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Енергија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је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свуда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око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нас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2017.</w:t>
      </w:r>
      <w:bookmarkStart w:id="0" w:name="_GoBack"/>
      <w:bookmarkEnd w:id="0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Ранг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листа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Прва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награда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tabs>
          <w:tab w:val="left" w:pos="7605"/>
        </w:tabs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  <w:t>-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Техничка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23.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Панчево</w:t>
      </w:r>
      <w:proofErr w:type="spellEnd"/>
      <w:proofErr w:type="gram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ПРВО МЕСТО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м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одели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макете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Основнe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школe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Лореана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Алмажан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Георгије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Уздин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Данијел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Суса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Буљовчић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Горан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Ковачић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Суботица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Олгица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Буљовчић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1B448D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Магдалена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Трифу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Лазар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Петковић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Техничка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 „</w:t>
      </w:r>
      <w:proofErr w:type="gram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23.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Мај</w:t>
      </w:r>
      <w:proofErr w:type="spellEnd"/>
      <w:proofErr w:type="gram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Панчево</w:t>
      </w:r>
      <w:proofErr w:type="spellEnd"/>
      <w:proofErr w:type="gram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Мира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Јањић</w:t>
      </w:r>
      <w:proofErr w:type="spellEnd"/>
    </w:p>
    <w:p w:rsidR="006241CE" w:rsidRPr="001B448D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Мултимедијалне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презентације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Никола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Лончар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ОШ „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Сава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Руменка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Нађ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Едит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Ђорђевић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Милош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Козарчић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Милош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Коплић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''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Поповић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''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Сусек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Meнтoр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Ђурђица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Стојковић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Дуња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Славнић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Јакшић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Драгосавац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Слободан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Стојисављевић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Богдан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Радочај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Ђорђе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Живић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Пољопривредна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домом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ученика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Футог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Meнтoр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Станка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Продановић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Литерарни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Томић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Сава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Гордана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Рацков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Стефан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Бабић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Светозар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Марковић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Тоза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Ђурђина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Мучаји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Андреја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Ђурђевић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Змај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Јовановић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Рума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Дражић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Крстић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Гимназија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Душан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Васиљевић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Снежана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Замуровић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Ликовни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Миљанић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Симона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Петефи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бригада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Кула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Снежана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Кнежевић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Гребец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Рената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Шили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Сибила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Кираљ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Ђураник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Изабела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Сатлер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Доријан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Сабо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Адријан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  <w:t>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Сава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Волаш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Цибула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Елеонора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Ива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Хемијска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технолошка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Суботица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Светозар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Токовић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ДРУГО МЕСТО,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м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одели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макете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Основнe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школe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Урош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Угљешин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Вук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Караџић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Ангела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Терек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Ненадић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Техничка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23.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Панчево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Јањић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Мултимедијалне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презентације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Драган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Гаврић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Микић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Теодора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Вујиновић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''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Мирослав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Антић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''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Футог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Адријана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Сарић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Гордана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Хајдуковић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Јандрић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Беговић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Ковач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Гимназија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Исидора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Секулић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Терзић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Литерарни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Алекса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Бајић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Цвијић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Зрењанин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Љиљана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Калембер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Хајнал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Бланка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Момић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Виолетта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Соња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Псодоров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Александра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Ћазић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Kиурски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Зоран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Митровић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Хемијска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техничка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Суботица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Светозар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Токовић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Ликовни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Војиновић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Славко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Родић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Банатско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Велико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Село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Даница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Бабић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Петровски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Тимеа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Волаш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Цибула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Елеонора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Печи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Шаги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Викторија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OШ „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Волаш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Цибула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Елеонора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Милош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Иветић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Гимназија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Душан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Васиљев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Снежана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Замуровић</w:t>
      </w:r>
      <w:proofErr w:type="spellEnd"/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ТРЕЋЕ МЕСТО,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м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одели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макете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 xml:space="preserve"> </w:t>
      </w:r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сновнe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школe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Зорана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Филиповић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ОШ „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Цвијић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Зрењанин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Љиљана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Калембер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Елеонора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Петровић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Адриан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Нелупенца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Техничка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23.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Панчево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Јањић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Мултимедијалне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презентације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Немања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Мајски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''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Доситеј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Обрадовић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''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Сомбор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Виолета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Мајски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Чолока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“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Братство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јединство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Алибунар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Минодора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Чолока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Вања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Николић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Средња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стручна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''4.ЈУЛИ''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Варбас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Meнтoр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Тамара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Премовић</w:t>
      </w:r>
      <w:proofErr w:type="spellEnd"/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Литерарни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Никола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Сабо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Цвијић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Зрењанин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Александра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Радановић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Новак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Мартин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Момић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Виолетта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Жељана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Станин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Лукреција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Анкуцић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Самош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Јелена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Миливојевић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Станислава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Попов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Гимназија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Душан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Васиљевић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Снежана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Замуровић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Ликовни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радови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RS"/>
        </w:rPr>
        <w:t>, о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сновне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Малушев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Ђорђе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Малетић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Јасеново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Драгана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Марковић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Наталија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Француски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Теодора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Трећаков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Ђура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Јакшић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Добрислава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Ружић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Средње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школе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Марјан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Острогорац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Хемијска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технолошка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школа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Суботица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Светозар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Токовић</w:t>
      </w:r>
      <w:proofErr w:type="spellEnd"/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Специјалне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награде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похвале</w:t>
      </w:r>
      <w:proofErr w:type="spellEnd"/>
    </w:p>
    <w:p w:rsidR="006241CE" w:rsidRPr="001B448D" w:rsidRDefault="006241CE" w:rsidP="006241CE">
      <w:pPr>
        <w:shd w:val="clear" w:color="auto" w:fill="FAFCFF"/>
        <w:spacing w:after="0" w:line="240" w:lineRule="auto"/>
        <w:ind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1B448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- </w:t>
      </w:r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СTШ “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Mихajлo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Пупин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Кулa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 w:rsidRPr="001B448D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Спeциjaлнa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нaгрaдa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зa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кoнтинуирaни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>рaд</w:t>
      </w:r>
      <w:proofErr w:type="spellEnd"/>
      <w:r w:rsidRPr="001B448D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вeлики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дoпринoс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ширeњу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идeje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 o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oбнoвљивим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извoримa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eнeргиje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eкoлoгиjи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и</w:t>
      </w:r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зaштити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живoтнe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срeдинe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Награде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масовност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и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групни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рад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Јелена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Керекеш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Вук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Караџић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Црвенка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Ликовни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радови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Наташа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Мајсторовић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''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Јовановић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Змај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''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Рума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Презентације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Биљана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Новаковић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</w:t>
      </w:r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,,</w:t>
      </w:r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Петар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Кочић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Наково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 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Ликовни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радови</w:t>
      </w:r>
      <w:proofErr w:type="spellEnd"/>
    </w:p>
    <w:p w:rsidR="006241CE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Светозар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Марковић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Тоза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9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одељења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четвртог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разреда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Литерарни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радови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241CE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b/>
          <w:color w:val="000000"/>
          <w:sz w:val="24"/>
          <w:szCs w:val="24"/>
        </w:rPr>
      </w:pPr>
      <w:proofErr w:type="spellStart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>Ликовни</w:t>
      </w:r>
      <w:proofErr w:type="spellEnd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>радови</w:t>
      </w:r>
      <w:proofErr w:type="spellEnd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>Модели</w:t>
      </w:r>
      <w:proofErr w:type="spellEnd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>макете</w:t>
      </w:r>
      <w:proofErr w:type="spellEnd"/>
      <w:r w:rsidRPr="001B44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</w:p>
    <w:p w:rsidR="006241CE" w:rsidRPr="001B448D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Паповић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Дарко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ТШ "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Михајло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Пупин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"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Кула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Модели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Првуловић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Мирјана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Папић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Пластеник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будућности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,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Душан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Радовић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Нови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Сад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Модели</w:t>
      </w:r>
      <w:proofErr w:type="spellEnd"/>
    </w:p>
    <w:p w:rsidR="006241CE" w:rsidRPr="00307D91" w:rsidRDefault="006241CE" w:rsidP="006241CE">
      <w:pPr>
        <w:shd w:val="clear" w:color="auto" w:fill="FAFCFF"/>
        <w:spacing w:after="0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Радован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Миолски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,</w:t>
      </w:r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Штедљива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улица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соларне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панеле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ОШ 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Фејеш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Клара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Модели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Деца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са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посебним</w:t>
      </w:r>
      <w:proofErr w:type="spellEnd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потребама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-„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Како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рециклираш</w:t>
      </w:r>
      <w:proofErr w:type="spellEnd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“ "</w:t>
      </w:r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6. </w:t>
      </w:r>
      <w:proofErr w:type="spellStart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октобар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"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Кикинда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Срђан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Стојановић</w:t>
      </w:r>
      <w:proofErr w:type="spellEnd"/>
    </w:p>
    <w:p w:rsidR="006241CE" w:rsidRPr="00307D91" w:rsidRDefault="006241CE" w:rsidP="006241CE">
      <w:pPr>
        <w:shd w:val="clear" w:color="auto" w:fill="FAFCFF"/>
        <w:spacing w:before="195" w:after="195" w:line="240" w:lineRule="auto"/>
        <w:ind w:left="225" w:right="225"/>
        <w:rPr>
          <w:rFonts w:ascii="Times New Roman" w:eastAsia="Times New Roman" w:hAnsi="Times New Roman"/>
          <w:color w:val="000000"/>
          <w:sz w:val="24"/>
          <w:szCs w:val="24"/>
        </w:rPr>
      </w:pPr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Група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ученика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ССШ „4. </w:t>
      </w:r>
      <w:proofErr w:type="spellStart"/>
      <w:proofErr w:type="gram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јули</w:t>
      </w:r>
      <w:proofErr w:type="spellEnd"/>
      <w:proofErr w:type="gram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“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Врбас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Ментор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др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Тамара</w:t>
      </w:r>
      <w:proofErr w:type="spellEnd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07D91">
        <w:rPr>
          <w:rFonts w:ascii="Times New Roman" w:eastAsia="Times New Roman" w:hAnsi="Times New Roman"/>
          <w:color w:val="000000"/>
          <w:sz w:val="24"/>
          <w:szCs w:val="24"/>
        </w:rPr>
        <w:t>Премовић</w:t>
      </w:r>
      <w:proofErr w:type="spellEnd"/>
    </w:p>
    <w:p w:rsidR="006241CE" w:rsidRPr="00307D91" w:rsidRDefault="006241CE" w:rsidP="006241CE">
      <w:pPr>
        <w:pStyle w:val="NoSpacing"/>
        <w:rPr>
          <w:rFonts w:ascii="Times New Roman" w:eastAsiaTheme="minorEastAsia" w:hAnsi="Times New Roman" w:cs="Times New Roman"/>
          <w:b/>
        </w:rPr>
      </w:pPr>
    </w:p>
    <w:p w:rsidR="006241CE" w:rsidRPr="00307D91" w:rsidRDefault="006241CE" w:rsidP="006241CE">
      <w:pPr>
        <w:pStyle w:val="NoSpacing"/>
        <w:rPr>
          <w:rFonts w:ascii="Times New Roman" w:hAnsi="Times New Roman" w:cs="Times New Roman"/>
          <w:b/>
        </w:rPr>
      </w:pPr>
      <w:r w:rsidRPr="00307D91">
        <w:rPr>
          <w:rFonts w:ascii="Times New Roman" w:hAnsi="Times New Roman" w:cs="Times New Roman"/>
          <w:color w:val="000000"/>
        </w:rPr>
        <w:t xml:space="preserve">*Ментори-одељенске старешине, 9 одељења четвртог разреда, ОШ „Светозар Марковић Тоза“ Нови Сад:     </w:t>
      </w:r>
      <w:r w:rsidRPr="00307D91">
        <w:rPr>
          <w:rFonts w:ascii="Times New Roman" w:hAnsi="Times New Roman" w:cs="Times New Roman"/>
          <w:color w:val="000000"/>
        </w:rPr>
        <w:br/>
        <w:t>IV1   Весна Миљковић-Драгојевић</w:t>
      </w:r>
      <w:r w:rsidRPr="00307D91">
        <w:rPr>
          <w:rFonts w:ascii="Times New Roman" w:hAnsi="Times New Roman" w:cs="Times New Roman"/>
          <w:color w:val="000000"/>
        </w:rPr>
        <w:br/>
        <w:t>IV2  Тамара Рашић</w:t>
      </w:r>
      <w:r w:rsidRPr="00307D91">
        <w:rPr>
          <w:rFonts w:ascii="Times New Roman" w:hAnsi="Times New Roman" w:cs="Times New Roman"/>
          <w:color w:val="000000"/>
        </w:rPr>
        <w:br/>
        <w:t>IV3  Драгана Надрљански</w:t>
      </w:r>
      <w:r w:rsidRPr="00307D91">
        <w:rPr>
          <w:rFonts w:ascii="Times New Roman" w:hAnsi="Times New Roman" w:cs="Times New Roman"/>
          <w:color w:val="000000"/>
        </w:rPr>
        <w:br/>
        <w:t>IV4  Тамара Божић</w:t>
      </w:r>
      <w:r w:rsidRPr="00307D91">
        <w:rPr>
          <w:rFonts w:ascii="Times New Roman" w:hAnsi="Times New Roman" w:cs="Times New Roman"/>
          <w:color w:val="000000"/>
        </w:rPr>
        <w:br/>
        <w:t>IV5  Татјана Марковић</w:t>
      </w:r>
      <w:r w:rsidRPr="00307D91">
        <w:rPr>
          <w:rFonts w:ascii="Times New Roman" w:hAnsi="Times New Roman" w:cs="Times New Roman"/>
          <w:color w:val="000000"/>
        </w:rPr>
        <w:br/>
        <w:t>IV6  Биљана Опачић</w:t>
      </w:r>
      <w:r w:rsidRPr="00307D91">
        <w:rPr>
          <w:rFonts w:ascii="Times New Roman" w:hAnsi="Times New Roman" w:cs="Times New Roman"/>
          <w:color w:val="000000"/>
        </w:rPr>
        <w:br/>
        <w:t>IV7  Наташа Шарић</w:t>
      </w:r>
      <w:r w:rsidRPr="00307D91">
        <w:rPr>
          <w:rFonts w:ascii="Times New Roman" w:hAnsi="Times New Roman" w:cs="Times New Roman"/>
          <w:color w:val="000000"/>
        </w:rPr>
        <w:br/>
        <w:t>IV8  Дајана Ратковић</w:t>
      </w:r>
      <w:r w:rsidRPr="00307D91">
        <w:rPr>
          <w:rFonts w:ascii="Times New Roman" w:hAnsi="Times New Roman" w:cs="Times New Roman"/>
          <w:color w:val="000000"/>
        </w:rPr>
        <w:br/>
        <w:t>IV9  Ђурђина  Мучаји</w:t>
      </w:r>
    </w:p>
    <w:p w:rsidR="006241CE" w:rsidRDefault="006241CE" w:rsidP="006241CE">
      <w:pPr>
        <w:pStyle w:val="NoSpacing"/>
        <w:rPr>
          <w:rFonts w:ascii="Arial Narrow" w:hAnsi="Arial Narrow"/>
          <w:b/>
          <w:sz w:val="22"/>
          <w:szCs w:val="22"/>
        </w:rPr>
      </w:pPr>
    </w:p>
    <w:p w:rsidR="006241CE" w:rsidRDefault="006241CE" w:rsidP="006241CE"/>
    <w:p w:rsidR="00A91655" w:rsidRDefault="00A91655"/>
    <w:sectPr w:rsidR="00A91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L Helv-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CE"/>
    <w:rsid w:val="006241CE"/>
    <w:rsid w:val="00A9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6833-421A-423B-8741-B6ED30E2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41CE"/>
    <w:pPr>
      <w:spacing w:after="0" w:line="240" w:lineRule="auto"/>
    </w:pPr>
    <w:rPr>
      <w:rFonts w:ascii="YU L Helv-Light" w:eastAsia="Times New Roman" w:hAnsi="YU L Helv-Light" w:cs="Arial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Tamara Živković</cp:lastModifiedBy>
  <cp:revision>1</cp:revision>
  <dcterms:created xsi:type="dcterms:W3CDTF">2018-01-25T14:45:00Z</dcterms:created>
  <dcterms:modified xsi:type="dcterms:W3CDTF">2018-01-25T14:46:00Z</dcterms:modified>
</cp:coreProperties>
</file>