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6E" w:rsidRPr="00716990" w:rsidRDefault="005E0F03" w:rsidP="005E0F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bookmarkStart w:id="0" w:name="_GoBack"/>
      <w:bookmarkEnd w:id="0"/>
      <w:r w:rsidRPr="00716990">
        <w:rPr>
          <w:rFonts w:cstheme="minorHAnsi"/>
          <w:color w:val="333333"/>
          <w:shd w:val="clear" w:color="auto" w:fill="FFFFFF"/>
          <w:lang w:val="hu-HU"/>
        </w:rPr>
        <w:t>.A munka megkezdésére és az oktató-nevelő tevékenység végzésére előirányozott feltételek teljesítéséről szóló tanulmány – EREDETI (két példányban).</w:t>
      </w:r>
      <w:r w:rsidR="005F246E" w:rsidRPr="00716990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="00AD1523" w:rsidRPr="00716990">
        <w:rPr>
          <w:rFonts w:cstheme="minorHAnsi"/>
          <w:color w:val="333333"/>
          <w:shd w:val="clear" w:color="auto" w:fill="FFFFFF"/>
          <w:lang w:val="hu-HU"/>
        </w:rPr>
        <w:t xml:space="preserve">– </w:t>
      </w:r>
      <w:r w:rsidRPr="00716990">
        <w:rPr>
          <w:rFonts w:cstheme="minorHAnsi"/>
          <w:i/>
          <w:color w:val="333333"/>
          <w:shd w:val="clear" w:color="auto" w:fill="FFFFFF"/>
          <w:lang w:val="hu-HU"/>
        </w:rPr>
        <w:t>a tanulmány formája a mellékletben található.</w:t>
      </w:r>
    </w:p>
    <w:p w:rsidR="005E0F03" w:rsidRPr="00716990" w:rsidRDefault="005E0F03" w:rsidP="005E0F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Az intézmény alapításáról szóló </w:t>
      </w:r>
      <w:proofErr w:type="gramStart"/>
      <w:r w:rsidRPr="00716990">
        <w:rPr>
          <w:rFonts w:cstheme="minorHAnsi"/>
          <w:color w:val="333333"/>
          <w:shd w:val="clear" w:color="auto" w:fill="FFFFFF"/>
          <w:lang w:val="hu-HU"/>
        </w:rPr>
        <w:t>aktus</w:t>
      </w:r>
      <w:proofErr w:type="gramEnd"/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(határozat – ha az alapító egy személy, vagy szerződés - ha az alapító kettő vagy több személy)– EREDETI vagy hitelesített </w:t>
      </w:r>
      <w:r w:rsidR="008E61FC">
        <w:rPr>
          <w:rFonts w:cstheme="minorHAnsi"/>
          <w:color w:val="333333"/>
          <w:shd w:val="clear" w:color="auto" w:fill="FFFFFF"/>
          <w:lang w:val="hu-HU"/>
        </w:rPr>
        <w:t>fény</w:t>
      </w:r>
      <w:r w:rsidRPr="00716990">
        <w:rPr>
          <w:rFonts w:cstheme="minorHAnsi"/>
          <w:color w:val="333333"/>
          <w:shd w:val="clear" w:color="auto" w:fill="FFFFFF"/>
          <w:lang w:val="hu-HU"/>
        </w:rPr>
        <w:t>másolat (két példányban).</w:t>
      </w:r>
    </w:p>
    <w:p w:rsidR="00A6445D" w:rsidRPr="00716990" w:rsidRDefault="00A6445D" w:rsidP="00A644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>Az alapító határozata az alapításban lévő intézmény átmeneti igazgatási szervének kinevezéséről – EREDETI (két példányban).</w:t>
      </w:r>
    </w:p>
    <w:p w:rsidR="00034A3D" w:rsidRPr="00716990" w:rsidRDefault="00A6445D" w:rsidP="00034A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>Az alapító határozata az alapításban lévő intézmény megbízott igazgatójának kinevezéséről – EREDETI (két példányban).</w:t>
      </w:r>
    </w:p>
    <w:p w:rsidR="00034A3D" w:rsidRPr="00716990" w:rsidRDefault="00034A3D" w:rsidP="00034A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A higiéniai-műszaki (egészségügyi és tűzvédelmi) feltételek biztosítottságáról szóló bizonyíték, az </w:t>
      </w:r>
      <w:proofErr w:type="gramStart"/>
      <w:r w:rsidRPr="00716990">
        <w:rPr>
          <w:rFonts w:cstheme="minorHAnsi"/>
          <w:color w:val="333333"/>
          <w:shd w:val="clear" w:color="auto" w:fill="FFFFFF"/>
          <w:lang w:val="hu-HU"/>
        </w:rPr>
        <w:t>ezen</w:t>
      </w:r>
      <w:proofErr w:type="gramEnd"/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területet szabályozó törvénnyel és jogszabályokkal összhangban:</w:t>
      </w:r>
    </w:p>
    <w:p w:rsidR="00034A3D" w:rsidRPr="00716990" w:rsidRDefault="00034A3D" w:rsidP="00034A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>azon létesítmény használati engedélyéről szóló határozat fé</w:t>
      </w:r>
      <w:r w:rsidR="003B4208" w:rsidRPr="00716990">
        <w:rPr>
          <w:rFonts w:cstheme="minorHAnsi"/>
          <w:color w:val="333333"/>
          <w:shd w:val="clear" w:color="auto" w:fill="FFFFFF"/>
          <w:lang w:val="hu-HU"/>
        </w:rPr>
        <w:t>nymásolata, amelyben az oktató-nevelő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tevékenység megvalósítására kerül sor (az újonnan épült létesítmény vonatkozásában), vagy</w:t>
      </w:r>
    </w:p>
    <w:p w:rsidR="00034A3D" w:rsidRPr="00716990" w:rsidRDefault="00034A3D" w:rsidP="00034A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az egészségügyi felügyelő jegyzőkönyvének fénymásolata a </w:t>
      </w:r>
      <w:r w:rsidR="003B4208" w:rsidRPr="00716990">
        <w:rPr>
          <w:rFonts w:cstheme="minorHAnsi"/>
          <w:color w:val="333333"/>
          <w:shd w:val="clear" w:color="auto" w:fill="FFFFFF"/>
          <w:lang w:val="hu-HU"/>
        </w:rPr>
        <w:t>meghatározott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létesítmény egészségügyi védelme tárgykörére vonatkozó feltételek teljesítettségéről, illetve az illetékes rendőrségi igazgatóság Rendkívüli Helyzetek Főosztálya jegyzőkönyvének fénymásolata a létesítmény tűzvédelme tárgykörére vonatkozó feltételek teljesítettségéről.</w:t>
      </w:r>
    </w:p>
    <w:p w:rsidR="005F246E" w:rsidRPr="00716990" w:rsidRDefault="009944DA" w:rsidP="003C53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>A tanárok/nevelők és szakmunkatársak jóváhagyásáról szóló nyilatkozat ahhoz, hogy legkésőbb az intézmény működése megkezdésének napjá</w:t>
      </w:r>
      <w:r w:rsidR="007472E9" w:rsidRPr="00716990">
        <w:rPr>
          <w:rFonts w:cstheme="minorHAnsi"/>
          <w:color w:val="333333"/>
          <w:shd w:val="clear" w:color="auto" w:fill="FFFFFF"/>
          <w:lang w:val="hu-HU"/>
        </w:rPr>
        <w:t>val munkaviszonyt létesítsenek vagy az intézményben alkalmazva legyenek – EREDETI és fénymásolat (</w:t>
      </w:r>
      <w:r w:rsidR="007472E9" w:rsidRPr="00716990">
        <w:rPr>
          <w:rFonts w:cstheme="minorHAnsi"/>
          <w:i/>
          <w:color w:val="333333"/>
          <w:shd w:val="clear" w:color="auto" w:fill="FFFFFF"/>
          <w:lang w:val="hu-HU"/>
        </w:rPr>
        <w:t>a nyilatkozat</w:t>
      </w:r>
      <w:r w:rsidR="003C537D" w:rsidRPr="00716990">
        <w:rPr>
          <w:rFonts w:cstheme="minorHAnsi"/>
          <w:i/>
          <w:color w:val="333333"/>
          <w:shd w:val="clear" w:color="auto" w:fill="FFFFFF"/>
          <w:lang w:val="hu-HU"/>
        </w:rPr>
        <w:t>i</w:t>
      </w:r>
      <w:r w:rsidR="007472E9" w:rsidRPr="00716990">
        <w:rPr>
          <w:rFonts w:cstheme="minorHAnsi"/>
          <w:i/>
          <w:color w:val="333333"/>
          <w:shd w:val="clear" w:color="auto" w:fill="FFFFFF"/>
          <w:lang w:val="hu-HU"/>
        </w:rPr>
        <w:t xml:space="preserve"> forma a mellékletben található</w:t>
      </w:r>
      <w:r w:rsidR="007472E9" w:rsidRPr="00716990">
        <w:rPr>
          <w:rFonts w:cstheme="minorHAnsi"/>
          <w:color w:val="333333"/>
          <w:shd w:val="clear" w:color="auto" w:fill="FFFFFF"/>
          <w:lang w:val="hu-HU"/>
        </w:rPr>
        <w:t>).</w:t>
      </w:r>
    </w:p>
    <w:p w:rsidR="005F246E" w:rsidRPr="00716990" w:rsidRDefault="004B415F" w:rsidP="00BE56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A megfelelő iskolai végzettséget igazoló oklevelek </w:t>
      </w:r>
      <w:r w:rsidR="00805AD7">
        <w:rPr>
          <w:rFonts w:cstheme="minorHAnsi"/>
          <w:color w:val="333333"/>
          <w:shd w:val="clear" w:color="auto" w:fill="FFFFFF"/>
          <w:lang w:val="hu-HU"/>
        </w:rPr>
        <w:t>fény</w:t>
      </w:r>
      <w:r w:rsidRPr="00716990">
        <w:rPr>
          <w:rFonts w:cstheme="minorHAnsi"/>
          <w:color w:val="333333"/>
          <w:shd w:val="clear" w:color="auto" w:fill="FFFFFF"/>
          <w:lang w:val="hu-HU"/>
        </w:rPr>
        <w:t>másolatait a 4. pontban szereplő személyekre vonatkozóan (két példányban).</w:t>
      </w:r>
    </w:p>
    <w:p w:rsidR="005F246E" w:rsidRPr="00716990" w:rsidRDefault="008C2019" w:rsidP="008C2019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Az üzleti bank </w:t>
      </w:r>
      <w:proofErr w:type="gramStart"/>
      <w:r w:rsidRPr="00716990">
        <w:rPr>
          <w:rFonts w:cstheme="minorHAnsi"/>
          <w:color w:val="333333"/>
          <w:shd w:val="clear" w:color="auto" w:fill="FFFFFF"/>
          <w:lang w:val="hu-HU"/>
        </w:rPr>
        <w:t>garanciájának</w:t>
      </w:r>
      <w:proofErr w:type="gramEnd"/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EREDETI példányát</w:t>
      </w:r>
      <w:r w:rsidR="00720C8E" w:rsidRPr="00716990">
        <w:rPr>
          <w:rFonts w:cstheme="minorHAnsi"/>
          <w:color w:val="333333"/>
          <w:shd w:val="clear" w:color="auto" w:fill="FFFFFF"/>
          <w:lang w:val="hu-HU"/>
        </w:rPr>
        <w:t xml:space="preserve"> (amennyiben az alapító más jogi vagy természetes személy)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arról, hogy az </w:t>
      </w:r>
      <w:r w:rsidR="00720C8E" w:rsidRPr="00716990">
        <w:rPr>
          <w:rFonts w:cstheme="minorHAnsi"/>
          <w:color w:val="333333"/>
          <w:shd w:val="clear" w:color="auto" w:fill="FFFFFF"/>
          <w:lang w:val="hu-HU"/>
        </w:rPr>
        <w:t>eszközöket az eszközök mértékében biztosították:</w:t>
      </w:r>
    </w:p>
    <w:p w:rsidR="005F246E" w:rsidRPr="00716990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- </w:t>
      </w:r>
      <w:r w:rsidR="00720C8E" w:rsidRPr="00716990">
        <w:rPr>
          <w:rFonts w:cstheme="minorHAnsi"/>
          <w:color w:val="333333"/>
          <w:shd w:val="clear" w:color="auto" w:fill="FFFFFF"/>
          <w:lang w:val="hu-HU"/>
        </w:rPr>
        <w:t xml:space="preserve">az iskoláskor előtti intézmény egy éves munkájához </w:t>
      </w:r>
      <w:r w:rsidRPr="00716990">
        <w:rPr>
          <w:rFonts w:cstheme="minorHAnsi"/>
          <w:color w:val="333333"/>
          <w:shd w:val="clear" w:color="auto" w:fill="FFFFFF"/>
          <w:lang w:val="hu-HU"/>
        </w:rPr>
        <w:t>(</w:t>
      </w:r>
      <w:r w:rsidR="00863055">
        <w:rPr>
          <w:rFonts w:cstheme="minorHAnsi"/>
          <w:color w:val="333333"/>
          <w:shd w:val="clear" w:color="auto" w:fill="FFFFFF"/>
          <w:lang w:val="hu-HU"/>
        </w:rPr>
        <w:t>5.000</w:t>
      </w:r>
      <w:r w:rsidR="00720C8E" w:rsidRPr="00716990">
        <w:rPr>
          <w:rFonts w:cstheme="minorHAnsi"/>
          <w:color w:val="333333"/>
          <w:shd w:val="clear" w:color="auto" w:fill="FFFFFF"/>
          <w:lang w:val="hu-HU"/>
        </w:rPr>
        <w:t xml:space="preserve"> euró dinár ellenértékében),</w:t>
      </w:r>
    </w:p>
    <w:p w:rsidR="005F246E" w:rsidRPr="00716990" w:rsidRDefault="00344A13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- az alapfokú oktatási ciklushoz </w:t>
      </w:r>
      <w:r w:rsidR="005F246E" w:rsidRPr="00716990">
        <w:rPr>
          <w:rFonts w:cstheme="minorHAnsi"/>
          <w:color w:val="333333"/>
          <w:shd w:val="clear" w:color="auto" w:fill="FFFFFF"/>
          <w:lang w:val="hu-HU"/>
        </w:rPr>
        <w:t>(</w:t>
      </w:r>
      <w:r w:rsidR="00863055">
        <w:rPr>
          <w:rFonts w:cstheme="minorHAnsi"/>
          <w:color w:val="333333"/>
          <w:shd w:val="clear" w:color="auto" w:fill="FFFFFF"/>
          <w:lang w:val="hu-HU"/>
        </w:rPr>
        <w:t xml:space="preserve">15.000 </w:t>
      </w:r>
      <w:r w:rsidRPr="00716990">
        <w:rPr>
          <w:rFonts w:cstheme="minorHAnsi"/>
          <w:color w:val="333333"/>
          <w:shd w:val="clear" w:color="auto" w:fill="FFFFFF"/>
          <w:lang w:val="hu-HU"/>
        </w:rPr>
        <w:t>euró dinár ellenértékében),</w:t>
      </w:r>
    </w:p>
    <w:p w:rsidR="005F246E" w:rsidRPr="00716990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- </w:t>
      </w:r>
      <w:r w:rsidR="00344A13" w:rsidRPr="00716990">
        <w:rPr>
          <w:rFonts w:cstheme="minorHAnsi"/>
          <w:color w:val="333333"/>
          <w:shd w:val="clear" w:color="auto" w:fill="FFFFFF"/>
          <w:lang w:val="hu-HU"/>
        </w:rPr>
        <w:t xml:space="preserve">a középfokú oktatási program időtartamához 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(15.000 </w:t>
      </w:r>
      <w:r w:rsidR="00344A13" w:rsidRPr="00716990">
        <w:rPr>
          <w:rFonts w:cstheme="minorHAnsi"/>
          <w:color w:val="333333"/>
          <w:shd w:val="clear" w:color="auto" w:fill="FFFFFF"/>
          <w:lang w:val="hu-HU"/>
        </w:rPr>
        <w:t>euró</w:t>
      </w:r>
      <w:r w:rsidR="00AD1523" w:rsidRPr="00716990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="00344A13" w:rsidRPr="00716990">
        <w:rPr>
          <w:rFonts w:cstheme="minorHAnsi"/>
          <w:color w:val="333333"/>
          <w:shd w:val="clear" w:color="auto" w:fill="FFFFFF"/>
          <w:lang w:val="hu-HU"/>
        </w:rPr>
        <w:t>dinár ellenértékében</w:t>
      </w:r>
      <w:r w:rsidRPr="00716990">
        <w:rPr>
          <w:rFonts w:cstheme="minorHAnsi"/>
          <w:color w:val="333333"/>
          <w:shd w:val="clear" w:color="auto" w:fill="FFFFFF"/>
          <w:lang w:val="hu-HU"/>
        </w:rPr>
        <w:t>)</w:t>
      </w:r>
      <w:r w:rsidR="00AD1523" w:rsidRPr="00716990">
        <w:rPr>
          <w:rFonts w:cstheme="minorHAnsi"/>
          <w:color w:val="333333"/>
          <w:shd w:val="clear" w:color="auto" w:fill="FFFFFF"/>
          <w:lang w:val="hu-HU"/>
        </w:rPr>
        <w:t>.</w:t>
      </w:r>
    </w:p>
    <w:p w:rsidR="00344A13" w:rsidRPr="00716990" w:rsidRDefault="00344A13" w:rsidP="00AD1523">
      <w:pPr>
        <w:pStyle w:val="ListParagraph"/>
        <w:spacing w:after="0" w:line="240" w:lineRule="auto"/>
        <w:ind w:left="360"/>
        <w:jc w:val="both"/>
        <w:rPr>
          <w:rFonts w:cstheme="minorHAnsi"/>
          <w:shd w:val="clear" w:color="auto" w:fill="FFFFFF"/>
          <w:lang w:val="hu-HU"/>
        </w:rPr>
      </w:pPr>
      <w:r w:rsidRPr="00716990">
        <w:rPr>
          <w:rFonts w:cstheme="minorHAnsi"/>
          <w:b/>
          <w:shd w:val="clear" w:color="auto" w:fill="FFFFFF"/>
          <w:lang w:val="hu-HU"/>
        </w:rPr>
        <w:t>Megjegyzés</w:t>
      </w:r>
      <w:r w:rsidR="005F246E" w:rsidRPr="00716990">
        <w:rPr>
          <w:rFonts w:cstheme="minorHAnsi"/>
          <w:b/>
          <w:shd w:val="clear" w:color="auto" w:fill="FFFFFF"/>
          <w:lang w:val="hu-HU"/>
        </w:rPr>
        <w:t>:</w:t>
      </w:r>
      <w:r w:rsidR="005F246E" w:rsidRPr="00716990">
        <w:rPr>
          <w:rFonts w:cstheme="minorHAnsi"/>
          <w:shd w:val="clear" w:color="auto" w:fill="FFFFFF"/>
          <w:lang w:val="hu-HU"/>
        </w:rPr>
        <w:t xml:space="preserve"> </w:t>
      </w:r>
      <w:r w:rsidRPr="00716990">
        <w:rPr>
          <w:rFonts w:cstheme="minorHAnsi"/>
          <w:shd w:val="clear" w:color="auto" w:fill="FFFFFF"/>
          <w:lang w:val="hu-HU"/>
        </w:rPr>
        <w:t xml:space="preserve">A banki </w:t>
      </w:r>
      <w:proofErr w:type="gramStart"/>
      <w:r w:rsidRPr="00716990">
        <w:rPr>
          <w:rFonts w:cstheme="minorHAnsi"/>
          <w:shd w:val="clear" w:color="auto" w:fill="FFFFFF"/>
          <w:lang w:val="hu-HU"/>
        </w:rPr>
        <w:t>garancia</w:t>
      </w:r>
      <w:proofErr w:type="gramEnd"/>
      <w:r w:rsidRPr="00716990">
        <w:rPr>
          <w:rFonts w:cstheme="minorHAnsi"/>
          <w:shd w:val="clear" w:color="auto" w:fill="FFFFFF"/>
          <w:lang w:val="hu-HU"/>
        </w:rPr>
        <w:t xml:space="preserve"> érvényességének legalább egy munkaévnyinek kell lennie az iskoláskor előtti intézmények tekintetében, az általános iskolák vonatkozásában – a hitelesíteni kívánt oktatási ciklus időtartamának függvényében, míg a középiskola kapcsán – az oktatási profiltól függően – három vagy négy iskolaévnyinek.</w:t>
      </w:r>
    </w:p>
    <w:p w:rsidR="00344A13" w:rsidRPr="00716990" w:rsidRDefault="00344A13" w:rsidP="00344A1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proofErr w:type="gramStart"/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A Belügyminisztérium bűnügyi nyilvántartásának kivonatát (ha az intézmény 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 xml:space="preserve">alapítója természetes személy) arról, hogy </w:t>
      </w:r>
      <w:r w:rsidRPr="00716990">
        <w:rPr>
          <w:rFonts w:cstheme="minorHAnsi"/>
          <w:color w:val="333333"/>
          <w:shd w:val="clear" w:color="auto" w:fill="FFFFFF"/>
          <w:lang w:val="hu-HU"/>
        </w:rPr>
        <w:t>a személy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 xml:space="preserve">t jogerősen nem ítélték el </w:t>
      </w:r>
      <w:r w:rsidRPr="00716990">
        <w:rPr>
          <w:rFonts w:cstheme="minorHAnsi"/>
          <w:color w:val="333333"/>
          <w:shd w:val="clear" w:color="auto" w:fill="FFFFFF"/>
          <w:lang w:val="hu-HU"/>
        </w:rPr>
        <w:t>a családon belüli erőszak, a kiskorú személy elkobzásának, a kiskorú személy elhanyagolásának és bántalmazásának, vagy a vérfertőzés bűncselekményéért, a vesztegetési pénz elfogadásának és a megvesztegetés bűncselekményéért, a nemzetközi jog által védett nemi szabadság elleni, a jogforgalom elleni, az emberiség elleni, valamint az egyéb javak elleni bűncselekmények csoportjába tartozó bűncselekményekért, tekintet nélkül a kiszabott büntetőjogi</w:t>
      </w:r>
      <w:proofErr w:type="gramEnd"/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szankcióra, 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>illetve aki tekintetében, a törvénnyel összhangban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 xml:space="preserve">nem </w:t>
      </w:r>
      <w:r w:rsidRPr="00716990">
        <w:rPr>
          <w:rFonts w:cstheme="minorHAnsi"/>
          <w:color w:val="333333"/>
          <w:shd w:val="clear" w:color="auto" w:fill="FFFFFF"/>
          <w:lang w:val="hu-HU"/>
        </w:rPr>
        <w:t>állapították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 xml:space="preserve"> meg a megkülönböztető magatartást,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továbbá a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 xml:space="preserve">kit nem ítéltek el </w:t>
      </w:r>
      <w:r w:rsidR="00733DC5">
        <w:rPr>
          <w:rFonts w:cstheme="minorHAnsi"/>
          <w:color w:val="333333"/>
          <w:shd w:val="clear" w:color="auto" w:fill="FFFFFF"/>
          <w:lang w:val="hu-HU"/>
        </w:rPr>
        <w:t>az élet és a testi épség ellen elkövetett bűncselekményért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, a Szerb Köztársaság alkotmányos berendezése ellen elkövetett bűncselekményért, a gyermek kárára elkövetett egyéb bűncselekményért, 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>illetve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akit </w:t>
      </w:r>
      <w:r w:rsidR="004F359C" w:rsidRPr="00716990">
        <w:rPr>
          <w:rFonts w:cstheme="minorHAnsi"/>
          <w:color w:val="333333"/>
          <w:shd w:val="clear" w:color="auto" w:fill="FFFFFF"/>
          <w:lang w:val="hu-HU"/>
        </w:rPr>
        <w:t xml:space="preserve">nem ítéltek el </w:t>
      </w:r>
      <w:r w:rsidRPr="00716990">
        <w:rPr>
          <w:rFonts w:cstheme="minorHAnsi"/>
          <w:color w:val="333333"/>
          <w:shd w:val="clear" w:color="auto" w:fill="FFFFFF"/>
          <w:lang w:val="hu-HU"/>
        </w:rPr>
        <w:t>olyan bűncselekményért, amelyért legalább három hónapig tartó feltétel nélküli börtönbüntetést szabtak ki.</w:t>
      </w:r>
    </w:p>
    <w:p w:rsidR="005F246E" w:rsidRPr="00716990" w:rsidRDefault="004F359C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b/>
          <w:color w:val="333333"/>
          <w:shd w:val="clear" w:color="auto" w:fill="FFFFFF"/>
          <w:lang w:val="hu-HU"/>
        </w:rPr>
        <w:t>Megjegyzés</w:t>
      </w:r>
      <w:r w:rsidR="005F246E" w:rsidRPr="00716990">
        <w:rPr>
          <w:rFonts w:cstheme="minorHAnsi"/>
          <w:b/>
          <w:color w:val="333333"/>
          <w:shd w:val="clear" w:color="auto" w:fill="FFFFFF"/>
          <w:lang w:val="hu-HU"/>
        </w:rPr>
        <w:t>:</w:t>
      </w:r>
      <w:r w:rsidR="005F246E" w:rsidRPr="00716990">
        <w:rPr>
          <w:rFonts w:cstheme="minorHAnsi"/>
          <w:color w:val="333333"/>
          <w:shd w:val="clear" w:color="auto" w:fill="FFFFFF"/>
          <w:lang w:val="hu-HU"/>
        </w:rPr>
        <w:t xml:space="preserve"> </w:t>
      </w:r>
    </w:p>
    <w:p w:rsidR="00442D0D" w:rsidRPr="00716990" w:rsidRDefault="00442D0D" w:rsidP="00442D0D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Ha az említett bizonyítékot a kérelem benyújtója </w:t>
      </w:r>
      <w:proofErr w:type="spellStart"/>
      <w:r w:rsidRPr="00716990">
        <w:rPr>
          <w:rFonts w:cstheme="minorHAnsi"/>
          <w:color w:val="333333"/>
          <w:shd w:val="clear" w:color="auto" w:fill="FFFFFF"/>
          <w:lang w:val="hu-HU"/>
        </w:rPr>
        <w:t>szerzi</w:t>
      </w:r>
      <w:proofErr w:type="spellEnd"/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be (természetes személy), Az általános közigazgatási eljárásról szóló törvény 103. szakaszának 3. bekezdése értelmében meg kell küldenie a nyilatkozatot (</w:t>
      </w:r>
      <w:r w:rsidRPr="00716990">
        <w:rPr>
          <w:rFonts w:cstheme="minorHAnsi"/>
          <w:i/>
          <w:color w:val="333333"/>
          <w:shd w:val="clear" w:color="auto" w:fill="FFFFFF"/>
          <w:lang w:val="hu-HU"/>
        </w:rPr>
        <w:t>PL űrlap</w:t>
      </w:r>
      <w:r w:rsidRPr="00716990">
        <w:rPr>
          <w:rFonts w:cstheme="minorHAnsi"/>
          <w:color w:val="333333"/>
          <w:shd w:val="clear" w:color="auto" w:fill="FFFFFF"/>
          <w:lang w:val="hu-HU"/>
        </w:rPr>
        <w:t>) és az EREDETI kivonatot, amely nem lehet a hitelesítési kérelem benyújtásának napjától számított hat (6) hónapnál régebbi – (</w:t>
      </w:r>
      <w:r w:rsidRPr="00716990">
        <w:rPr>
          <w:rFonts w:cstheme="minorHAnsi"/>
          <w:i/>
          <w:color w:val="333333"/>
          <w:shd w:val="clear" w:color="auto" w:fill="FFFFFF"/>
          <w:lang w:val="hu-HU"/>
        </w:rPr>
        <w:t>a nyilatkozati forma a mellékletben található</w:t>
      </w:r>
      <w:r w:rsidRPr="00716990">
        <w:rPr>
          <w:rFonts w:cstheme="minorHAnsi"/>
          <w:color w:val="333333"/>
          <w:shd w:val="clear" w:color="auto" w:fill="FFFFFF"/>
          <w:lang w:val="hu-HU"/>
        </w:rPr>
        <w:t>).</w:t>
      </w:r>
    </w:p>
    <w:p w:rsidR="005F246E" w:rsidRPr="00716990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hu-HU"/>
        </w:rPr>
      </w:pPr>
    </w:p>
    <w:p w:rsidR="00442D0D" w:rsidRPr="00716990" w:rsidRDefault="00442D0D" w:rsidP="00EE38B9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color w:val="333333"/>
          <w:shd w:val="clear" w:color="auto" w:fill="FFFFFF"/>
          <w:lang w:val="hu-HU"/>
        </w:rPr>
        <w:t>A helyiség tulajdonjogáról vagy bérleti jogáról szóló bizonyíték - amennyiben az alapító a helyiség tulajdonosa, a tanulmányban fel kell tüntetni a telekszámot és a kataszteri községet, vagy ha az alapító a helyiség bérlője, be kell nyújtani az azon helyiség bérléséről szóló szerződés fénymásolatát, ahol az oktató-nevelő munka megvalósul.</w:t>
      </w:r>
      <w:r w:rsidR="00EE38B9" w:rsidRPr="00716990">
        <w:rPr>
          <w:rFonts w:cstheme="minorHAnsi"/>
          <w:color w:val="333333"/>
          <w:shd w:val="clear" w:color="auto" w:fill="FFFFFF"/>
          <w:lang w:val="hu-HU"/>
        </w:rPr>
        <w:t xml:space="preserve"> Az alapító köteles megküldeni a tornaterem bérléséről szóló szerződést is (ha az nincs felölelve a helyiség bérléséről szóló szerződéssel) vagy más bizonyítékot arról, hogy biztosított a testnevelés tantárgy oktatásának megvalósításához szükséges helyiség (pl. a sportközpont használatáról szóló megállapodás/szerződés).</w:t>
      </w:r>
    </w:p>
    <w:p w:rsidR="00EE38B9" w:rsidRPr="00716990" w:rsidRDefault="00EE38B9" w:rsidP="00EE38B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333333"/>
          <w:shd w:val="clear" w:color="auto" w:fill="FFFFFF"/>
          <w:lang w:val="hu-HU"/>
        </w:rPr>
      </w:pPr>
    </w:p>
    <w:p w:rsidR="00EE38B9" w:rsidRPr="00716990" w:rsidRDefault="00EE38B9" w:rsidP="00EE38B9">
      <w:pPr>
        <w:pStyle w:val="ListParagraph"/>
        <w:spacing w:after="0" w:line="240" w:lineRule="auto"/>
        <w:ind w:left="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cstheme="minorHAnsi"/>
          <w:b/>
          <w:color w:val="333333"/>
          <w:shd w:val="clear" w:color="auto" w:fill="FFFFFF"/>
          <w:lang w:val="hu-HU"/>
        </w:rPr>
        <w:t>Megjegyzés:</w:t>
      </w:r>
      <w:r w:rsidRPr="00716990">
        <w:rPr>
          <w:rFonts w:cstheme="minorHAnsi"/>
          <w:color w:val="333333"/>
          <w:shd w:val="clear" w:color="auto" w:fill="FFFFFF"/>
          <w:lang w:val="hu-HU"/>
        </w:rPr>
        <w:t xml:space="preserve"> Ha a helyiség vagy a tornaterem bérbeadója a Köztulajdonról szóló törvény (Az SZK Hivatalos Közlönye, 72/2011., 88/2013., 105/2014., 104/2016. szám – más törvény, 108/2016., 113/2017., 95/2018. és 153/2020. szám) értelmében köztulajdon-használati joghordozó, a kérelem benyújtójának mellékelnie kell az alapító – a dolgok bérbeadására vonatkozó köztulajdoni jog hordozójának jóváhagyását</w:t>
      </w:r>
      <w:r w:rsidR="00733DC5">
        <w:rPr>
          <w:rFonts w:cstheme="minorHAnsi"/>
          <w:color w:val="333333"/>
          <w:shd w:val="clear" w:color="auto" w:fill="FFFFFF"/>
          <w:lang w:val="hu-HU"/>
        </w:rPr>
        <w:t>.</w:t>
      </w:r>
    </w:p>
    <w:p w:rsidR="00EE38B9" w:rsidRPr="00716990" w:rsidRDefault="00EE38B9" w:rsidP="00EE38B9">
      <w:pPr>
        <w:pStyle w:val="ListParagraph"/>
        <w:spacing w:after="0" w:line="240" w:lineRule="auto"/>
        <w:ind w:left="0"/>
        <w:jc w:val="both"/>
        <w:rPr>
          <w:rFonts w:cstheme="minorHAnsi"/>
          <w:color w:val="333333"/>
          <w:shd w:val="clear" w:color="auto" w:fill="FFFFFF"/>
          <w:lang w:val="hu-HU"/>
        </w:rPr>
      </w:pPr>
      <w:r w:rsidRPr="00716990">
        <w:rPr>
          <w:rFonts w:eastAsia="Times New Roman" w:cstheme="minorHAnsi"/>
          <w:lang w:val="hu-HU"/>
        </w:rPr>
        <w:t>A helyiség bérbeadásáról szóló szerződés időtartamának legalább egy éves időtartamúnak (az iskoláskor előtti intézmény tekintetében), oktatási ciklusúnak, négy vagy nyolc évesnek (az általános iskola tekintetében), három vagy négy évesnek kell lennie – az oktatási program időtartamának függvényében (a középiskola tekintetében).</w:t>
      </w:r>
    </w:p>
    <w:p w:rsidR="005F246E" w:rsidRPr="00716990" w:rsidRDefault="00716990" w:rsidP="0071699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716990">
        <w:rPr>
          <w:rFonts w:eastAsia="Times New Roman" w:cstheme="minorHAnsi"/>
          <w:lang w:val="hu-HU"/>
        </w:rPr>
        <w:t>Az új felszerelésre, taneszközökre, illetve didaktikai eszközökre vonatkozó SRPS szabvány által előírtak teljesítettségéről szóló bizonyíték – tanúsítványok.</w:t>
      </w:r>
    </w:p>
    <w:p w:rsidR="00716990" w:rsidRPr="00716990" w:rsidRDefault="0077001A" w:rsidP="00716990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  <w:lang w:val="hu-HU"/>
        </w:rPr>
      </w:pPr>
      <w:r>
        <w:rPr>
          <w:rFonts w:cstheme="minorHAnsi"/>
          <w:color w:val="333333"/>
          <w:shd w:val="clear" w:color="auto" w:fill="FFFFFF"/>
          <w:lang w:val="hu-HU"/>
        </w:rPr>
        <w:t>A 20.81</w:t>
      </w:r>
      <w:r w:rsidR="00716990" w:rsidRPr="00716990">
        <w:rPr>
          <w:rFonts w:cstheme="minorHAnsi"/>
          <w:color w:val="333333"/>
          <w:shd w:val="clear" w:color="auto" w:fill="FFFFFF"/>
          <w:lang w:val="hu-HU"/>
        </w:rPr>
        <w:t>0,00 dinár értékű köztársasági közigazgatási illetéknek a 840-742221843-57 számlaszámra (élvező: a Szerb Köztársaság költségvetése, a befizetési szándék: köztársasági közigazgatási illeték)</w:t>
      </w:r>
      <w:r>
        <w:rPr>
          <w:rFonts w:cstheme="minorHAnsi"/>
          <w:color w:val="333333"/>
          <w:shd w:val="clear" w:color="auto" w:fill="FFFFFF"/>
          <w:lang w:val="hu-HU"/>
        </w:rPr>
        <w:t xml:space="preserve"> történő</w:t>
      </w:r>
      <w:r w:rsidR="00716990" w:rsidRPr="00716990">
        <w:rPr>
          <w:rFonts w:cstheme="minorHAnsi"/>
          <w:color w:val="333333"/>
          <w:shd w:val="clear" w:color="auto" w:fill="FFFFFF"/>
          <w:lang w:val="hu-HU"/>
        </w:rPr>
        <w:t xml:space="preserve"> befizetéséről szóló bizonyíték (abban az esetben, ha a kérelem benyújtója más jogi vagy természetes személy) – EREDETI vagy hitelesített banki kivonat az elvégzett befizetésről.</w:t>
      </w:r>
    </w:p>
    <w:p w:rsidR="005559FE" w:rsidRPr="00716990" w:rsidRDefault="005559FE" w:rsidP="00A435E0">
      <w:pPr>
        <w:jc w:val="both"/>
        <w:rPr>
          <w:lang w:val="hu-HU"/>
        </w:rPr>
      </w:pPr>
    </w:p>
    <w:sectPr w:rsidR="005559FE" w:rsidRPr="00716990" w:rsidSect="008F1842">
      <w:headerReference w:type="default" r:id="rId7"/>
      <w:footerReference w:type="default" r:id="rId8"/>
      <w:pgSz w:w="12240" w:h="15840"/>
      <w:pgMar w:top="1080" w:right="117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E9" w:rsidRDefault="007C05E9" w:rsidP="005F246E">
      <w:pPr>
        <w:spacing w:after="0" w:line="240" w:lineRule="auto"/>
      </w:pPr>
      <w:r>
        <w:separator/>
      </w:r>
    </w:p>
  </w:endnote>
  <w:endnote w:type="continuationSeparator" w:id="0">
    <w:p w:rsidR="007C05E9" w:rsidRDefault="007C05E9" w:rsidP="005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09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842" w:rsidRDefault="008F1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46E" w:rsidRDefault="005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E9" w:rsidRDefault="007C05E9" w:rsidP="005F246E">
      <w:pPr>
        <w:spacing w:after="0" w:line="240" w:lineRule="auto"/>
      </w:pPr>
      <w:r>
        <w:separator/>
      </w:r>
    </w:p>
  </w:footnote>
  <w:footnote w:type="continuationSeparator" w:id="0">
    <w:p w:rsidR="007C05E9" w:rsidRDefault="007C05E9" w:rsidP="005F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E" w:rsidRPr="005F246E" w:rsidRDefault="005F246E">
    <w:pPr>
      <w:pStyle w:val="Header"/>
      <w:rPr>
        <w:lang w:val="sr-Cyrl-RS"/>
      </w:rPr>
    </w:pPr>
    <w:r>
      <w:rPr>
        <w:lang w:val="sr-Cyrl-RS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D6"/>
    <w:multiLevelType w:val="hybridMultilevel"/>
    <w:tmpl w:val="7F8EE14C"/>
    <w:lvl w:ilvl="0" w:tplc="A560DC7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316799"/>
    <w:multiLevelType w:val="hybridMultilevel"/>
    <w:tmpl w:val="C9DEC4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A463B7F"/>
    <w:multiLevelType w:val="hybridMultilevel"/>
    <w:tmpl w:val="5E905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E"/>
    <w:rsid w:val="00034A3D"/>
    <w:rsid w:val="00210231"/>
    <w:rsid w:val="00245DB3"/>
    <w:rsid w:val="00253252"/>
    <w:rsid w:val="002946F9"/>
    <w:rsid w:val="00344A13"/>
    <w:rsid w:val="003B4208"/>
    <w:rsid w:val="003C537D"/>
    <w:rsid w:val="00442D0D"/>
    <w:rsid w:val="004B415F"/>
    <w:rsid w:val="004F359C"/>
    <w:rsid w:val="00536548"/>
    <w:rsid w:val="005559FE"/>
    <w:rsid w:val="005B4361"/>
    <w:rsid w:val="005E0F03"/>
    <w:rsid w:val="005F246E"/>
    <w:rsid w:val="0061139A"/>
    <w:rsid w:val="00716990"/>
    <w:rsid w:val="00720C8E"/>
    <w:rsid w:val="00733DC5"/>
    <w:rsid w:val="007472E9"/>
    <w:rsid w:val="0077001A"/>
    <w:rsid w:val="007C05E9"/>
    <w:rsid w:val="007C2894"/>
    <w:rsid w:val="007C4F53"/>
    <w:rsid w:val="00805AD7"/>
    <w:rsid w:val="00863055"/>
    <w:rsid w:val="008A3D8D"/>
    <w:rsid w:val="008C2019"/>
    <w:rsid w:val="008E61FC"/>
    <w:rsid w:val="008F1842"/>
    <w:rsid w:val="009028CB"/>
    <w:rsid w:val="00935F98"/>
    <w:rsid w:val="00976D76"/>
    <w:rsid w:val="009944DA"/>
    <w:rsid w:val="009A0197"/>
    <w:rsid w:val="00A435E0"/>
    <w:rsid w:val="00A6445D"/>
    <w:rsid w:val="00AD1523"/>
    <w:rsid w:val="00BD676F"/>
    <w:rsid w:val="00BE3978"/>
    <w:rsid w:val="00D12B48"/>
    <w:rsid w:val="00D404E1"/>
    <w:rsid w:val="00EE38B9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17AFD-EFAD-4E50-8306-BF82BF4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E"/>
  </w:style>
  <w:style w:type="paragraph" w:styleId="Footer">
    <w:name w:val="footer"/>
    <w:basedOn w:val="Normal"/>
    <w:link w:val="Foot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6E"/>
  </w:style>
  <w:style w:type="paragraph" w:styleId="BalloonText">
    <w:name w:val="Balloon Text"/>
    <w:basedOn w:val="Normal"/>
    <w:link w:val="BalloonTextChar"/>
    <w:uiPriority w:val="99"/>
    <w:semiHidden/>
    <w:unhideWhenUsed/>
    <w:rsid w:val="00AD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712</Words>
  <Characters>5193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Teodor Cicevski</cp:lastModifiedBy>
  <cp:revision>9</cp:revision>
  <dcterms:created xsi:type="dcterms:W3CDTF">2024-11-28T12:10:00Z</dcterms:created>
  <dcterms:modified xsi:type="dcterms:W3CDTF">2024-11-28T14:21:00Z</dcterms:modified>
</cp:coreProperties>
</file>