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E9" w:rsidRPr="00A95DC7" w:rsidRDefault="004833E9" w:rsidP="004833E9">
      <w:pPr>
        <w:tabs>
          <w:tab w:val="left" w:pos="7650"/>
        </w:tabs>
        <w:jc w:val="both"/>
        <w:rPr>
          <w:i/>
          <w:lang w:val="hu-HU"/>
        </w:rPr>
      </w:pPr>
      <w:bookmarkStart w:id="0" w:name="_GoBack"/>
      <w:bookmarkEnd w:id="0"/>
      <w:r w:rsidRPr="00A95DC7">
        <w:rPr>
          <w:lang w:val="hu-HU"/>
        </w:rPr>
        <w:tab/>
        <w:t xml:space="preserve">      </w:t>
      </w:r>
      <w:r w:rsidR="00262E7F" w:rsidRPr="00A95DC7">
        <w:rPr>
          <w:i/>
          <w:shd w:val="clear" w:color="auto" w:fill="FFE599" w:themeFill="accent4" w:themeFillTint="66"/>
          <w:lang w:val="hu-HU"/>
        </w:rPr>
        <w:t>PL űrlap</w:t>
      </w:r>
    </w:p>
    <w:p w:rsidR="004833E9" w:rsidRPr="00A95DC7" w:rsidRDefault="00902542" w:rsidP="004833E9">
      <w:pPr>
        <w:jc w:val="both"/>
        <w:rPr>
          <w:lang w:val="hu-HU"/>
        </w:rPr>
      </w:pPr>
      <w:r w:rsidRPr="00A95DC7">
        <w:rPr>
          <w:lang w:val="hu-HU"/>
        </w:rPr>
        <w:t>Az általános közigazgatási eljárásról szóló törvény (Az SZK Hivatalos Közlönye, 18/2016. és 95/2018. szám – hiteles értelmezés) 103. szakasza 3. bekezdésének rendelkezését tudomásul vettem, amely arról rendelkezik, hogy az ügyfél kérésére elindított eljárásokban a szerv, amikor az a döntéshozatalhoz nélkülözhetetlen, betekinthet, összegyűjtheti és feldolgozhatja az olyan tényekhez köthető személyes adatokat, amelyekről hivatalos nyilvántartást vezetnek, kivéve ha az ügyfél kifejezetten</w:t>
      </w:r>
      <w:r w:rsidR="00EE49A2" w:rsidRPr="00A95DC7">
        <w:rPr>
          <w:lang w:val="hu-HU"/>
        </w:rPr>
        <w:t xml:space="preserve"> úgy</w:t>
      </w:r>
      <w:r w:rsidRPr="00A95DC7">
        <w:rPr>
          <w:lang w:val="hu-HU"/>
        </w:rPr>
        <w:t xml:space="preserve"> nyilatkozik, hogy </w:t>
      </w:r>
      <w:r w:rsidR="00EE49A2" w:rsidRPr="00A95DC7">
        <w:rPr>
          <w:lang w:val="hu-HU"/>
        </w:rPr>
        <w:t>azokat az adatokat egyedül szerzi be. Ha az ügyfél határidőn belül nem nyújtja be a szerv döntéshozatalához szükséges személyes adatokat, az eljárás elindítására vonatkozó kérelmét hiányosnak tekintik.</w:t>
      </w:r>
    </w:p>
    <w:p w:rsidR="004833E9" w:rsidRPr="00A95DC7" w:rsidRDefault="00EE49A2" w:rsidP="00EE49A2">
      <w:pPr>
        <w:jc w:val="both"/>
        <w:rPr>
          <w:lang w:val="hu-HU"/>
        </w:rPr>
      </w:pPr>
      <w:r w:rsidRPr="00A95DC7">
        <w:rPr>
          <w:lang w:val="hu-HU"/>
        </w:rPr>
        <w:t>Az eljárást az újvidéki székhelyű Tartományi Oktatási, Jogalkotási, Közigazgatási és Nemzeti Kisebbségi – Nemzeti Közösségi Titkárságon indítványozom</w:t>
      </w:r>
      <w:r w:rsidR="00A95DC7">
        <w:rPr>
          <w:lang w:val="hu-HU"/>
        </w:rPr>
        <w:t>, az a</w:t>
      </w:r>
      <w:r w:rsidRPr="00A95DC7">
        <w:rPr>
          <w:lang w:val="hu-HU"/>
        </w:rPr>
        <w:t>lábbiakra vonatkozó feltételek teljesülésének megállapítása céljából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 xml:space="preserve">…………………………………………………………………………………………………………….  </w:t>
      </w:r>
      <w:r w:rsidR="00EE49A2" w:rsidRPr="00A95DC7">
        <w:rPr>
          <w:lang w:val="hu-HU"/>
        </w:rPr>
        <w:t>és ennek kapcsán a következő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 xml:space="preserve">                                       (</w:t>
      </w:r>
      <w:r w:rsidR="00EE49A2" w:rsidRPr="00A95DC7">
        <w:rPr>
          <w:lang w:val="hu-HU"/>
        </w:rPr>
        <w:t>feltüntetni az alapot</w:t>
      </w:r>
      <w:r w:rsidRPr="00A95DC7">
        <w:rPr>
          <w:lang w:val="hu-HU"/>
        </w:rPr>
        <w:t xml:space="preserve">) 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</w:p>
    <w:p w:rsidR="004833E9" w:rsidRPr="00A95DC7" w:rsidRDefault="00EE49A2" w:rsidP="004833E9">
      <w:pPr>
        <w:jc w:val="center"/>
        <w:rPr>
          <w:b/>
          <w:sz w:val="32"/>
          <w:szCs w:val="32"/>
          <w:lang w:val="hu-HU"/>
        </w:rPr>
      </w:pPr>
      <w:r w:rsidRPr="00A95DC7">
        <w:rPr>
          <w:b/>
          <w:sz w:val="32"/>
          <w:szCs w:val="32"/>
          <w:lang w:val="hu-HU"/>
        </w:rPr>
        <w:t>NYILATKOZATOT</w:t>
      </w:r>
    </w:p>
    <w:p w:rsidR="00EE49A2" w:rsidRPr="00A95DC7" w:rsidRDefault="00EE49A2" w:rsidP="004833E9">
      <w:pPr>
        <w:jc w:val="center"/>
        <w:rPr>
          <w:lang w:val="hu-HU"/>
        </w:rPr>
      </w:pPr>
      <w:r w:rsidRPr="00A95DC7">
        <w:rPr>
          <w:lang w:val="hu-HU"/>
        </w:rPr>
        <w:t>teszem</w:t>
      </w:r>
    </w:p>
    <w:p w:rsidR="00EE49A2" w:rsidRPr="00A95DC7" w:rsidRDefault="00B51916" w:rsidP="004833E9">
      <w:pPr>
        <w:jc w:val="both"/>
        <w:rPr>
          <w:lang w:val="hu-HU"/>
        </w:rPr>
      </w:pPr>
      <w:r w:rsidRPr="00A95DC7">
        <w:rPr>
          <w:lang w:val="hu-HU"/>
        </w:rPr>
        <w:t>I</w:t>
      </w:r>
      <w:r w:rsidR="00657B34" w:rsidRPr="00A95DC7">
        <w:rPr>
          <w:lang w:val="hu-HU"/>
        </w:rPr>
        <w:t>.</w:t>
      </w:r>
      <w:r w:rsidRPr="00A95DC7">
        <w:rPr>
          <w:lang w:val="hu-HU"/>
        </w:rPr>
        <w:t>)</w:t>
      </w:r>
      <w:r w:rsidR="004833E9" w:rsidRPr="00A95DC7">
        <w:rPr>
          <w:lang w:val="hu-HU"/>
        </w:rPr>
        <w:t xml:space="preserve"> </w:t>
      </w:r>
      <w:r w:rsidR="00EE49A2" w:rsidRPr="00A95DC7">
        <w:rPr>
          <w:lang w:val="hu-HU"/>
        </w:rPr>
        <w:t>Egyetértek azzal, hogy a szerv a jelen eljárás szükségleteire betekinthet, összegyűjtheti és feldolgozhatja az olyan tényekhez köthető személyes adatokat, amelyekről hivatalos nyilvántartást vezetnek, illetve amelyek nélkülözhetetlenek a eljárás során történő döntéshozatalhoz.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 xml:space="preserve"> .......................................... 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>(</w:t>
      </w:r>
      <w:r w:rsidR="00657B34" w:rsidRPr="00A95DC7">
        <w:rPr>
          <w:lang w:val="hu-HU"/>
        </w:rPr>
        <w:t>hely</w:t>
      </w:r>
      <w:r w:rsidRPr="00A95DC7">
        <w:rPr>
          <w:lang w:val="hu-HU"/>
        </w:rPr>
        <w:t xml:space="preserve">) 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 xml:space="preserve">..........................................                                                                              ................................................ 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>(</w:t>
      </w:r>
      <w:r w:rsidR="00657B34" w:rsidRPr="00A95DC7">
        <w:rPr>
          <w:lang w:val="hu-HU"/>
        </w:rPr>
        <w:t>dátum</w:t>
      </w:r>
      <w:r w:rsidRPr="00A95DC7">
        <w:rPr>
          <w:lang w:val="hu-HU"/>
        </w:rPr>
        <w:t xml:space="preserve">) </w:t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  <w:t>(</w:t>
      </w:r>
      <w:r w:rsidR="00657B34" w:rsidRPr="00A95DC7">
        <w:rPr>
          <w:lang w:val="hu-HU"/>
        </w:rPr>
        <w:t>a nyilatkozattevő aláírása</w:t>
      </w:r>
      <w:r w:rsidRPr="00A95DC7">
        <w:rPr>
          <w:lang w:val="hu-HU"/>
        </w:rPr>
        <w:t>)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</w:p>
    <w:p w:rsidR="004833E9" w:rsidRPr="00A95DC7" w:rsidRDefault="00B51916" w:rsidP="004833E9">
      <w:pPr>
        <w:jc w:val="both"/>
        <w:rPr>
          <w:lang w:val="hu-HU"/>
        </w:rPr>
      </w:pPr>
      <w:r w:rsidRPr="00A95DC7">
        <w:rPr>
          <w:lang w:val="hu-HU"/>
        </w:rPr>
        <w:t>II</w:t>
      </w:r>
      <w:r w:rsidR="00657B34" w:rsidRPr="00A95DC7">
        <w:rPr>
          <w:lang w:val="hu-HU"/>
        </w:rPr>
        <w:t>.</w:t>
      </w:r>
      <w:r w:rsidRPr="00A95DC7">
        <w:rPr>
          <w:lang w:val="hu-HU"/>
        </w:rPr>
        <w:t xml:space="preserve">) </w:t>
      </w:r>
      <w:r w:rsidR="00657B34" w:rsidRPr="00A95DC7">
        <w:rPr>
          <w:lang w:val="hu-HU"/>
        </w:rPr>
        <w:t>Annak ellenére, hogy a szerv köteles betekinteni, összegyűjteni és feldolgozni a személyes adatokat, úgy nyilatkozom, hogy az eljáráshoz szükséges alábbi adatokat egyedül fogom beszerezni:</w:t>
      </w:r>
    </w:p>
    <w:p w:rsidR="004833E9" w:rsidRPr="00A95DC7" w:rsidRDefault="00AA1779" w:rsidP="004833E9">
      <w:pPr>
        <w:jc w:val="both"/>
        <w:rPr>
          <w:lang w:val="hu-HU"/>
        </w:rPr>
      </w:pPr>
      <w:r w:rsidRPr="00A95DC7">
        <w:rPr>
          <w:lang w:val="hu-HU"/>
        </w:rPr>
        <w:t xml:space="preserve"> </w:t>
      </w:r>
      <w:r w:rsidR="00657B34" w:rsidRPr="00A95DC7">
        <w:rPr>
          <w:lang w:val="hu-HU"/>
        </w:rPr>
        <w:t>a</w:t>
      </w:r>
      <w:r w:rsidRPr="00A95DC7">
        <w:rPr>
          <w:lang w:val="hu-HU"/>
        </w:rPr>
        <w:t xml:space="preserve">) </w:t>
      </w:r>
      <w:r w:rsidR="00657B34" w:rsidRPr="00A95DC7">
        <w:rPr>
          <w:lang w:val="hu-HU"/>
        </w:rPr>
        <w:t xml:space="preserve">az olyan tényekhez köthető személyes adatokat, amelyekről hivatalos nyilvántartást vezetnek, illetve amelyek nélkülözhetetlenek a döntéshozatalhoz </w:t>
      </w:r>
      <w:r w:rsidR="003D45A9" w:rsidRPr="00A95DC7">
        <w:rPr>
          <w:lang w:val="hu-HU"/>
        </w:rPr>
        <w:t>(</w:t>
      </w:r>
      <w:r w:rsidR="00657B34" w:rsidRPr="00A95DC7">
        <w:rPr>
          <w:lang w:val="hu-HU"/>
        </w:rPr>
        <w:t>az illetékes Rendőrségi Igazgatóság bűnügyi nyilvántartásának kivonatát),</w:t>
      </w:r>
    </w:p>
    <w:p w:rsidR="004833E9" w:rsidRPr="00A95DC7" w:rsidRDefault="007D1D5C" w:rsidP="004833E9">
      <w:pPr>
        <w:jc w:val="both"/>
        <w:rPr>
          <w:lang w:val="hu-HU"/>
        </w:rPr>
      </w:pPr>
      <w:r w:rsidRPr="00A95DC7">
        <w:rPr>
          <w:lang w:val="hu-HU"/>
        </w:rPr>
        <w:t>б</w:t>
      </w:r>
      <w:r w:rsidR="004833E9" w:rsidRPr="00A95DC7">
        <w:rPr>
          <w:lang w:val="hu-HU"/>
        </w:rPr>
        <w:t xml:space="preserve">) </w:t>
      </w:r>
      <w:r w:rsidR="00657B34" w:rsidRPr="00A95DC7">
        <w:rPr>
          <w:lang w:val="hu-HU"/>
        </w:rPr>
        <w:t>a következő adatokat:</w:t>
      </w:r>
    </w:p>
    <w:p w:rsidR="004833E9" w:rsidRPr="00A95DC7" w:rsidRDefault="004833E9" w:rsidP="004833E9">
      <w:pPr>
        <w:jc w:val="both"/>
        <w:rPr>
          <w:lang w:val="hu-HU"/>
        </w:rPr>
      </w:pPr>
      <w:r w:rsidRPr="00A95DC7">
        <w:rPr>
          <w:lang w:val="hu-HU"/>
        </w:rPr>
        <w:t>1. .........................................................................................................................................</w:t>
      </w:r>
      <w:r w:rsidR="0088795C" w:rsidRPr="00A95DC7">
        <w:rPr>
          <w:lang w:val="hu-HU"/>
        </w:rPr>
        <w:t>;</w:t>
      </w:r>
      <w:r w:rsidRPr="00A95DC7">
        <w:rPr>
          <w:lang w:val="hu-HU"/>
        </w:rPr>
        <w:t xml:space="preserve"> </w:t>
      </w:r>
    </w:p>
    <w:p w:rsidR="004833E9" w:rsidRPr="00A95DC7" w:rsidRDefault="004833E9" w:rsidP="004833E9">
      <w:pPr>
        <w:jc w:val="both"/>
        <w:rPr>
          <w:lang w:val="hu-HU"/>
        </w:rPr>
      </w:pPr>
      <w:r w:rsidRPr="00A95DC7">
        <w:rPr>
          <w:lang w:val="hu-HU"/>
        </w:rPr>
        <w:t>2. .........................................................................................................................................</w:t>
      </w:r>
      <w:r w:rsidR="0088795C" w:rsidRPr="00A95DC7">
        <w:rPr>
          <w:lang w:val="hu-HU"/>
        </w:rPr>
        <w:t>;</w:t>
      </w:r>
      <w:r w:rsidRPr="00A95DC7">
        <w:rPr>
          <w:lang w:val="hu-HU"/>
        </w:rPr>
        <w:t xml:space="preserve"> </w:t>
      </w:r>
    </w:p>
    <w:p w:rsidR="004833E9" w:rsidRPr="00A95DC7" w:rsidRDefault="004833E9" w:rsidP="004833E9">
      <w:pPr>
        <w:jc w:val="both"/>
        <w:rPr>
          <w:lang w:val="hu-HU"/>
        </w:rPr>
      </w:pPr>
      <w:r w:rsidRPr="00A95DC7">
        <w:rPr>
          <w:lang w:val="hu-HU"/>
        </w:rPr>
        <w:t>3. .........................................................................................................................................</w:t>
      </w:r>
      <w:r w:rsidR="0088795C" w:rsidRPr="00A95DC7">
        <w:rPr>
          <w:lang w:val="hu-HU"/>
        </w:rPr>
        <w:t>.</w:t>
      </w:r>
    </w:p>
    <w:p w:rsidR="004833E9" w:rsidRPr="00A95DC7" w:rsidRDefault="00657B34" w:rsidP="004833E9">
      <w:pPr>
        <w:jc w:val="both"/>
        <w:rPr>
          <w:lang w:val="hu-HU"/>
        </w:rPr>
      </w:pPr>
      <w:r w:rsidRPr="00A95DC7">
        <w:rPr>
          <w:lang w:val="hu-HU"/>
        </w:rPr>
        <w:t xml:space="preserve">Tudomásul vettem, hogy ha a szerv döntéshozatalához szükséges feltüntetett adatokat nyolc (8) napos határidőn belül nem nyújtom be, az eljárás elindítására vonatkozó kérelmet hiányosnak tekintik. 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 xml:space="preserve">....................................................... 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>(</w:t>
      </w:r>
      <w:r w:rsidR="00A95DC7" w:rsidRPr="00A95DC7">
        <w:rPr>
          <w:lang w:val="hu-HU"/>
        </w:rPr>
        <w:t>hely</w:t>
      </w:r>
      <w:r w:rsidRPr="00A95DC7">
        <w:rPr>
          <w:lang w:val="hu-HU"/>
        </w:rPr>
        <w:t>)</w:t>
      </w: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</w:p>
    <w:p w:rsidR="004833E9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 xml:space="preserve"> .......................................... </w:t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  <w:t xml:space="preserve">............................................. </w:t>
      </w:r>
    </w:p>
    <w:p w:rsidR="005559FE" w:rsidRPr="00A95DC7" w:rsidRDefault="004833E9" w:rsidP="004833E9">
      <w:pPr>
        <w:spacing w:after="0" w:line="240" w:lineRule="auto"/>
        <w:jc w:val="both"/>
        <w:rPr>
          <w:lang w:val="hu-HU"/>
        </w:rPr>
      </w:pPr>
      <w:r w:rsidRPr="00A95DC7">
        <w:rPr>
          <w:lang w:val="hu-HU"/>
        </w:rPr>
        <w:t>(</w:t>
      </w:r>
      <w:r w:rsidR="00A95DC7" w:rsidRPr="00A95DC7">
        <w:rPr>
          <w:lang w:val="hu-HU"/>
        </w:rPr>
        <w:t>dátum</w:t>
      </w:r>
      <w:r w:rsidRPr="00A95DC7">
        <w:rPr>
          <w:lang w:val="hu-HU"/>
        </w:rPr>
        <w:t xml:space="preserve">) </w:t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</w:r>
      <w:r w:rsidRPr="00A95DC7">
        <w:rPr>
          <w:lang w:val="hu-HU"/>
        </w:rPr>
        <w:tab/>
        <w:t xml:space="preserve"> </w:t>
      </w:r>
      <w:r w:rsidR="00A95DC7" w:rsidRPr="00A95DC7">
        <w:rPr>
          <w:lang w:val="hu-HU"/>
        </w:rPr>
        <w:t xml:space="preserve"> </w:t>
      </w:r>
      <w:r w:rsidRPr="00A95DC7">
        <w:rPr>
          <w:lang w:val="hu-HU"/>
        </w:rPr>
        <w:t>(</w:t>
      </w:r>
      <w:r w:rsidR="00A95DC7" w:rsidRPr="00A95DC7">
        <w:rPr>
          <w:lang w:val="hu-HU"/>
        </w:rPr>
        <w:t>a nyilatkozattevő aláírása</w:t>
      </w:r>
      <w:r w:rsidRPr="00A95DC7">
        <w:rPr>
          <w:lang w:val="hu-HU"/>
        </w:rPr>
        <w:t>)</w:t>
      </w:r>
    </w:p>
    <w:sectPr w:rsidR="005559FE" w:rsidRPr="00A95DC7" w:rsidSect="00657B34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A3" w:rsidRDefault="00DC07A3" w:rsidP="004833E9">
      <w:pPr>
        <w:spacing w:after="0" w:line="240" w:lineRule="auto"/>
      </w:pPr>
      <w:r>
        <w:separator/>
      </w:r>
    </w:p>
  </w:endnote>
  <w:endnote w:type="continuationSeparator" w:id="0">
    <w:p w:rsidR="00DC07A3" w:rsidRDefault="00DC07A3" w:rsidP="004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A3" w:rsidRDefault="00DC07A3" w:rsidP="004833E9">
      <w:pPr>
        <w:spacing w:after="0" w:line="240" w:lineRule="auto"/>
      </w:pPr>
      <w:r>
        <w:separator/>
      </w:r>
    </w:p>
  </w:footnote>
  <w:footnote w:type="continuationSeparator" w:id="0">
    <w:p w:rsidR="00DC07A3" w:rsidRDefault="00DC07A3" w:rsidP="0048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E9"/>
    <w:rsid w:val="00012882"/>
    <w:rsid w:val="000E14B5"/>
    <w:rsid w:val="001A4D32"/>
    <w:rsid w:val="002218EE"/>
    <w:rsid w:val="00224EA4"/>
    <w:rsid w:val="00262E7F"/>
    <w:rsid w:val="003D45A9"/>
    <w:rsid w:val="004379D3"/>
    <w:rsid w:val="00451ED5"/>
    <w:rsid w:val="004833E9"/>
    <w:rsid w:val="004C3ED6"/>
    <w:rsid w:val="005559FE"/>
    <w:rsid w:val="00633307"/>
    <w:rsid w:val="00657B34"/>
    <w:rsid w:val="006675A7"/>
    <w:rsid w:val="00737D5E"/>
    <w:rsid w:val="007641C7"/>
    <w:rsid w:val="007D1D5C"/>
    <w:rsid w:val="007F5510"/>
    <w:rsid w:val="0088795C"/>
    <w:rsid w:val="00902542"/>
    <w:rsid w:val="00967A91"/>
    <w:rsid w:val="00970BFF"/>
    <w:rsid w:val="00A95DC7"/>
    <w:rsid w:val="00AA1779"/>
    <w:rsid w:val="00AB2A70"/>
    <w:rsid w:val="00AC6040"/>
    <w:rsid w:val="00B51916"/>
    <w:rsid w:val="00C02C12"/>
    <w:rsid w:val="00C14167"/>
    <w:rsid w:val="00DB687C"/>
    <w:rsid w:val="00DC07A3"/>
    <w:rsid w:val="00EE49A2"/>
    <w:rsid w:val="00F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4FA9A-BA10-40E7-BE58-D18EEE5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E9"/>
  </w:style>
  <w:style w:type="paragraph" w:styleId="Footer">
    <w:name w:val="footer"/>
    <w:basedOn w:val="Normal"/>
    <w:link w:val="Foot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E9"/>
  </w:style>
  <w:style w:type="paragraph" w:styleId="BalloonText">
    <w:name w:val="Balloon Text"/>
    <w:basedOn w:val="Normal"/>
    <w:link w:val="BalloonTextChar"/>
    <w:uiPriority w:val="99"/>
    <w:semiHidden/>
    <w:unhideWhenUsed/>
    <w:rsid w:val="0088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2022-10-19T09:41:00Z</cp:lastPrinted>
  <dcterms:created xsi:type="dcterms:W3CDTF">2022-11-30T14:39:00Z</dcterms:created>
  <dcterms:modified xsi:type="dcterms:W3CDTF">2022-12-01T10:19:00Z</dcterms:modified>
</cp:coreProperties>
</file>