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18" w:rsidRPr="009D0C29" w:rsidRDefault="00204918" w:rsidP="00204918">
      <w:pPr>
        <w:tabs>
          <w:tab w:val="right" w:leader="dot" w:pos="8640"/>
        </w:tabs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>ПОКРАЈИНСКИ СЕКРЕТАРИЈАТ</w:t>
      </w: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>ЗА ОБРАЗОВАЊЕ, ПРОПИСЕ, УПРАВУ И НАЦИОНАЛНЕ МАЊИНЕ – НАЦИОНАЛНЕ ЗАЈЕДНИЦЕ</w:t>
      </w:r>
    </w:p>
    <w:p w:rsidR="00204918" w:rsidRPr="009D0C29" w:rsidRDefault="00204918" w:rsidP="00204918">
      <w:pPr>
        <w:spacing w:before="6080"/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ПРАВИЛНИК </w:t>
      </w: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 О</w:t>
      </w:r>
      <w:r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 ИЗМЕНАМА ПРАВИЛНИКА О </w:t>
      </w: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</w:p>
    <w:p w:rsidR="00204918" w:rsidRPr="009D0C29" w:rsidRDefault="00204918" w:rsidP="00204918">
      <w:pPr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Нови Сад, </w:t>
      </w:r>
      <w:r w:rsidR="00EB6080">
        <w:rPr>
          <w:rFonts w:eastAsia="Times New Roman" w:cs="Times New Roman"/>
          <w:b/>
          <w:bCs/>
          <w:noProof/>
          <w:sz w:val="20"/>
          <w:szCs w:val="20"/>
          <w:lang w:val="sr-Cyrl-CS"/>
        </w:rPr>
        <w:t>јул</w:t>
      </w: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 201</w:t>
      </w:r>
      <w:r w:rsidRPr="009D0C29">
        <w:rPr>
          <w:rFonts w:eastAsia="Times New Roman" w:cs="Times New Roman"/>
          <w:b/>
          <w:bCs/>
          <w:noProof/>
          <w:sz w:val="20"/>
          <w:szCs w:val="20"/>
          <w:lang w:val="sr-Cyrl-CS"/>
        </w:rPr>
        <w:t>6</w:t>
      </w:r>
      <w:r w:rsidRPr="009D0C29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>. године</w:t>
      </w:r>
    </w:p>
    <w:p w:rsidR="00204918" w:rsidRPr="009D0C29" w:rsidRDefault="00204918" w:rsidP="00204918">
      <w:pPr>
        <w:tabs>
          <w:tab w:val="left" w:pos="5280"/>
        </w:tabs>
        <w:spacing w:before="360" w:after="120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204918" w:rsidRPr="009D0C29" w:rsidRDefault="00204918" w:rsidP="00204918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9D0C29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На основу члана 30. Покрајинске скупштинске oдлуке о покрајинској управи ("С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лужбени лист АПВ", број 37/14, </w:t>
      </w:r>
      <w:r w:rsidRPr="009D0C29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54/14-др.одлука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 37/16</w:t>
      </w:r>
      <w:r w:rsidRPr="009D0C29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) и члана 21.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("Службени лист АПВ" број 24/12, 35/12, </w:t>
      </w:r>
      <w:r w:rsidRPr="009D0C29">
        <w:rPr>
          <w:noProof/>
          <w:color w:val="000000" w:themeColor="text1"/>
          <w:sz w:val="20"/>
          <w:szCs w:val="20"/>
          <w:lang w:val="sr-Cyrl-CS"/>
        </w:rPr>
        <w:t>16/14, 40/14, 1/15 и 20/15</w:t>
      </w:r>
      <w:r w:rsidRPr="009D0C29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),покрајински секретар за образовање, прописе, управу и националне мањине-националне заједнице доноси</w:t>
      </w:r>
    </w:p>
    <w:p w:rsidR="00204918" w:rsidRPr="009D0C29" w:rsidRDefault="00204918" w:rsidP="00204918">
      <w:pPr>
        <w:ind w:firstLine="1620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</w:p>
    <w:p w:rsidR="00204918" w:rsidRPr="009D0C29" w:rsidRDefault="00204918" w:rsidP="00204918">
      <w:pPr>
        <w:spacing w:before="120"/>
        <w:ind w:left="567" w:right="425"/>
        <w:jc w:val="center"/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П РАВИЛНИ</w:t>
      </w:r>
      <w:r w:rsidRPr="009D0C29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К</w:t>
      </w: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 xml:space="preserve"> О ИЗМЕНАМА ПРАВИЛНИКА</w:t>
      </w:r>
    </w:p>
    <w:p w:rsidR="00204918" w:rsidRPr="009D0C29" w:rsidRDefault="00204918" w:rsidP="00204918">
      <w:pPr>
        <w:spacing w:after="36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sz w:val="20"/>
          <w:szCs w:val="20"/>
          <w:lang w:val="sr-Cyrl-RS"/>
        </w:rPr>
      </w:pPr>
      <w:r w:rsidRPr="009D0C29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204918" w:rsidRPr="009D0C29" w:rsidRDefault="00204918" w:rsidP="00204918">
      <w:pPr>
        <w:spacing w:before="360" w:after="24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9D0C29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1.</w:t>
      </w:r>
    </w:p>
    <w:p w:rsidR="00204918" w:rsidRDefault="00204918" w:rsidP="00204918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Правилнику о унутрашњој организацији и систематизацији радних места у Покрајинском секретаријату за образовање, прописе, управу и националне мањине-наци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оналне заједнице број:128-021-61/2016-03 од 11.07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.2016. године на који је Покрајинска влада дала сагла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сност Решењем број: 021-61/2016 од 13.07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.2016. године 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21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. 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речи: „</w:t>
      </w:r>
      <w:r w:rsidR="00EB6080" w:rsidRPr="00961A4B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најмање пет година радног стажа у струци и то на пословима у области образовања и васпитања;</w:t>
      </w:r>
      <w:r w:rsidR="00EB608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 бришу се.</w:t>
      </w:r>
    </w:p>
    <w:p w:rsidR="00EB6080" w:rsidRDefault="00EB6080" w:rsidP="00204918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EB6080" w:rsidRPr="006A2231" w:rsidRDefault="006A2231" w:rsidP="006A2231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2.</w:t>
      </w:r>
    </w:p>
    <w:p w:rsidR="00204918" w:rsidRDefault="00E22D84" w:rsidP="00EB6080">
      <w:pPr>
        <w:spacing w:before="240" w:after="120"/>
        <w:ind w:firstLine="1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У чл. 37, 56 и 81.</w:t>
      </w:r>
      <w:r w:rsidR="00EB608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 речи: „</w:t>
      </w:r>
      <w:r w:rsidR="00EB6080" w:rsidRPr="00961A4B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који има најмање пет година радног стажа у струци и</w:t>
      </w:r>
      <w:r w:rsidR="00EB6080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“ бришу се.</w:t>
      </w:r>
    </w:p>
    <w:p w:rsidR="00EB6080" w:rsidRDefault="00EB6080" w:rsidP="00EB6080">
      <w:pPr>
        <w:spacing w:before="240" w:after="120"/>
        <w:ind w:firstLine="1"/>
        <w:jc w:val="center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Члан 3.</w:t>
      </w:r>
    </w:p>
    <w:p w:rsidR="00EB6080" w:rsidRDefault="00EB6080" w:rsidP="00EB6080">
      <w:pPr>
        <w:spacing w:before="240" w:after="120"/>
        <w:ind w:firstLine="1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У члану 49. речи: „</w:t>
      </w:r>
      <w:r w:rsidRPr="00961A4B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најмање пет година радног стажа у струци,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“ бришу се.</w:t>
      </w:r>
    </w:p>
    <w:p w:rsidR="00EB6080" w:rsidRDefault="00EB6080" w:rsidP="00EB6080">
      <w:pPr>
        <w:spacing w:before="240" w:after="120"/>
        <w:ind w:firstLine="1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4.</w:t>
      </w:r>
    </w:p>
    <w:p w:rsidR="00E22D84" w:rsidRDefault="00E22D84" w:rsidP="00E22D84">
      <w:pPr>
        <w:spacing w:before="240" w:after="120"/>
        <w:ind w:firstLine="1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Овај правилник ступа на снагу даном доношења решења о давању сагласности Покрајинске владе. </w:t>
      </w:r>
    </w:p>
    <w:p w:rsidR="00204918" w:rsidRDefault="00204918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6A2231" w:rsidRPr="006A2231" w:rsidRDefault="006A2231" w:rsidP="006A2231">
      <w:pPr>
        <w:spacing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6A2231" w:rsidRPr="008329F5" w:rsidTr="006A2231">
        <w:trPr>
          <w:trHeight w:val="1939"/>
        </w:trPr>
        <w:tc>
          <w:tcPr>
            <w:tcW w:w="4596" w:type="dxa"/>
          </w:tcPr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Република Србија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6A2231" w:rsidRPr="006A2231" w:rsidRDefault="006A2231" w:rsidP="006A2231">
            <w:pPr>
              <w:tabs>
                <w:tab w:val="left" w:pos="5430"/>
              </w:tabs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СЕКРЕТАРИЈАТ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 ОБРАЗОВАЊЕ, ПРОПОСЕ, УПРАВУ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И НАЦИОНАЛНЕ МАЊИНЕ-НАЦИОНАЛНЕ ЗАЈЕДНИЦЕ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Број:128-021-61/2016-03</w:t>
            </w:r>
            <w:r w:rsidR="00064D05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-1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Дана: </w:t>
            </w:r>
            <w:r w:rsidR="00064D05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19</w:t>
            </w: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.07.2016. 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A2231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6A2231" w:rsidRPr="006A2231" w:rsidRDefault="006A2231" w:rsidP="006A2231">
            <w:pPr>
              <w:tabs>
                <w:tab w:val="right" w:pos="8520"/>
              </w:tabs>
              <w:ind w:right="-433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A2231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      Nyilas Mihály</w:t>
            </w:r>
          </w:p>
          <w:p w:rsidR="006A2231" w:rsidRPr="006A2231" w:rsidRDefault="006A2231" w:rsidP="006A2231">
            <w:pPr>
              <w:tabs>
                <w:tab w:val="right" w:pos="8520"/>
              </w:tabs>
              <w:ind w:right="-433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A2231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</w:t>
            </w:r>
            <w:r w:rsidRPr="006A2231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</w:t>
            </w:r>
            <w:r w:rsidRPr="006A2231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(Михаљ Њилаш)  </w:t>
            </w:r>
            <w:r w:rsidRPr="006A2231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</w:t>
            </w:r>
            <w:r w:rsidRPr="006A2231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</w:t>
            </w:r>
          </w:p>
          <w:p w:rsidR="006A2231" w:rsidRPr="006A2231" w:rsidRDefault="006A2231" w:rsidP="006A2231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204918" w:rsidRDefault="00204918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204918" w:rsidRDefault="00204918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204918" w:rsidRDefault="00204918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6A2231" w:rsidRDefault="006A2231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6A2231" w:rsidRDefault="006A2231" w:rsidP="00204918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F0CC0" w:rsidRPr="008329F5" w:rsidRDefault="00DF0CC0">
      <w:pPr>
        <w:rPr>
          <w:lang w:val="sr-Cyrl-RS"/>
        </w:rPr>
      </w:pPr>
    </w:p>
    <w:sectPr w:rsidR="00DF0CC0" w:rsidRPr="0083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18"/>
    <w:rsid w:val="00064D05"/>
    <w:rsid w:val="00204918"/>
    <w:rsid w:val="0057237F"/>
    <w:rsid w:val="00675E66"/>
    <w:rsid w:val="006A2231"/>
    <w:rsid w:val="0081576F"/>
    <w:rsid w:val="008329F5"/>
    <w:rsid w:val="00D5699C"/>
    <w:rsid w:val="00DF0CC0"/>
    <w:rsid w:val="00E22D84"/>
    <w:rsid w:val="00E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20491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204918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04918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2049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20491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204918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04918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2049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97AF-5380-430A-B8D5-F8ED3B78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dcterms:created xsi:type="dcterms:W3CDTF">2016-08-18T09:25:00Z</dcterms:created>
  <dcterms:modified xsi:type="dcterms:W3CDTF">2016-08-18T09:26:00Z</dcterms:modified>
</cp:coreProperties>
</file>