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2A" w:rsidRPr="00593BB6" w:rsidRDefault="00D84A2A" w:rsidP="00D84A2A">
      <w:pPr>
        <w:tabs>
          <w:tab w:val="right" w:leader="dot" w:pos="8820"/>
        </w:tabs>
        <w:spacing w:before="120" w:after="120"/>
        <w:rPr>
          <w:rFonts w:eastAsia="Times New Roman" w:cs="Times New Roman"/>
          <w:noProof/>
          <w:sz w:val="20"/>
          <w:szCs w:val="20"/>
          <w:lang w:val="sr-Cyrl-RS" w:eastAsia="x-none"/>
        </w:rPr>
      </w:pP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На основу члана </w:t>
      </w: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Latn-RS" w:eastAsia="x-none"/>
        </w:rPr>
        <w:t xml:space="preserve">47. </w:t>
      </w: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и 76.  Закона о запосленима у аутономним покрајинама и јединицама локалне самоуправе („Службени гласник РС“, број 21/16</w:t>
      </w: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Latn-RS" w:eastAsia="x-none"/>
        </w:rPr>
        <w:t>,</w:t>
      </w:r>
      <w:r w:rsidRPr="00593BB6">
        <w:rPr>
          <w:sz w:val="20"/>
          <w:szCs w:val="20"/>
          <w:lang w:val="sr-Cyrl-RS"/>
        </w:rPr>
        <w:t xml:space="preserve"> </w:t>
      </w: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1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13/17, 113/17-I - други закон, </w:t>
      </w: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95/18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 и 114/21</w:t>
      </w: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) и члана 30. Покрајинске скупштинске oдлуке о покрајинској управи ("Службени лист АПВ", број 37/14 и 54/14-др.одлука, 37/16, </w:t>
      </w: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Latn-RS" w:eastAsia="x-none"/>
        </w:rPr>
        <w:t>29/17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, 24/19, </w:t>
      </w: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66/20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 и 38/21</w:t>
      </w: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), покрајински секретар за образовање, прописе, управу и националне мањине-националне заједнице доноси</w:t>
      </w:r>
    </w:p>
    <w:p w:rsidR="00D84A2A" w:rsidRPr="008B405C" w:rsidRDefault="00D84A2A" w:rsidP="00D84A2A">
      <w:pPr>
        <w:spacing w:before="120"/>
        <w:ind w:left="567" w:right="425"/>
        <w:jc w:val="center"/>
        <w:rPr>
          <w:rFonts w:eastAsia="Times New Roman" w:cs="Times New Roman"/>
          <w:b/>
          <w:bCs/>
          <w:noProof/>
          <w:color w:val="FF0000"/>
          <w:sz w:val="20"/>
          <w:szCs w:val="20"/>
          <w:lang w:val="sr-Cyrl-RS"/>
        </w:rPr>
      </w:pPr>
      <w:r>
        <w:rPr>
          <w:rFonts w:eastAsia="Times New Roman" w:cs="Times New Roman"/>
          <w:b/>
          <w:bCs/>
          <w:noProof/>
          <w:color w:val="000000" w:themeColor="text1"/>
          <w:sz w:val="20"/>
          <w:szCs w:val="20"/>
          <w:lang w:val="sr-Cyrl-RS"/>
        </w:rPr>
        <w:t xml:space="preserve">ПРАВИЛНИК  </w:t>
      </w:r>
      <w:r w:rsidRPr="00BC33F2">
        <w:rPr>
          <w:rFonts w:eastAsia="Times New Roman" w:cs="Times New Roman"/>
          <w:b/>
          <w:bCs/>
          <w:noProof/>
          <w:sz w:val="20"/>
          <w:szCs w:val="20"/>
          <w:lang w:val="sr-Cyrl-RS"/>
        </w:rPr>
        <w:t xml:space="preserve">О ИЗМЕНАМА И ДОПУНАМА ПРАВИЛНИКА </w:t>
      </w:r>
    </w:p>
    <w:p w:rsidR="00D84A2A" w:rsidRPr="00593BB6" w:rsidRDefault="00D84A2A" w:rsidP="00D84A2A">
      <w:pPr>
        <w:spacing w:after="360"/>
        <w:ind w:left="567" w:right="425"/>
        <w:jc w:val="center"/>
        <w:rPr>
          <w:rFonts w:eastAsia="Times New Roman" w:cs="Times New Roman"/>
          <w:b/>
          <w:bCs/>
          <w:i/>
          <w:noProof/>
          <w:color w:val="000000" w:themeColor="text1"/>
          <w:sz w:val="20"/>
          <w:szCs w:val="20"/>
          <w:lang w:val="sr-Cyrl-RS"/>
        </w:rPr>
      </w:pPr>
      <w:r w:rsidRPr="00593BB6">
        <w:rPr>
          <w:rFonts w:eastAsia="Times New Roman" w:cs="Times New Roman"/>
          <w:b/>
          <w:bCs/>
          <w:noProof/>
          <w:color w:val="000000" w:themeColor="text1"/>
          <w:sz w:val="20"/>
          <w:szCs w:val="20"/>
          <w:lang w:val="sr-Cyrl-RS"/>
        </w:rPr>
        <w:t>О УНУТРАШЊОЈ ОРГАНИЗАЦИЈИ И СИСТЕМАТИЗАЦИЈИ РАДНИХ МЕСТА У ПОКРАЈИНСКОМ СЕКРЕТАРИЈАТУ ЗА ОБРАЗОВАЊЕ, ПРОПИСЕ, УПРАВУ И НАЦИОНАЛНЕ МАЊИНЕ – НАЦИОНАЛНЕ ЗАЈЕДНИЦЕ</w:t>
      </w:r>
    </w:p>
    <w:p w:rsidR="00D84A2A" w:rsidRPr="00593BB6" w:rsidRDefault="00D84A2A" w:rsidP="00D84A2A">
      <w:pPr>
        <w:spacing w:before="360" w:after="240"/>
        <w:jc w:val="center"/>
        <w:rPr>
          <w:rFonts w:eastAsia="Times New Roman" w:cs="Times New Roman"/>
          <w:b/>
          <w:bCs/>
          <w:noProof/>
          <w:color w:val="000000" w:themeColor="text1"/>
          <w:sz w:val="20"/>
          <w:szCs w:val="20"/>
          <w:lang w:val="sr-Cyrl-RS" w:eastAsia="x-none"/>
        </w:rPr>
      </w:pPr>
      <w:bookmarkStart w:id="0" w:name="_Toc335338008"/>
      <w:bookmarkStart w:id="1" w:name="_Toc335342898"/>
      <w:bookmarkStart w:id="2" w:name="_Toc336627398"/>
      <w:bookmarkStart w:id="3" w:name="_Toc336959323"/>
      <w:bookmarkStart w:id="4" w:name="_Toc336959501"/>
      <w:bookmarkStart w:id="5" w:name="_Toc337046877"/>
      <w:bookmarkStart w:id="6" w:name="_Toc337203510"/>
      <w:bookmarkStart w:id="7" w:name="_Toc337203772"/>
      <w:bookmarkStart w:id="8" w:name="_Toc337204624"/>
      <w:bookmarkStart w:id="9" w:name="_Toc359924829"/>
      <w:bookmarkStart w:id="10" w:name="_Toc387748022"/>
      <w:bookmarkStart w:id="11" w:name="_Toc401300894"/>
      <w:r w:rsidRPr="00593BB6">
        <w:rPr>
          <w:rFonts w:eastAsia="Times New Roman" w:cs="Times New Roman"/>
          <w:b/>
          <w:bCs/>
          <w:noProof/>
          <w:color w:val="000000" w:themeColor="text1"/>
          <w:sz w:val="20"/>
          <w:szCs w:val="20"/>
          <w:lang w:val="sr-Cyrl-RS" w:eastAsia="x-none"/>
        </w:rPr>
        <w:t>УВОДНA ОДРЕДБA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D84A2A" w:rsidRPr="00593BB6" w:rsidRDefault="00D84A2A" w:rsidP="00D84A2A">
      <w:pPr>
        <w:spacing w:before="360" w:after="240"/>
        <w:jc w:val="center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  <w:r w:rsidRPr="00593BB6"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Члан 1.</w:t>
      </w:r>
    </w:p>
    <w:p w:rsidR="00D84A2A" w:rsidRPr="00593BB6" w:rsidRDefault="00D84A2A" w:rsidP="00D84A2A">
      <w:pPr>
        <w:spacing w:before="120" w:after="120"/>
        <w:ind w:firstLine="7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У Правилнику о унутрашњој организацији и систематизацији радних места у Покрајинском секретаријату за образовање, прописе, управу и националне мањине-националне заједнице број: 128-112-54/2021-03 од 21.1.2021. године на који је покрајинска влада дала сагласнот Решењем број: 112-54/2021 од 27.1.2021. године члан 3. мења се и гласи:</w:t>
      </w:r>
    </w:p>
    <w:p w:rsidR="00D84A2A" w:rsidRPr="00593BB6" w:rsidRDefault="00D84A2A" w:rsidP="00D84A2A">
      <w:pPr>
        <w:spacing w:before="120" w:after="120"/>
        <w:ind w:firstLine="720"/>
        <w:jc w:val="center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„</w:t>
      </w:r>
      <w:r w:rsidRPr="00593BB6"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Члан 3.</w:t>
      </w:r>
    </w:p>
    <w:p w:rsidR="00D84A2A" w:rsidRPr="00593BB6" w:rsidRDefault="00D84A2A" w:rsidP="00D84A2A">
      <w:pPr>
        <w:tabs>
          <w:tab w:val="left" w:pos="426"/>
        </w:tabs>
        <w:spacing w:before="120" w:after="120"/>
        <w:ind w:left="720"/>
        <w:jc w:val="center"/>
        <w:rPr>
          <w:rFonts w:eastAsia="Times New Roman" w:cs="Times New Roman"/>
          <w:bCs/>
          <w:noProof/>
          <w:color w:val="000000" w:themeColor="text1"/>
          <w:spacing w:val="4"/>
          <w:sz w:val="20"/>
          <w:szCs w:val="20"/>
          <w:lang w:val="sr-Cyrl-RS" w:eastAsia="x-none"/>
        </w:rPr>
      </w:pPr>
      <w:r w:rsidRPr="00593BB6">
        <w:rPr>
          <w:rFonts w:eastAsia="Times New Roman" w:cs="Times New Roman"/>
          <w:bCs/>
          <w:noProof/>
          <w:color w:val="000000" w:themeColor="text1"/>
          <w:spacing w:val="4"/>
          <w:sz w:val="20"/>
          <w:szCs w:val="20"/>
          <w:lang w:val="sr-Cyrl-RS" w:eastAsia="x-none"/>
        </w:rPr>
        <w:t>1. Приказ радних места службеника на положају:</w:t>
      </w:r>
    </w:p>
    <w:tbl>
      <w:tblPr>
        <w:tblW w:w="9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2206"/>
        <w:gridCol w:w="2062"/>
      </w:tblGrid>
      <w:tr w:rsidR="00D84A2A" w:rsidRPr="00593BB6" w:rsidTr="00387E25">
        <w:trPr>
          <w:trHeight w:hRule="exact"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84A2A" w:rsidRPr="00593BB6" w:rsidRDefault="00D84A2A" w:rsidP="00387E25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593BB6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Рб.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84A2A" w:rsidRPr="00593BB6" w:rsidRDefault="00D84A2A" w:rsidP="00387E25">
            <w:pPr>
              <w:spacing w:before="120" w:after="120"/>
              <w:ind w:firstLine="3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593BB6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назив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D84A2A" w:rsidRPr="00593BB6" w:rsidRDefault="00D84A2A" w:rsidP="00387E25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593BB6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Број радних места</w:t>
            </w:r>
          </w:p>
        </w:tc>
        <w:tc>
          <w:tcPr>
            <w:tcW w:w="2062" w:type="dxa"/>
          </w:tcPr>
          <w:p w:rsidR="00D84A2A" w:rsidRPr="00593BB6" w:rsidRDefault="00D84A2A" w:rsidP="00387E25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593BB6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Број службеника</w:t>
            </w:r>
          </w:p>
        </w:tc>
      </w:tr>
      <w:tr w:rsidR="00D84A2A" w:rsidRPr="00593BB6" w:rsidTr="00387E25">
        <w:trPr>
          <w:trHeight w:hRule="exact"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84A2A" w:rsidRPr="00593BB6" w:rsidRDefault="00D84A2A" w:rsidP="00387E25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593BB6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84A2A" w:rsidRPr="00593BB6" w:rsidRDefault="00D84A2A" w:rsidP="00387E25">
            <w:pPr>
              <w:spacing w:before="120" w:after="120"/>
              <w:ind w:firstLine="3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593BB6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 xml:space="preserve">Подсекретар (прва група) 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D84A2A" w:rsidRPr="00593BB6" w:rsidRDefault="00D84A2A" w:rsidP="00387E25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593BB6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062" w:type="dxa"/>
          </w:tcPr>
          <w:p w:rsidR="00D84A2A" w:rsidRPr="00593BB6" w:rsidRDefault="00D84A2A" w:rsidP="00387E25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593BB6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1</w:t>
            </w:r>
          </w:p>
        </w:tc>
      </w:tr>
      <w:tr w:rsidR="00D84A2A" w:rsidRPr="00593BB6" w:rsidTr="00387E25">
        <w:trPr>
          <w:trHeight w:hRule="exact"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84A2A" w:rsidRPr="00593BB6" w:rsidRDefault="00D84A2A" w:rsidP="00387E25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593BB6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84A2A" w:rsidRPr="00593BB6" w:rsidRDefault="00D84A2A" w:rsidP="00387E25">
            <w:pPr>
              <w:spacing w:before="120" w:after="120"/>
              <w:ind w:firstLine="3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593BB6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 xml:space="preserve">Помоћник покрајинског секретара (друга група) 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D84A2A" w:rsidRPr="00593BB6" w:rsidRDefault="00D84A2A" w:rsidP="00387E25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593BB6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062" w:type="dxa"/>
          </w:tcPr>
          <w:p w:rsidR="00D84A2A" w:rsidRPr="00593BB6" w:rsidRDefault="00D84A2A" w:rsidP="00387E25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593BB6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5</w:t>
            </w:r>
          </w:p>
        </w:tc>
      </w:tr>
      <w:tr w:rsidR="00D84A2A" w:rsidRPr="00593BB6" w:rsidTr="00387E25">
        <w:trPr>
          <w:trHeight w:val="724"/>
          <w:jc w:val="center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D84A2A" w:rsidRPr="00593BB6" w:rsidRDefault="00D84A2A" w:rsidP="00387E25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593BB6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 xml:space="preserve">                                                                                                                                                  УКУПНО: 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D84A2A" w:rsidRPr="00593BB6" w:rsidRDefault="00D84A2A" w:rsidP="00387E25">
            <w:pPr>
              <w:spacing w:before="120" w:after="120"/>
              <w:ind w:firstLine="24"/>
              <w:jc w:val="left"/>
              <w:rPr>
                <w:rFonts w:eastAsia="Times New Roman" w:cs="Times New Roman"/>
                <w:b/>
                <w:noProof/>
                <w:sz w:val="20"/>
                <w:szCs w:val="20"/>
                <w:lang w:val="sr-Cyrl-RS"/>
              </w:rPr>
            </w:pPr>
            <w:r w:rsidRPr="00593BB6">
              <w:rPr>
                <w:rFonts w:eastAsia="Times New Roman" w:cs="Times New Roman"/>
                <w:b/>
                <w:noProof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2062" w:type="dxa"/>
          </w:tcPr>
          <w:p w:rsidR="00D84A2A" w:rsidRPr="00593BB6" w:rsidRDefault="00D84A2A" w:rsidP="00387E25">
            <w:pPr>
              <w:spacing w:before="120" w:after="120"/>
              <w:ind w:firstLine="24"/>
              <w:jc w:val="left"/>
              <w:rPr>
                <w:rFonts w:eastAsia="Times New Roman" w:cs="Times New Roman"/>
                <w:b/>
                <w:noProof/>
                <w:sz w:val="20"/>
                <w:szCs w:val="20"/>
                <w:lang w:val="sr-Cyrl-CS"/>
              </w:rPr>
            </w:pPr>
            <w:r w:rsidRPr="00593BB6">
              <w:rPr>
                <w:rFonts w:eastAsia="Times New Roman" w:cs="Times New Roman"/>
                <w:b/>
                <w:noProof/>
                <w:sz w:val="20"/>
                <w:szCs w:val="20"/>
                <w:lang w:val="sr-Cyrl-CS"/>
              </w:rPr>
              <w:t>6</w:t>
            </w:r>
          </w:p>
        </w:tc>
      </w:tr>
    </w:tbl>
    <w:p w:rsidR="00D84A2A" w:rsidRPr="00593BB6" w:rsidRDefault="00D84A2A" w:rsidP="00D84A2A">
      <w:pPr>
        <w:tabs>
          <w:tab w:val="left" w:pos="426"/>
        </w:tabs>
        <w:spacing w:before="120" w:after="120"/>
        <w:ind w:left="360"/>
        <w:jc w:val="center"/>
        <w:rPr>
          <w:rFonts w:eastAsia="Times New Roman" w:cs="Times New Roman"/>
          <w:bCs/>
          <w:noProof/>
          <w:spacing w:val="4"/>
          <w:sz w:val="20"/>
          <w:szCs w:val="20"/>
          <w:lang w:val="sr-Cyrl-RS" w:eastAsia="x-none"/>
        </w:rPr>
      </w:pPr>
      <w:r w:rsidRPr="00593BB6">
        <w:rPr>
          <w:rFonts w:eastAsia="Times New Roman" w:cs="Times New Roman"/>
          <w:bCs/>
          <w:noProof/>
          <w:spacing w:val="4"/>
          <w:sz w:val="20"/>
          <w:szCs w:val="20"/>
          <w:lang w:val="sr-Cyrl-RS" w:eastAsia="x-none"/>
        </w:rPr>
        <w:t>2. Приказ радних места извршилаца разврстаних у звања:</w:t>
      </w:r>
    </w:p>
    <w:tbl>
      <w:tblPr>
        <w:tblW w:w="9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4063"/>
        <w:gridCol w:w="2163"/>
        <w:gridCol w:w="2268"/>
      </w:tblGrid>
      <w:tr w:rsidR="00D84A2A" w:rsidRPr="00593BB6" w:rsidTr="00387E25">
        <w:trPr>
          <w:trHeight w:hRule="exact" w:val="956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D84A2A" w:rsidRPr="00593BB6" w:rsidRDefault="00D84A2A" w:rsidP="00387E25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593BB6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Рб.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D84A2A" w:rsidRPr="00593BB6" w:rsidRDefault="00D84A2A" w:rsidP="00387E25">
            <w:pPr>
              <w:spacing w:before="120" w:after="120"/>
              <w:ind w:firstLine="3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593BB6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назив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D84A2A" w:rsidRPr="00593BB6" w:rsidRDefault="00D84A2A" w:rsidP="00387E25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593BB6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Број радних места</w:t>
            </w:r>
          </w:p>
        </w:tc>
        <w:tc>
          <w:tcPr>
            <w:tcW w:w="2268" w:type="dxa"/>
            <w:vAlign w:val="center"/>
          </w:tcPr>
          <w:p w:rsidR="00D84A2A" w:rsidRPr="00593BB6" w:rsidRDefault="00D84A2A" w:rsidP="00387E25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</w:p>
          <w:p w:rsidR="00D84A2A" w:rsidRPr="00593BB6" w:rsidRDefault="00D84A2A" w:rsidP="00387E25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593BB6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Број извршилаца</w:t>
            </w:r>
          </w:p>
        </w:tc>
      </w:tr>
      <w:tr w:rsidR="00D84A2A" w:rsidRPr="00593BB6" w:rsidTr="00387E25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D84A2A" w:rsidRPr="00593BB6" w:rsidRDefault="00D84A2A" w:rsidP="00387E25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593BB6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D84A2A" w:rsidRPr="00593BB6" w:rsidRDefault="00D84A2A" w:rsidP="00387E25">
            <w:pPr>
              <w:spacing w:before="120" w:after="120"/>
              <w:ind w:firstLine="3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593BB6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Виши саветник  извр____и…………………………..................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D84A2A" w:rsidRPr="00593BB6" w:rsidRDefault="00D84A2A" w:rsidP="00387E25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593BB6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2268" w:type="dxa"/>
          </w:tcPr>
          <w:p w:rsidR="00D84A2A" w:rsidRPr="00593BB6" w:rsidRDefault="00D84A2A" w:rsidP="00387E25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593BB6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9</w:t>
            </w:r>
          </w:p>
        </w:tc>
      </w:tr>
      <w:tr w:rsidR="00D84A2A" w:rsidRPr="00593BB6" w:rsidTr="00387E25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D84A2A" w:rsidRPr="00593BB6" w:rsidRDefault="00D84A2A" w:rsidP="00387E25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593BB6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D84A2A" w:rsidRPr="00593BB6" w:rsidRDefault="00D84A2A" w:rsidP="00387E25">
            <w:pPr>
              <w:spacing w:before="120" w:after="120"/>
              <w:ind w:firstLine="3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593BB6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Самостални саветник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D84A2A" w:rsidRPr="00593BB6" w:rsidRDefault="00D84A2A" w:rsidP="00387E25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</w:pPr>
            <w:r w:rsidRPr="00593BB6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2268" w:type="dxa"/>
          </w:tcPr>
          <w:p w:rsidR="00D84A2A" w:rsidRPr="00593BB6" w:rsidRDefault="00D84A2A" w:rsidP="00387E25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</w:pPr>
            <w:r w:rsidRPr="00593BB6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1</w:t>
            </w:r>
            <w:r w:rsidRPr="00593BB6"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  <w:t>9</w:t>
            </w:r>
          </w:p>
        </w:tc>
      </w:tr>
      <w:tr w:rsidR="00D84A2A" w:rsidRPr="00593BB6" w:rsidTr="00387E25">
        <w:trPr>
          <w:trHeight w:hRule="exact" w:val="45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D84A2A" w:rsidRPr="00593BB6" w:rsidRDefault="00D84A2A" w:rsidP="00387E25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593BB6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D84A2A" w:rsidRPr="009325E8" w:rsidRDefault="00D84A2A" w:rsidP="00387E25">
            <w:pPr>
              <w:spacing w:before="120" w:after="120"/>
              <w:ind w:firstLine="3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9325E8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D84A2A" w:rsidRPr="009325E8" w:rsidRDefault="00D84A2A" w:rsidP="00387E25">
            <w:pPr>
              <w:spacing w:before="120" w:after="120"/>
              <w:ind w:firstLine="2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9325E8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31</w:t>
            </w:r>
          </w:p>
        </w:tc>
        <w:tc>
          <w:tcPr>
            <w:tcW w:w="2268" w:type="dxa"/>
          </w:tcPr>
          <w:p w:rsidR="00D84A2A" w:rsidRPr="009325E8" w:rsidRDefault="00D84A2A" w:rsidP="00387E25">
            <w:pPr>
              <w:spacing w:before="120" w:after="120"/>
              <w:ind w:firstLine="2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9325E8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52</w:t>
            </w:r>
          </w:p>
        </w:tc>
      </w:tr>
      <w:tr w:rsidR="00D84A2A" w:rsidRPr="00593BB6" w:rsidTr="00387E25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D84A2A" w:rsidRPr="00593BB6" w:rsidRDefault="00D84A2A" w:rsidP="00387E25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  <w:t>4</w:t>
            </w:r>
            <w:r w:rsidRPr="00593BB6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D84A2A" w:rsidRPr="009325E8" w:rsidRDefault="00D84A2A" w:rsidP="00387E25">
            <w:pPr>
              <w:spacing w:before="120" w:after="120"/>
              <w:ind w:firstLine="3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9325E8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Сарадник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D84A2A" w:rsidRPr="009325E8" w:rsidRDefault="00D84A2A" w:rsidP="00387E25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</w:pPr>
            <w:r w:rsidRPr="009325E8"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2268" w:type="dxa"/>
          </w:tcPr>
          <w:p w:rsidR="00D84A2A" w:rsidRPr="009325E8" w:rsidRDefault="00D84A2A" w:rsidP="00387E25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</w:pPr>
            <w:r w:rsidRPr="009325E8"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  <w:t>1</w:t>
            </w:r>
          </w:p>
        </w:tc>
      </w:tr>
      <w:tr w:rsidR="00D84A2A" w:rsidRPr="00593BB6" w:rsidTr="00387E25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D84A2A" w:rsidRPr="00593BB6" w:rsidRDefault="00D84A2A" w:rsidP="00387E25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  <w:t>5</w:t>
            </w:r>
            <w:r w:rsidRPr="00593BB6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D84A2A" w:rsidRPr="009325E8" w:rsidRDefault="00D84A2A" w:rsidP="00387E25">
            <w:pPr>
              <w:spacing w:before="120" w:after="120"/>
              <w:ind w:firstLine="3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9325E8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Млађи сарадник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D84A2A" w:rsidRPr="009325E8" w:rsidRDefault="00D84A2A" w:rsidP="00387E25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</w:pPr>
            <w:r w:rsidRPr="009325E8"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2268" w:type="dxa"/>
          </w:tcPr>
          <w:p w:rsidR="00D84A2A" w:rsidRPr="009325E8" w:rsidRDefault="00D84A2A" w:rsidP="00387E25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</w:pPr>
            <w:r w:rsidRPr="009325E8"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  <w:t>1</w:t>
            </w:r>
          </w:p>
        </w:tc>
      </w:tr>
      <w:tr w:rsidR="00D84A2A" w:rsidRPr="00593BB6" w:rsidTr="00387E25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D84A2A" w:rsidRPr="00593BB6" w:rsidRDefault="00D84A2A" w:rsidP="00387E25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  <w:t>6</w:t>
            </w:r>
            <w:r w:rsidRPr="00593BB6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D84A2A" w:rsidRPr="009325E8" w:rsidRDefault="00D84A2A" w:rsidP="00387E25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9325E8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Виши референт референт................................................................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D84A2A" w:rsidRPr="009325E8" w:rsidRDefault="00D84A2A" w:rsidP="00387E25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9325E8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7</w:t>
            </w:r>
          </w:p>
          <w:p w:rsidR="00D84A2A" w:rsidRPr="009325E8" w:rsidRDefault="00D84A2A" w:rsidP="00387E25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2268" w:type="dxa"/>
          </w:tcPr>
          <w:p w:rsidR="00D84A2A" w:rsidRPr="009325E8" w:rsidRDefault="00D84A2A" w:rsidP="00387E25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9325E8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7</w:t>
            </w:r>
          </w:p>
        </w:tc>
      </w:tr>
      <w:tr w:rsidR="00D84A2A" w:rsidRPr="00593BB6" w:rsidTr="00387E25">
        <w:trPr>
          <w:trHeight w:hRule="exact" w:val="397"/>
          <w:jc w:val="center"/>
        </w:trPr>
        <w:tc>
          <w:tcPr>
            <w:tcW w:w="4762" w:type="dxa"/>
            <w:gridSpan w:val="2"/>
            <w:shd w:val="clear" w:color="auto" w:fill="auto"/>
            <w:vAlign w:val="center"/>
          </w:tcPr>
          <w:p w:rsidR="00D84A2A" w:rsidRPr="009325E8" w:rsidRDefault="00D84A2A" w:rsidP="00387E25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9325E8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 xml:space="preserve">                                                                                   УКУПНО: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D84A2A" w:rsidRPr="009325E8" w:rsidRDefault="00D84A2A" w:rsidP="00387E25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color w:val="FF0000"/>
                <w:sz w:val="20"/>
                <w:szCs w:val="20"/>
                <w:lang w:val="sr-Cyrl-RS"/>
              </w:rPr>
            </w:pPr>
            <w:r w:rsidRPr="009325E8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68</w:t>
            </w:r>
          </w:p>
        </w:tc>
        <w:tc>
          <w:tcPr>
            <w:tcW w:w="2268" w:type="dxa"/>
          </w:tcPr>
          <w:p w:rsidR="00D84A2A" w:rsidRPr="009325E8" w:rsidRDefault="00D84A2A" w:rsidP="00387E25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9325E8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89</w:t>
            </w:r>
          </w:p>
        </w:tc>
      </w:tr>
    </w:tbl>
    <w:p w:rsidR="00D84A2A" w:rsidRPr="00593BB6" w:rsidRDefault="00D84A2A" w:rsidP="00D84A2A">
      <w:pPr>
        <w:spacing w:before="120"/>
        <w:rPr>
          <w:rFonts w:eastAsia="Times New Roman" w:cs="Times New Roman"/>
          <w:b/>
          <w:bCs/>
          <w:noProof/>
          <w:color w:val="000000" w:themeColor="text1"/>
          <w:sz w:val="20"/>
          <w:szCs w:val="20"/>
          <w:lang w:val="sr-Latn-RS" w:eastAsia="x-none"/>
        </w:rPr>
      </w:pPr>
      <w:bookmarkStart w:id="12" w:name="_Toc335287263"/>
      <w:bookmarkStart w:id="13" w:name="_Toc335338009"/>
      <w:bookmarkStart w:id="14" w:name="_Toc335342899"/>
      <w:bookmarkStart w:id="15" w:name="_Toc336627399"/>
      <w:bookmarkStart w:id="16" w:name="_Toc336959324"/>
      <w:bookmarkStart w:id="17" w:name="_Toc336959502"/>
      <w:bookmarkStart w:id="18" w:name="_Toc337046878"/>
      <w:bookmarkStart w:id="19" w:name="_Toc337203511"/>
      <w:bookmarkStart w:id="20" w:name="_Toc337203773"/>
      <w:bookmarkStart w:id="21" w:name="_Toc337204625"/>
      <w:bookmarkStart w:id="22" w:name="_Toc359924830"/>
      <w:bookmarkStart w:id="23" w:name="_Toc387748023"/>
      <w:bookmarkStart w:id="24" w:name="_Toc40130089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84A2A" w:rsidRPr="00593BB6" w:rsidTr="00387E25">
        <w:tc>
          <w:tcPr>
            <w:tcW w:w="9242" w:type="dxa"/>
          </w:tcPr>
          <w:p w:rsidR="00D84A2A" w:rsidRPr="00593BB6" w:rsidRDefault="00D84A2A" w:rsidP="00387E25">
            <w:pPr>
              <w:spacing w:before="360" w:after="240"/>
              <w:jc w:val="center"/>
              <w:rPr>
                <w:rFonts w:asciiTheme="minorHAnsi" w:hAnsiTheme="minorHAnsi"/>
                <w:b/>
                <w:bCs/>
                <w:noProof/>
                <w:color w:val="000000" w:themeColor="text1"/>
                <w:lang w:val="sr-Cyrl-RS" w:eastAsia="x-none"/>
              </w:rPr>
            </w:pPr>
            <w:r w:rsidRPr="00593BB6">
              <w:rPr>
                <w:rFonts w:asciiTheme="minorHAnsi" w:hAnsiTheme="minorHAnsi"/>
                <w:b/>
                <w:bCs/>
                <w:noProof/>
                <w:color w:val="000000" w:themeColor="text1"/>
                <w:lang w:val="sr-Cyrl-RS" w:eastAsia="x-none"/>
              </w:rPr>
              <w:t>УКУПНО (1+2) : 95</w:t>
            </w:r>
          </w:p>
        </w:tc>
      </w:tr>
    </w:tbl>
    <w:p w:rsidR="00D84A2A" w:rsidRDefault="00D84A2A" w:rsidP="00D84A2A">
      <w:pPr>
        <w:spacing w:before="120" w:after="120"/>
        <w:ind w:firstLine="720"/>
        <w:jc w:val="center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  <w:bookmarkStart w:id="25" w:name="_Toc333577974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D84A2A" w:rsidRDefault="00D84A2A" w:rsidP="00D84A2A">
      <w:pPr>
        <w:spacing w:before="120" w:after="120"/>
        <w:ind w:firstLine="720"/>
        <w:jc w:val="center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Члан 2.</w:t>
      </w:r>
    </w:p>
    <w:p w:rsidR="00D84A2A" w:rsidRDefault="00D84A2A" w:rsidP="00D84A2A">
      <w:pPr>
        <w:spacing w:before="120" w:after="120"/>
        <w:ind w:firstLine="720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lastRenderedPageBreak/>
        <w:t>Члан 22. мења се и гласи:</w:t>
      </w:r>
    </w:p>
    <w:p w:rsidR="00D84A2A" w:rsidRDefault="00D84A2A" w:rsidP="00D84A2A">
      <w:pPr>
        <w:spacing w:before="120" w:after="120"/>
        <w:ind w:firstLine="720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</w:p>
    <w:p w:rsidR="00D84A2A" w:rsidRPr="00593BB6" w:rsidRDefault="00D84A2A" w:rsidP="00D84A2A">
      <w:pPr>
        <w:spacing w:before="240" w:after="120"/>
        <w:ind w:firstLine="1"/>
        <w:jc w:val="center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b/>
          <w:bCs/>
          <w:noProof/>
          <w:color w:val="000000" w:themeColor="text1"/>
          <w:spacing w:val="4"/>
          <w:sz w:val="20"/>
          <w:szCs w:val="20"/>
          <w:lang w:val="sr-Cyrl-RS" w:eastAsia="x-none"/>
        </w:rPr>
        <w:t xml:space="preserve">„ </w:t>
      </w:r>
      <w:r w:rsidRPr="00593BB6"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Члан 22.</w:t>
      </w:r>
    </w:p>
    <w:p w:rsidR="00D84A2A" w:rsidRPr="00F55E22" w:rsidRDefault="00D84A2A" w:rsidP="00D84A2A">
      <w:pPr>
        <w:spacing w:after="360"/>
        <w:rPr>
          <w:rFonts w:eastAsia="Times New Roman" w:cs="Times New Roman"/>
          <w:bCs/>
          <w:noProof/>
          <w:sz w:val="20"/>
          <w:szCs w:val="20"/>
          <w:lang w:val="sr-Cyrl-RS"/>
        </w:rPr>
      </w:pPr>
      <w:r w:rsidRPr="00593BB6">
        <w:rPr>
          <w:rFonts w:eastAsia="Times New Roman" w:cs="Times New Roman"/>
          <w:bCs/>
          <w:noProof/>
          <w:sz w:val="20"/>
          <w:szCs w:val="20"/>
          <w:lang w:val="sr-Cyrl-RS"/>
        </w:rPr>
        <w:t>Сектор за образовање чине: 1 помоћник покрајинског секретара, 2 виша саветника, 2 самосталнa саветника, 1</w:t>
      </w:r>
      <w:r>
        <w:rPr>
          <w:rFonts w:eastAsia="Times New Roman" w:cs="Times New Roman"/>
          <w:bCs/>
          <w:noProof/>
          <w:sz w:val="20"/>
          <w:szCs w:val="20"/>
          <w:lang w:val="sr-Cyrl-RS"/>
        </w:rPr>
        <w:t>8</w:t>
      </w:r>
      <w:r w:rsidRPr="00593BB6">
        <w:rPr>
          <w:rFonts w:eastAsia="Times New Roman" w:cs="Times New Roman"/>
          <w:bCs/>
          <w:noProof/>
          <w:sz w:val="20"/>
          <w:szCs w:val="20"/>
          <w:lang w:val="sr-Cyrl-RS"/>
        </w:rPr>
        <w:t xml:space="preserve"> саветника– укупно 12 систематизованих радних места за  1 службеника на положају и  2</w:t>
      </w:r>
      <w:r>
        <w:rPr>
          <w:rFonts w:eastAsia="Times New Roman" w:cs="Times New Roman"/>
          <w:bCs/>
          <w:noProof/>
          <w:sz w:val="20"/>
          <w:szCs w:val="20"/>
          <w:lang w:val="sr-Cyrl-RS"/>
        </w:rPr>
        <w:t>2</w:t>
      </w:r>
      <w:r w:rsidRPr="00593BB6">
        <w:rPr>
          <w:rFonts w:eastAsia="Times New Roman" w:cs="Times New Roman"/>
          <w:bCs/>
          <w:noProof/>
          <w:sz w:val="20"/>
          <w:szCs w:val="20"/>
          <w:lang w:val="sr-Cyrl-RS"/>
        </w:rPr>
        <w:t xml:space="preserve"> извршиоца.</w:t>
      </w:r>
      <w:r>
        <w:rPr>
          <w:rFonts w:eastAsia="Times New Roman" w:cs="Times New Roman"/>
          <w:bCs/>
          <w:noProof/>
          <w:sz w:val="20"/>
          <w:szCs w:val="20"/>
          <w:lang w:val="sr-Cyrl-RS"/>
        </w:rPr>
        <w:t>“</w:t>
      </w:r>
    </w:p>
    <w:p w:rsidR="00D84A2A" w:rsidRDefault="00D84A2A" w:rsidP="00D84A2A">
      <w:pPr>
        <w:spacing w:before="120" w:after="120"/>
        <w:ind w:firstLine="720"/>
        <w:jc w:val="center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Члан 3.</w:t>
      </w:r>
    </w:p>
    <w:p w:rsidR="00D84A2A" w:rsidRDefault="00D84A2A" w:rsidP="00D84A2A">
      <w:pPr>
        <w:spacing w:before="120" w:after="120"/>
        <w:ind w:firstLine="720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</w:p>
    <w:p w:rsidR="00D84A2A" w:rsidRDefault="00D84A2A" w:rsidP="00D84A2A">
      <w:pPr>
        <w:spacing w:before="120" w:after="120"/>
        <w:ind w:firstLine="720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Члан 30. мења се и гласи:</w:t>
      </w:r>
    </w:p>
    <w:p w:rsidR="00D84A2A" w:rsidRDefault="00D84A2A" w:rsidP="00D84A2A">
      <w:pPr>
        <w:spacing w:before="120" w:after="120"/>
        <w:ind w:firstLine="720"/>
        <w:jc w:val="center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</w:p>
    <w:p w:rsidR="00D84A2A" w:rsidRPr="00593BB6" w:rsidRDefault="00D84A2A" w:rsidP="00D84A2A">
      <w:pPr>
        <w:spacing w:before="120" w:after="120"/>
        <w:ind w:firstLine="720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„</w:t>
      </w: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Члан </w:t>
      </w: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Latn-RS" w:eastAsia="x-none"/>
        </w:rPr>
        <w:t>30</w:t>
      </w: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.</w:t>
      </w:r>
    </w:p>
    <w:p w:rsidR="00D84A2A" w:rsidRPr="00593BB6" w:rsidRDefault="00D84A2A" w:rsidP="00D84A2A">
      <w:pPr>
        <w:ind w:left="709"/>
        <w:jc w:val="left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РАДНО МЕСТО</w:t>
      </w: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x-none" w:eastAsia="x-none"/>
        </w:rPr>
        <w:t xml:space="preserve"> </w:t>
      </w:r>
      <w:r w:rsidRPr="00593BB6">
        <w:rPr>
          <w:rFonts w:eastAsia="Times New Roman" w:cs="Times New Roman"/>
          <w:bCs/>
          <w:noProof/>
          <w:color w:val="000000" w:themeColor="text1"/>
          <w:sz w:val="20"/>
          <w:szCs w:val="20"/>
          <w:lang w:val="x-none" w:eastAsia="x-none"/>
        </w:rPr>
        <w:t xml:space="preserve">ЗА </w:t>
      </w: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x-none" w:eastAsia="x-none"/>
        </w:rPr>
        <w:t xml:space="preserve">ОБРАЗОВАЊЕ  </w:t>
      </w: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И ВАСПИТАЊЕ И УЧЕНИЧКИ СТАНДАРД У ОБЛАСТИ  </w:t>
      </w: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x-none" w:eastAsia="x-none"/>
        </w:rPr>
        <w:t xml:space="preserve">НАЦИОНАЛНИХ МАЊИНА – НАЦИОНАЛНИХ ЗАЈЕДНИЦА </w:t>
      </w:r>
    </w:p>
    <w:p w:rsidR="00D84A2A" w:rsidRPr="00593BB6" w:rsidRDefault="00D84A2A" w:rsidP="00D84A2A">
      <w:pPr>
        <w:ind w:left="709"/>
        <w:jc w:val="right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Звање: саветник</w:t>
      </w:r>
    </w:p>
    <w:p w:rsidR="00D84A2A" w:rsidRPr="00593BB6" w:rsidRDefault="00D84A2A" w:rsidP="00D84A2A">
      <w:pPr>
        <w:spacing w:before="120" w:after="120"/>
        <w:ind w:firstLine="1440"/>
        <w:jc w:val="right"/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</w:pP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  <w:t>Број извршилаца: 1</w:t>
      </w:r>
    </w:p>
    <w:p w:rsidR="00D84A2A" w:rsidRPr="00593BB6" w:rsidRDefault="00D84A2A" w:rsidP="00D84A2A">
      <w:pPr>
        <w:spacing w:before="120" w:after="120"/>
        <w:ind w:firstLine="7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Обавља сложене стручне управне, студијско-аналитичке и стручно-оперативне послове из области образовања националних мањина-националних заједница; прати образовне системе на језицима националних мањина – националних заједница и иницира предузимање одговарајућих мера за њихово унапређење; прати остваривање предшколског васпитања и образовања, основног и средњег образовања и васпитања на језицима националних мањина – националних заједница; прати остваривање права националних мањина – националних заједница на школовање на матерњем језику; предлаже, прати и проучава потребе за оснивањем односно укидањем основних, средњих школа на језицима националних мањина – националних заједница; обавља  административне послове обраде захтева за давање сагласности о отварању одељења за мање од 15 ученика у основним и средњим школама и предлаже давање или одбијање давања сагласности; послове из области основног музичког и основног балетског образовања, као и послове из области предшколског, основног и средњег образовања и васпитања и ученичког стандарда; прати прописе и стање у области образовања и васпитања и ученичког стандарда; проучава и прати потребе за кадровима одређеног образовног профила; предлаже, прати и проучава потребе за оснивањем односно укидањем основних и средњих школа и припрема предлог мреже средњих школа и установа ученичког стандарда на територији Покрајине; учествује у утврђивању испуњености услова за почетак рада и обављање делатности предшколских установа и основних школа; учествује у поступку давања сагласности на мрежу основних школа коју утврђује јединица локалне самоуправе; и у поступку давања сагласности на промену назива основне школе; предшколске установе, основне и средње школе; обавља стручно-оперативне послове обраде захтева за давање сагласности на одлуку о промени назива или седишта предшколске установе, основне или средње школе; обавља управне и стручно-оперативне послове обраде захтева за давање сагласности на одлуку о избору или разрешењу директора у предшколским установама, основним и средњим школама и предлаже давање или одбијање давања сагласности; обавља управне и стручно-оперативне послове обраде захтева за промену страног језика у основним школама и предлаже давање или одбијање давања сагласности; учествује у предлагању услова за брже напредовање ученика у основној школи; прикупља податке и учествује у припремању одлуке о броју ученика за упис у средњу школу и учествује у припремању конкурса за упис ученика у средње школе; учествује у поступку давања сагласности средњим школама на број ученика за упис на преквалификацију, доквалификацију и специјализацију;припрема решења о додели финансијсих средстава предшколским установама, основним и средњим школама по основу пројеката из области предшколског васпитања, основног и средњег образовања и васпитања који су од интереса за Покрајину.</w:t>
      </w:r>
    </w:p>
    <w:p w:rsidR="00D84A2A" w:rsidRPr="003B0862" w:rsidRDefault="00D84A2A" w:rsidP="00D84A2A">
      <w:pPr>
        <w:spacing w:line="276" w:lineRule="auto"/>
        <w:ind w:firstLine="720"/>
        <w:rPr>
          <w:rFonts w:eastAsia="Times New Roman" w:cs="Times New Roman"/>
          <w:noProof/>
          <w:color w:val="000000" w:themeColor="text1"/>
          <w:sz w:val="20"/>
          <w:szCs w:val="20"/>
          <w:lang w:val="sr-Latn-RS" w:eastAsia="x-none"/>
        </w:rPr>
      </w:pPr>
      <w:bookmarkStart w:id="26" w:name="_Toc335338018"/>
      <w:bookmarkStart w:id="27" w:name="_Toc335342909"/>
      <w:bookmarkStart w:id="28" w:name="_Toc335879956"/>
      <w:bookmarkStart w:id="29" w:name="_Toc336627408"/>
      <w:bookmarkStart w:id="30" w:name="_Toc336959333"/>
      <w:bookmarkStart w:id="31" w:name="_Toc336959511"/>
      <w:bookmarkStart w:id="32" w:name="_Toc337046888"/>
      <w:bookmarkStart w:id="33" w:name="_Toc337203520"/>
      <w:bookmarkStart w:id="34" w:name="_Toc337203782"/>
      <w:bookmarkStart w:id="35" w:name="_Toc337204635"/>
      <w:bookmarkStart w:id="36" w:name="_Toc359924840"/>
      <w:bookmarkStart w:id="37" w:name="_Toc387748033"/>
      <w:bookmarkStart w:id="38" w:name="_Toc401300905"/>
      <w:bookmarkEnd w:id="25"/>
      <w:r w:rsidRPr="00593BB6">
        <w:rPr>
          <w:rFonts w:eastAsia="Times New Roman"/>
          <w:noProof/>
          <w:color w:val="000000"/>
          <w:sz w:val="20"/>
          <w:szCs w:val="20"/>
          <w:lang w:val="sr-Cyrl-RS" w:eastAsia="x-none"/>
        </w:rPr>
        <w:t xml:space="preserve">Услови: високо образовање у пољу друштвено-хуманистичких, природно-математичких, медицинских или техничко-технолошких наука  на основним академским студијама у обиму од најмање 240 ЕСПБ бодова, мастер академским студијама, мастер струковним студијама, специјалистичким </w:t>
      </w:r>
      <w:r w:rsidRPr="00593BB6">
        <w:rPr>
          <w:rFonts w:eastAsia="Times New Roman"/>
          <w:noProof/>
          <w:color w:val="000000"/>
          <w:sz w:val="20"/>
          <w:szCs w:val="20"/>
          <w:lang w:val="sr-Cyrl-RS" w:eastAsia="x-none"/>
        </w:rPr>
        <w:lastRenderedPageBreak/>
        <w:t>академским студијама, специјалистичким струковним студијама, односно на основним студијама у трајању од најмање четири године или специјал</w:t>
      </w:r>
      <w:r>
        <w:rPr>
          <w:rFonts w:eastAsia="Times New Roman"/>
          <w:noProof/>
          <w:color w:val="000000"/>
          <w:sz w:val="20"/>
          <w:szCs w:val="20"/>
          <w:lang w:val="sr-Cyrl-RS" w:eastAsia="x-none"/>
        </w:rPr>
        <w:t>истичким студијама на факултету,</w:t>
      </w:r>
      <w:r w:rsidRPr="00593BB6"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  <w:t xml:space="preserve"> најмање три године радног искуства у струци, </w:t>
      </w:r>
      <w:r w:rsidRPr="00593BB6">
        <w:rPr>
          <w:rFonts w:eastAsia="Times New Roman"/>
          <w:noProof/>
          <w:sz w:val="20"/>
          <w:szCs w:val="20"/>
          <w:lang w:val="sr-Cyrl-RS" w:eastAsia="x-none"/>
        </w:rPr>
        <w:t xml:space="preserve"> знање језика националне м</w:t>
      </w:r>
      <w:r w:rsidRPr="00593BB6">
        <w:rPr>
          <w:rFonts w:eastAsia="Times New Roman"/>
          <w:noProof/>
          <w:color w:val="000000"/>
          <w:sz w:val="20"/>
          <w:szCs w:val="20"/>
          <w:lang w:val="sr-Cyrl-RS" w:eastAsia="x-none"/>
        </w:rPr>
        <w:t xml:space="preserve">ањине-националне заједнице који је у службеној употреби у органима Покрајине, </w:t>
      </w:r>
      <w:r w:rsidRPr="00593BB6">
        <w:rPr>
          <w:rFonts w:eastAsia="Times New Roman"/>
          <w:color w:val="000000"/>
          <w:sz w:val="20"/>
          <w:szCs w:val="20"/>
          <w:lang w:val="sr-Cyrl-RS" w:eastAsia="x-none"/>
        </w:rPr>
        <w:t>основни ниво оспособљености за рад на рачунару</w:t>
      </w:r>
      <w:r>
        <w:rPr>
          <w:rFonts w:eastAsia="Times New Roman"/>
          <w:color w:val="000000"/>
          <w:sz w:val="20"/>
          <w:szCs w:val="20"/>
          <w:lang w:val="sr-Latn-RS" w:eastAsia="x-none"/>
        </w:rPr>
        <w:t>.“</w:t>
      </w:r>
    </w:p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p w:rsidR="00D84A2A" w:rsidRDefault="00D84A2A" w:rsidP="00D84A2A">
      <w:pPr>
        <w:rPr>
          <w:rFonts w:eastAsia="Times New Roman" w:cs="Times New Roman"/>
          <w:b/>
          <w:noProof/>
          <w:color w:val="000000" w:themeColor="text1"/>
          <w:sz w:val="20"/>
          <w:szCs w:val="20"/>
          <w:lang w:val="sr-Cyrl-RS" w:eastAsia="x-none"/>
        </w:rPr>
      </w:pPr>
    </w:p>
    <w:p w:rsidR="00D84A2A" w:rsidRDefault="00D84A2A" w:rsidP="00D84A2A">
      <w:pPr>
        <w:rPr>
          <w:rFonts w:eastAsia="Times New Roman" w:cs="Times New Roman"/>
          <w:b/>
          <w:noProof/>
          <w:color w:val="000000" w:themeColor="text1"/>
          <w:sz w:val="20"/>
          <w:szCs w:val="20"/>
          <w:lang w:val="sr-Cyrl-RS" w:eastAsia="x-none"/>
        </w:rPr>
      </w:pPr>
    </w:p>
    <w:p w:rsidR="00D84A2A" w:rsidRDefault="00D84A2A" w:rsidP="00D84A2A">
      <w:pPr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F55E22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Члан 4.</w:t>
      </w:r>
    </w:p>
    <w:p w:rsidR="00D84A2A" w:rsidRDefault="00D84A2A" w:rsidP="00D84A2A">
      <w:pPr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</w:p>
    <w:p w:rsidR="00D84A2A" w:rsidRDefault="00D84A2A" w:rsidP="00D84A2A">
      <w:pP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У члану 33. речи: „Број извршилаца: 7“ замењује се речима: „Број извршилаца: 8“.</w:t>
      </w:r>
    </w:p>
    <w:p w:rsidR="00D84A2A" w:rsidRDefault="00D84A2A" w:rsidP="00D84A2A">
      <w:pP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</w:p>
    <w:p w:rsidR="00D84A2A" w:rsidRDefault="00D84A2A" w:rsidP="00D84A2A">
      <w:pPr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F55E22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Члан 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5</w:t>
      </w:r>
      <w:r w:rsidRPr="00F55E22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.</w:t>
      </w:r>
    </w:p>
    <w:p w:rsidR="00D84A2A" w:rsidRPr="00F55E22" w:rsidRDefault="00D84A2A" w:rsidP="00D84A2A">
      <w:pP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</w:p>
    <w:p w:rsidR="00D84A2A" w:rsidRDefault="00D84A2A" w:rsidP="00D84A2A">
      <w:pPr>
        <w:jc w:val="center"/>
        <w:rPr>
          <w:rFonts w:eastAsia="Times New Roman" w:cs="Times New Roman"/>
          <w:b/>
          <w:noProof/>
          <w:color w:val="000000" w:themeColor="text1"/>
          <w:sz w:val="20"/>
          <w:szCs w:val="20"/>
          <w:lang w:val="sr-Cyrl-RS" w:eastAsia="x-none"/>
        </w:rPr>
      </w:pPr>
    </w:p>
    <w:p w:rsidR="00D84A2A" w:rsidRPr="00BF29BF" w:rsidRDefault="00D84A2A" w:rsidP="00D84A2A">
      <w:pP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BF29BF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Члан 35. мења се и гласи:</w:t>
      </w:r>
      <w:bookmarkStart w:id="39" w:name="_Toc335338020"/>
      <w:bookmarkStart w:id="40" w:name="_Toc335342911"/>
      <w:bookmarkStart w:id="41" w:name="_Toc335879966"/>
      <w:bookmarkStart w:id="42" w:name="_Toc336627410"/>
      <w:bookmarkStart w:id="43" w:name="_Toc336959334"/>
      <w:bookmarkStart w:id="44" w:name="_Toc336959512"/>
      <w:bookmarkStart w:id="45" w:name="_Toc337046889"/>
      <w:bookmarkStart w:id="46" w:name="_Toc337203521"/>
      <w:bookmarkStart w:id="47" w:name="_Toc337203783"/>
      <w:bookmarkStart w:id="48" w:name="_Toc337204636"/>
      <w:bookmarkStart w:id="49" w:name="_Toc359924841"/>
      <w:bookmarkStart w:id="50" w:name="_Toc387748034"/>
      <w:bookmarkStart w:id="51" w:name="_Toc401300906"/>
    </w:p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p w:rsidR="00D84A2A" w:rsidRPr="00593BB6" w:rsidRDefault="00D84A2A" w:rsidP="00D84A2A">
      <w:pPr>
        <w:spacing w:before="240" w:after="120"/>
        <w:ind w:firstLine="1"/>
        <w:jc w:val="center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„</w:t>
      </w:r>
      <w:r w:rsidRPr="00593BB6"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Члан 3</w:t>
      </w:r>
      <w:r w:rsidRPr="00593BB6">
        <w:rPr>
          <w:rFonts w:eastAsia="Times New Roman" w:cs="Times New Roman"/>
          <w:bCs/>
          <w:noProof/>
          <w:color w:val="000000" w:themeColor="text1"/>
          <w:sz w:val="20"/>
          <w:szCs w:val="20"/>
          <w:lang w:val="sr-Latn-RS" w:eastAsia="x-none"/>
        </w:rPr>
        <w:t>5</w:t>
      </w:r>
      <w:r w:rsidRPr="00593BB6"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.</w:t>
      </w:r>
    </w:p>
    <w:p w:rsidR="00D84A2A" w:rsidRPr="00593BB6" w:rsidRDefault="00D84A2A" w:rsidP="00D84A2A">
      <w:pPr>
        <w:spacing w:before="120" w:after="120"/>
        <w:ind w:firstLine="720"/>
        <w:rPr>
          <w:rFonts w:eastAsia="Times New Roman" w:cs="Times New Roman"/>
          <w:noProof/>
          <w:sz w:val="20"/>
          <w:szCs w:val="20"/>
          <w:lang w:val="sr-Cyrl-RS" w:eastAsia="x-none"/>
        </w:rPr>
      </w:pPr>
      <w:r w:rsidRPr="00593BB6">
        <w:rPr>
          <w:rFonts w:eastAsia="Times New Roman" w:cs="Times New Roman"/>
          <w:noProof/>
          <w:sz w:val="20"/>
          <w:szCs w:val="20"/>
          <w:lang w:val="sr-Cyrl-RS" w:eastAsia="x-none"/>
        </w:rPr>
        <w:t>Сектор за управу чине: 1 помоћник покрајинског секретара, 1 виши саветник, 3 самостална саветника, 3 саветника</w:t>
      </w:r>
      <w:r w:rsidRPr="00593BB6">
        <w:rPr>
          <w:rFonts w:eastAsia="Times New Roman" w:cs="Times New Roman"/>
          <w:noProof/>
          <w:sz w:val="20"/>
          <w:szCs w:val="20"/>
          <w:lang w:val="sr-Latn-RS" w:eastAsia="x-none"/>
        </w:rPr>
        <w:t xml:space="preserve">, 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>3</w:t>
      </w:r>
      <w:r w:rsidRPr="00593BB6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виша референта  – укупно 1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>1</w:t>
      </w:r>
      <w:r w:rsidRPr="00593BB6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систематизованих радних места за  1 службеника на положају и  1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>0</w:t>
      </w:r>
      <w:r w:rsidRPr="00593BB6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извршиоца.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>“</w:t>
      </w:r>
    </w:p>
    <w:p w:rsidR="00D84A2A" w:rsidRPr="00593BB6" w:rsidRDefault="00D84A2A" w:rsidP="00D84A2A">
      <w:pPr>
        <w:ind w:firstLine="7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</w:p>
    <w:p w:rsidR="00D84A2A" w:rsidRDefault="00D84A2A" w:rsidP="00D84A2A">
      <w:pPr>
        <w:spacing w:before="240" w:after="120"/>
        <w:ind w:firstLine="1"/>
        <w:jc w:val="center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Члан 6.</w:t>
      </w:r>
    </w:p>
    <w:p w:rsidR="00D84A2A" w:rsidRDefault="00D84A2A" w:rsidP="00D84A2A">
      <w:pPr>
        <w:spacing w:before="240" w:after="120"/>
        <w:ind w:firstLine="1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Члан 46. брише се.</w:t>
      </w:r>
    </w:p>
    <w:p w:rsidR="00D84A2A" w:rsidRDefault="00D84A2A" w:rsidP="00D84A2A">
      <w:pPr>
        <w:spacing w:before="240" w:after="120"/>
        <w:ind w:firstLine="1"/>
        <w:jc w:val="center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</w:p>
    <w:p w:rsidR="00D84A2A" w:rsidRDefault="00D84A2A" w:rsidP="00D84A2A">
      <w:pPr>
        <w:spacing w:before="240" w:after="120"/>
        <w:ind w:firstLine="1"/>
        <w:jc w:val="center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 xml:space="preserve">Члан 7. </w:t>
      </w:r>
    </w:p>
    <w:p w:rsidR="00D84A2A" w:rsidRDefault="00D84A2A" w:rsidP="00D84A2A">
      <w:pPr>
        <w:spacing w:before="240" w:after="120"/>
        <w:ind w:firstLine="1"/>
        <w:jc w:val="center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</w:p>
    <w:p w:rsidR="00D84A2A" w:rsidRPr="00AC14DA" w:rsidRDefault="00D84A2A" w:rsidP="00D84A2A">
      <w:pPr>
        <w:spacing w:before="240" w:after="120"/>
        <w:ind w:firstLine="1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 xml:space="preserve">У члану 55. после речи: „ и са становишта правног нормирања“, брише се тачка и додају се речи: „ и </w:t>
      </w:r>
      <w:r w:rsidRPr="00593BB6">
        <w:rPr>
          <w:rFonts w:eastAsia="Times New Roman" w:cs="Times New Roman"/>
          <w:noProof/>
          <w:color w:val="000000"/>
          <w:sz w:val="20"/>
          <w:szCs w:val="20"/>
          <w:lang w:val="sr-Cyrl-RS" w:eastAsia="x-none"/>
        </w:rPr>
        <w:t>ради на припреми и извршењу буџета или финансијског плана</w:t>
      </w:r>
      <w:r>
        <w:rPr>
          <w:rFonts w:eastAsia="Times New Roman" w:cs="Times New Roman"/>
          <w:noProof/>
          <w:color w:val="000000"/>
          <w:sz w:val="20"/>
          <w:szCs w:val="20"/>
          <w:lang w:val="sr-Cyrl-RS" w:eastAsia="x-none"/>
        </w:rPr>
        <w:t xml:space="preserve"> Секретаријата</w:t>
      </w:r>
      <w:r>
        <w:rPr>
          <w:rFonts w:eastAsia="Times New Roman" w:cs="Times New Roman"/>
          <w:noProof/>
          <w:color w:val="000000"/>
          <w:sz w:val="20"/>
          <w:szCs w:val="20"/>
          <w:lang w:val="sr-Latn-RS" w:eastAsia="x-none"/>
        </w:rPr>
        <w:t>.</w:t>
      </w:r>
      <w:r>
        <w:rPr>
          <w:rFonts w:eastAsia="Times New Roman" w:cs="Times New Roman"/>
          <w:noProof/>
          <w:color w:val="000000"/>
          <w:sz w:val="20"/>
          <w:szCs w:val="20"/>
          <w:lang w:val="sr-Cyrl-RS" w:eastAsia="x-none"/>
        </w:rPr>
        <w:t>“.</w:t>
      </w:r>
    </w:p>
    <w:p w:rsidR="00D84A2A" w:rsidRDefault="00D84A2A" w:rsidP="00D84A2A">
      <w:pPr>
        <w:spacing w:before="240" w:after="120"/>
        <w:ind w:firstLine="1"/>
        <w:jc w:val="center"/>
        <w:rPr>
          <w:rFonts w:eastAsia="Times New Roman" w:cs="Times New Roman"/>
          <w:b/>
          <w:bCs/>
          <w:noProof/>
          <w:color w:val="000000" w:themeColor="text1"/>
          <w:spacing w:val="4"/>
          <w:sz w:val="20"/>
          <w:szCs w:val="20"/>
          <w:lang w:val="sr-Cyrl-RS" w:eastAsia="x-none"/>
        </w:rPr>
      </w:pPr>
      <w:bookmarkStart w:id="52" w:name="_Toc333577982"/>
      <w:bookmarkStart w:id="53" w:name="_Toc335338024"/>
      <w:bookmarkStart w:id="54" w:name="_Toc335342915"/>
      <w:bookmarkStart w:id="55" w:name="_Toc335879986"/>
      <w:bookmarkStart w:id="56" w:name="_Toc336627414"/>
      <w:bookmarkStart w:id="57" w:name="_Toc336959338"/>
      <w:bookmarkStart w:id="58" w:name="_Toc336959516"/>
      <w:bookmarkStart w:id="59" w:name="_Toc337046893"/>
      <w:bookmarkStart w:id="60" w:name="_Toc337203525"/>
      <w:bookmarkStart w:id="61" w:name="_Toc337203787"/>
      <w:bookmarkStart w:id="62" w:name="_Toc337204640"/>
      <w:bookmarkStart w:id="63" w:name="_Toc359924847"/>
    </w:p>
    <w:p w:rsidR="00D84A2A" w:rsidRPr="00AC14DA" w:rsidRDefault="00D84A2A" w:rsidP="00D84A2A">
      <w:pPr>
        <w:spacing w:before="240" w:after="120"/>
        <w:ind w:firstLine="1"/>
        <w:jc w:val="center"/>
        <w:rPr>
          <w:rFonts w:eastAsia="Times New Roman" w:cs="Times New Roman"/>
          <w:bCs/>
          <w:noProof/>
          <w:color w:val="000000" w:themeColor="text1"/>
          <w:spacing w:val="4"/>
          <w:sz w:val="20"/>
          <w:szCs w:val="20"/>
          <w:lang w:val="sr-Cyrl-RS" w:eastAsia="x-none"/>
        </w:rPr>
      </w:pPr>
      <w:r w:rsidRPr="00AC14DA">
        <w:rPr>
          <w:rFonts w:eastAsia="Times New Roman" w:cs="Times New Roman"/>
          <w:bCs/>
          <w:noProof/>
          <w:color w:val="000000" w:themeColor="text1"/>
          <w:spacing w:val="4"/>
          <w:sz w:val="20"/>
          <w:szCs w:val="20"/>
          <w:lang w:val="sr-Cyrl-RS" w:eastAsia="x-none"/>
        </w:rPr>
        <w:t>Члан 8.</w:t>
      </w:r>
    </w:p>
    <w:p w:rsidR="00D84A2A" w:rsidRPr="00AC14DA" w:rsidRDefault="00D84A2A" w:rsidP="00D84A2A">
      <w:pPr>
        <w:spacing w:before="240" w:after="120"/>
        <w:ind w:firstLine="1"/>
        <w:jc w:val="left"/>
        <w:rPr>
          <w:rFonts w:eastAsia="Times New Roman" w:cs="Times New Roman"/>
          <w:bCs/>
          <w:noProof/>
          <w:color w:val="000000" w:themeColor="text1"/>
          <w:spacing w:val="4"/>
          <w:sz w:val="20"/>
          <w:szCs w:val="20"/>
          <w:lang w:val="sr-Cyrl-RS" w:eastAsia="x-none"/>
        </w:rPr>
      </w:pPr>
      <w:r w:rsidRPr="00AC14DA">
        <w:rPr>
          <w:rFonts w:eastAsia="Times New Roman" w:cs="Times New Roman"/>
          <w:bCs/>
          <w:noProof/>
          <w:color w:val="000000" w:themeColor="text1"/>
          <w:spacing w:val="4"/>
          <w:sz w:val="20"/>
          <w:szCs w:val="20"/>
          <w:lang w:val="sr-Cyrl-RS" w:eastAsia="x-none"/>
        </w:rPr>
        <w:t>Члан 56. мења се и гласи:</w:t>
      </w:r>
    </w:p>
    <w:p w:rsidR="00D84A2A" w:rsidRPr="00593BB6" w:rsidRDefault="00D84A2A" w:rsidP="00D84A2A">
      <w:pPr>
        <w:spacing w:before="240" w:after="120"/>
        <w:ind w:firstLine="1"/>
        <w:jc w:val="center"/>
        <w:rPr>
          <w:rFonts w:eastAsia="Times New Roman" w:cs="Times New Roman"/>
          <w:bCs/>
          <w:noProof/>
          <w:sz w:val="20"/>
          <w:szCs w:val="20"/>
          <w:lang w:val="sr-Cyrl-RS" w:eastAsia="x-none"/>
        </w:rPr>
      </w:pPr>
      <w:r>
        <w:rPr>
          <w:rFonts w:eastAsia="Times New Roman" w:cs="Times New Roman"/>
          <w:bCs/>
          <w:noProof/>
          <w:sz w:val="20"/>
          <w:szCs w:val="20"/>
          <w:lang w:val="sr-Cyrl-RS" w:eastAsia="x-none"/>
        </w:rPr>
        <w:t>„</w:t>
      </w:r>
      <w:r w:rsidRPr="00593BB6">
        <w:rPr>
          <w:rFonts w:eastAsia="Times New Roman" w:cs="Times New Roman"/>
          <w:bCs/>
          <w:noProof/>
          <w:sz w:val="20"/>
          <w:szCs w:val="20"/>
          <w:lang w:val="sr-Cyrl-RS" w:eastAsia="x-none"/>
        </w:rPr>
        <w:t>Члан 56.</w:t>
      </w:r>
    </w:p>
    <w:p w:rsidR="00D84A2A" w:rsidRPr="00593BB6" w:rsidRDefault="00D84A2A" w:rsidP="00D84A2A">
      <w:pPr>
        <w:rPr>
          <w:rFonts w:eastAsia="Times New Roman" w:cs="Times New Roman"/>
          <w:noProof/>
          <w:sz w:val="20"/>
          <w:szCs w:val="20"/>
          <w:lang w:val="sr-Cyrl-RS" w:eastAsia="x-none"/>
        </w:rPr>
      </w:pPr>
      <w:r w:rsidRPr="00593BB6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Сектор за националне мањине-националне заједнице и преводилачке послове чине: 1 помоћник покрајинског секретара, 7 самосталних саветника, 10 саветника, 1 млађи сарадник и 1 виши 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>референт– укупно 16</w:t>
      </w:r>
      <w:r w:rsidRPr="00593BB6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систематизованих радних места за  1 службеника на положају и 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>19</w:t>
      </w:r>
      <w:r w:rsidRPr="00593BB6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извршиоца.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>“</w:t>
      </w:r>
    </w:p>
    <w:p w:rsidR="00D84A2A" w:rsidRPr="00593BB6" w:rsidRDefault="00D84A2A" w:rsidP="00D84A2A">
      <w:pP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</w:p>
    <w:p w:rsidR="00D84A2A" w:rsidRDefault="00D84A2A" w:rsidP="00D84A2A">
      <w:pPr>
        <w:spacing w:before="120" w:after="120"/>
        <w:ind w:firstLine="720"/>
        <w:jc w:val="center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Члан 9</w:t>
      </w:r>
      <w:r w:rsidRPr="00593BB6"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.</w:t>
      </w:r>
    </w:p>
    <w:p w:rsidR="00D84A2A" w:rsidRDefault="00D84A2A" w:rsidP="00D84A2A">
      <w:pPr>
        <w:spacing w:before="120" w:after="120"/>
        <w:ind w:firstLine="720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Члан 63. брише се.</w:t>
      </w:r>
    </w:p>
    <w:p w:rsidR="00D84A2A" w:rsidRDefault="00D84A2A" w:rsidP="00D84A2A">
      <w:pPr>
        <w:spacing w:before="120" w:after="120"/>
        <w:ind w:firstLine="720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</w:p>
    <w:p w:rsidR="00D84A2A" w:rsidRDefault="00D84A2A" w:rsidP="00D84A2A">
      <w:pPr>
        <w:spacing w:before="120" w:after="120"/>
        <w:ind w:firstLine="720"/>
        <w:jc w:val="center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Члан 10</w:t>
      </w:r>
      <w:r w:rsidRPr="00593BB6"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.</w:t>
      </w:r>
    </w:p>
    <w:p w:rsidR="00D84A2A" w:rsidRDefault="00D84A2A" w:rsidP="00D84A2A">
      <w:pPr>
        <w:spacing w:before="120" w:after="120"/>
        <w:ind w:firstLine="720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</w:p>
    <w:p w:rsidR="00D84A2A" w:rsidRDefault="00D84A2A" w:rsidP="00D84A2A">
      <w:pPr>
        <w:spacing w:before="120" w:after="120"/>
        <w:ind w:firstLine="720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</w:p>
    <w:p w:rsidR="00D84A2A" w:rsidRDefault="00D84A2A" w:rsidP="00D84A2A">
      <w:pPr>
        <w:spacing w:before="120" w:after="120"/>
        <w:ind w:firstLine="720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</w:p>
    <w:p w:rsidR="00D84A2A" w:rsidRPr="00593BB6" w:rsidRDefault="00D84A2A" w:rsidP="00D84A2A">
      <w:pPr>
        <w:spacing w:before="120" w:after="120"/>
        <w:ind w:firstLine="720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Члан 89. мења се и гласи:</w:t>
      </w:r>
    </w:p>
    <w:p w:rsidR="00D84A2A" w:rsidRPr="00593BB6" w:rsidRDefault="00D84A2A" w:rsidP="00D84A2A">
      <w:pPr>
        <w:spacing w:before="120" w:after="120"/>
        <w:ind w:left="720"/>
        <w:contextualSpacing/>
        <w:jc w:val="left"/>
        <w:rPr>
          <w:rFonts w:eastAsia="Times New Roman" w:cs="Times New Roman"/>
          <w:b/>
          <w:noProof/>
          <w:color w:val="000000" w:themeColor="text1"/>
          <w:sz w:val="20"/>
          <w:szCs w:val="20"/>
          <w:lang w:val="sr-Cyrl-RS" w:eastAsia="x-none"/>
        </w:rPr>
      </w:pPr>
      <w:bookmarkStart w:id="64" w:name="_Toc333573436"/>
      <w:bookmarkStart w:id="65" w:name="_Toc333578001"/>
      <w:bookmarkStart w:id="66" w:name="_Toc335342930"/>
      <w:bookmarkStart w:id="67" w:name="_Toc336627425"/>
      <w:bookmarkStart w:id="68" w:name="_Toc336959349"/>
      <w:bookmarkStart w:id="69" w:name="_Toc336959527"/>
      <w:bookmarkStart w:id="70" w:name="_Toc337046904"/>
      <w:bookmarkStart w:id="71" w:name="_Toc337203536"/>
      <w:bookmarkStart w:id="72" w:name="_Toc337203798"/>
      <w:bookmarkStart w:id="73" w:name="_Toc3372046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:rsidR="00D84A2A" w:rsidRPr="00593BB6" w:rsidRDefault="00D84A2A" w:rsidP="00D84A2A">
      <w:pPr>
        <w:spacing w:before="120" w:after="120"/>
        <w:ind w:firstLine="720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„</w:t>
      </w: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Члан 89.</w:t>
      </w:r>
    </w:p>
    <w:p w:rsidR="00D84A2A" w:rsidRPr="00593BB6" w:rsidRDefault="00D84A2A" w:rsidP="00D84A2A">
      <w:pPr>
        <w:spacing w:before="120" w:after="120"/>
        <w:ind w:firstLine="720"/>
        <w:contextualSpacing/>
        <w:jc w:val="left"/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</w:pPr>
      <w:r w:rsidRPr="00593BB6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Одељење за заједничке послове чине: 1 виши саветник,  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>2</w:t>
      </w:r>
      <w:r w:rsidRPr="00593BB6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саветник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>а</w:t>
      </w:r>
      <w:r w:rsidRPr="00593BB6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, 1 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>сарадник</w:t>
      </w:r>
      <w:r w:rsidRPr="00593BB6">
        <w:rPr>
          <w:rFonts w:eastAsia="Times New Roman" w:cs="Times New Roman"/>
          <w:noProof/>
          <w:sz w:val="20"/>
          <w:szCs w:val="20"/>
          <w:lang w:val="sr-Cyrl-RS" w:eastAsia="x-none"/>
        </w:rPr>
        <w:t>, 2 виша референта укупно 6 систематизованих радних места за 6 извршиоца.</w:t>
      </w:r>
    </w:p>
    <w:p w:rsidR="00D84A2A" w:rsidRPr="00593BB6" w:rsidRDefault="00D84A2A" w:rsidP="00D84A2A">
      <w:pPr>
        <w:spacing w:before="120" w:after="120"/>
        <w:ind w:firstLine="720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</w:p>
    <w:p w:rsidR="00D84A2A" w:rsidRDefault="00D84A2A" w:rsidP="00D84A2A">
      <w:pPr>
        <w:ind w:firstLine="720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Члан 11.</w:t>
      </w:r>
    </w:p>
    <w:p w:rsidR="00D84A2A" w:rsidRDefault="00D84A2A" w:rsidP="00D84A2A">
      <w:pPr>
        <w:ind w:firstLine="720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</w:p>
    <w:p w:rsidR="00D84A2A" w:rsidRDefault="00D84A2A" w:rsidP="00D84A2A">
      <w:pPr>
        <w:ind w:firstLine="7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Члан 91. мења  се и гласи:</w:t>
      </w:r>
    </w:p>
    <w:p w:rsidR="00D84A2A" w:rsidRDefault="00D84A2A" w:rsidP="00D84A2A">
      <w:pPr>
        <w:ind w:firstLine="720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„Члан 91.</w:t>
      </w:r>
    </w:p>
    <w:p w:rsidR="00D84A2A" w:rsidRDefault="00D84A2A" w:rsidP="00D84A2A">
      <w:pPr>
        <w:ind w:firstLine="720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</w:p>
    <w:p w:rsidR="00D84A2A" w:rsidRDefault="00D84A2A" w:rsidP="00D84A2A">
      <w:pPr>
        <w:ind w:firstLine="720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</w:p>
    <w:p w:rsidR="00D84A2A" w:rsidRPr="00593BB6" w:rsidRDefault="00D84A2A" w:rsidP="00D84A2A">
      <w:pPr>
        <w:spacing w:before="120" w:after="120"/>
        <w:ind w:firstLine="7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РАДНО МЕСТО  ЗА ЗАЈЕДНИЧКЕ ПОСЛОВЕ</w:t>
      </w:r>
    </w:p>
    <w:p w:rsidR="00D84A2A" w:rsidRPr="00593BB6" w:rsidRDefault="00D84A2A" w:rsidP="00D84A2A">
      <w:pPr>
        <w:ind w:left="709"/>
        <w:jc w:val="right"/>
        <w:rPr>
          <w:rFonts w:eastAsia="Times New Roman" w:cs="Times New Roman"/>
          <w:noProof/>
          <w:sz w:val="20"/>
          <w:szCs w:val="20"/>
          <w:lang w:val="sr-Cyrl-RS" w:eastAsia="x-none"/>
        </w:rPr>
      </w:pPr>
      <w:r w:rsidRPr="00593BB6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Звање: 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>сарадник</w:t>
      </w:r>
    </w:p>
    <w:p w:rsidR="00D84A2A" w:rsidRPr="00593BB6" w:rsidRDefault="00D84A2A" w:rsidP="00D84A2A">
      <w:pPr>
        <w:spacing w:before="120" w:after="120"/>
        <w:ind w:firstLine="1440"/>
        <w:jc w:val="right"/>
        <w:rPr>
          <w:rFonts w:eastAsia="Times New Roman" w:cs="Times New Roman"/>
          <w:noProof/>
          <w:sz w:val="20"/>
          <w:szCs w:val="20"/>
          <w:lang w:val="sr-Cyrl-RS"/>
        </w:rPr>
      </w:pPr>
      <w:r w:rsidRPr="00593BB6">
        <w:rPr>
          <w:rFonts w:eastAsia="Times New Roman" w:cs="Times New Roman"/>
          <w:noProof/>
          <w:sz w:val="20"/>
          <w:szCs w:val="20"/>
          <w:lang w:val="sr-Cyrl-RS"/>
        </w:rPr>
        <w:t>Број извршилаца: 1</w:t>
      </w:r>
    </w:p>
    <w:p w:rsidR="00D84A2A" w:rsidRDefault="00D84A2A" w:rsidP="00D84A2A">
      <w:pPr>
        <w:ind w:firstLine="7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</w:p>
    <w:p w:rsidR="00D84A2A" w:rsidRDefault="00D84A2A" w:rsidP="00D84A2A">
      <w:pPr>
        <w:ind w:firstLine="7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</w:p>
    <w:p w:rsidR="00D84A2A" w:rsidRDefault="00D84A2A" w:rsidP="00D84A2A">
      <w:pPr>
        <w:spacing w:before="120" w:after="120"/>
        <w:ind w:firstLine="7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Обавља 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мање сложене стручне послове и то </w:t>
      </w: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административне и пратеће-помоћ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но техничке послове за потребе </w:t>
      </w: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покрајинског секретара, води евиденцију о састанцима и другим службеним обавезама покрајинског секретара, успоставља телефонске везе, прибавља потребна обавештења, припрема путне налоге, прима пошту 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покрајинског секретара</w:t>
      </w: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, публик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ације и благовремено их уручује</w:t>
      </w: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, припрема е-захтеве Управи за заједничке послове у вези са припремом догађаја у организацији Секретаријата, радовима на текућем одржавању и изменама телефонских бројева запослених, припрема захтеве Служби Скупштине у вези са догађаји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ма у организацији Секретаријата. Обавља и друге послове по налогу начелника одељења.</w:t>
      </w:r>
    </w:p>
    <w:p w:rsidR="00D84A2A" w:rsidRPr="0041668D" w:rsidRDefault="00D84A2A" w:rsidP="00D84A2A">
      <w:pPr>
        <w:ind w:firstLine="720"/>
        <w:rPr>
          <w:rFonts w:eastAsia="Times New Roman" w:cs="Times New Roman"/>
          <w:bCs/>
          <w:iCs/>
          <w:noProof/>
          <w:sz w:val="20"/>
          <w:szCs w:val="20"/>
          <w:lang w:val="sr-Latn-RS" w:eastAsia="x-none"/>
        </w:rPr>
      </w:pPr>
      <w:r w:rsidRPr="00BE2E27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Услови: високо образовање стечено у пољу на друштвено-хуманистичких, природно-математичких или техничко-технолошких наука на основним академским студијама у обиму од најмање 180 ЕСПБ бодова, основним струковним студијама, односно на студијама у трајању до три године, најмање три године радног искуства у струци, </w:t>
      </w:r>
      <w:r w:rsidRPr="00BE2E27">
        <w:rPr>
          <w:rFonts w:eastAsia="Times New Roman" w:cs="Times New Roman"/>
          <w:bCs/>
          <w:iCs/>
          <w:noProof/>
          <w:sz w:val="20"/>
          <w:szCs w:val="20"/>
          <w:lang w:val="sr-Cyrl-RS" w:eastAsia="x-none"/>
        </w:rPr>
        <w:t>основни ниво оспособљености за рад на рачунару.</w:t>
      </w:r>
      <w:r>
        <w:rPr>
          <w:rFonts w:eastAsia="Times New Roman" w:cs="Times New Roman"/>
          <w:bCs/>
          <w:iCs/>
          <w:noProof/>
          <w:sz w:val="20"/>
          <w:szCs w:val="20"/>
          <w:lang w:val="sr-Latn-RS" w:eastAsia="x-none"/>
        </w:rPr>
        <w:t>“</w:t>
      </w:r>
    </w:p>
    <w:p w:rsidR="00D84A2A" w:rsidRDefault="00D84A2A" w:rsidP="00D84A2A">
      <w:pPr>
        <w:ind w:firstLine="7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</w:p>
    <w:p w:rsidR="00D84A2A" w:rsidRDefault="00D84A2A" w:rsidP="00D84A2A">
      <w:pPr>
        <w:ind w:firstLine="7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</w:p>
    <w:p w:rsidR="00D84A2A" w:rsidRPr="00862F1D" w:rsidRDefault="00D84A2A" w:rsidP="00D84A2A">
      <w:pPr>
        <w:ind w:firstLine="720"/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Latn-RS" w:eastAsia="x-none"/>
        </w:rPr>
      </w:pPr>
    </w:p>
    <w:p w:rsidR="00D84A2A" w:rsidRPr="00FE2D79" w:rsidRDefault="00D84A2A" w:rsidP="00D84A2A">
      <w:pPr>
        <w:ind w:firstLine="720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Члан 12.</w:t>
      </w:r>
    </w:p>
    <w:p w:rsidR="00D84A2A" w:rsidRDefault="00D84A2A" w:rsidP="00D84A2A">
      <w:pPr>
        <w:spacing w:before="240" w:after="120"/>
        <w:ind w:firstLine="1"/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</w:pPr>
    </w:p>
    <w:p w:rsidR="00D84A2A" w:rsidRDefault="00D84A2A" w:rsidP="00D84A2A">
      <w:pPr>
        <w:spacing w:before="240" w:after="120"/>
        <w:ind w:firstLine="1"/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  <w:t>Члан 93. мења се и гласи:</w:t>
      </w:r>
    </w:p>
    <w:p w:rsidR="00D84A2A" w:rsidRPr="00593BB6" w:rsidRDefault="00D84A2A" w:rsidP="00D84A2A">
      <w:pPr>
        <w:spacing w:before="240" w:after="120"/>
        <w:ind w:firstLine="1"/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</w:pP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ab/>
      </w:r>
      <w:r w:rsidRPr="00593BB6"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  <w:t xml:space="preserve"> </w:t>
      </w:r>
    </w:p>
    <w:p w:rsidR="00D84A2A" w:rsidRPr="00593BB6" w:rsidRDefault="00D84A2A" w:rsidP="00D84A2A">
      <w:pPr>
        <w:spacing w:before="120" w:after="120"/>
        <w:ind w:firstLine="720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„</w:t>
      </w: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Члан 93.</w:t>
      </w:r>
    </w:p>
    <w:p w:rsidR="00D84A2A" w:rsidRPr="00593BB6" w:rsidRDefault="00D84A2A" w:rsidP="00D84A2A">
      <w:pPr>
        <w:ind w:firstLine="720"/>
        <w:rPr>
          <w:rFonts w:eastAsia="Times New Roman" w:cs="Times New Roman"/>
          <w:i/>
          <w:noProof/>
          <w:color w:val="000000" w:themeColor="text1"/>
          <w:sz w:val="20"/>
          <w:szCs w:val="20"/>
          <w:lang w:val="sr-Cyrl-RS" w:eastAsia="x-none"/>
        </w:rPr>
      </w:pPr>
      <w:r w:rsidRPr="00593BB6">
        <w:rPr>
          <w:rFonts w:eastAsia="Times New Roman" w:cs="Times New Roman"/>
          <w:i/>
          <w:noProof/>
          <w:color w:val="000000" w:themeColor="text1"/>
          <w:sz w:val="20"/>
          <w:szCs w:val="20"/>
          <w:lang w:val="sr-Cyrl-RS" w:eastAsia="x-none"/>
        </w:rPr>
        <w:t xml:space="preserve">РАДНО МЕСТО ЗА ОПШТЕ ПОСЛОВЕ   </w:t>
      </w:r>
    </w:p>
    <w:p w:rsidR="00D84A2A" w:rsidRPr="00593BB6" w:rsidRDefault="00D84A2A" w:rsidP="00D84A2A">
      <w:pPr>
        <w:ind w:firstLine="720"/>
        <w:jc w:val="right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</w:p>
    <w:p w:rsidR="00D84A2A" w:rsidRPr="00593BB6" w:rsidRDefault="00D84A2A" w:rsidP="00D84A2A">
      <w:pPr>
        <w:ind w:left="709"/>
        <w:jc w:val="right"/>
        <w:rPr>
          <w:rFonts w:eastAsia="Times New Roman" w:cs="Times New Roman"/>
          <w:noProof/>
          <w:sz w:val="20"/>
          <w:szCs w:val="20"/>
          <w:lang w:val="sr-Cyrl-RS" w:eastAsia="x-none"/>
        </w:rPr>
      </w:pPr>
      <w:r w:rsidRPr="00593BB6">
        <w:rPr>
          <w:rFonts w:eastAsia="Times New Roman" w:cs="Times New Roman"/>
          <w:noProof/>
          <w:sz w:val="20"/>
          <w:szCs w:val="20"/>
          <w:lang w:val="sr-Cyrl-RS" w:eastAsia="x-none"/>
        </w:rPr>
        <w:t>Звање: саветник</w:t>
      </w:r>
    </w:p>
    <w:p w:rsidR="00D84A2A" w:rsidRPr="00593BB6" w:rsidRDefault="00D84A2A" w:rsidP="00D84A2A">
      <w:pPr>
        <w:ind w:firstLine="720"/>
        <w:jc w:val="right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Број извршилаца :1</w:t>
      </w:r>
    </w:p>
    <w:p w:rsidR="00D84A2A" w:rsidRPr="00593BB6" w:rsidRDefault="00D84A2A" w:rsidP="00D84A2A">
      <w:pPr>
        <w:spacing w:before="120" w:after="120"/>
        <w:ind w:firstLine="7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Обавља сложене административне и пратеће-помоћно техничке послове за потребе покрајинског секретара, води евиденцију о састанцима и другим службеним обавезама покрајинског секретара, стара се о личној документацији покрајинског секретара, успоставља телефонске везе,  прибавља потребна обавештења, прима материјале за седнице Покрајинске владе, Скупштине Аутономне покрајине Војводине и друге састанке којима присуствује покрајински секретар, припрема </w:t>
      </w: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lastRenderedPageBreak/>
        <w:t>захтеве за одобравање службених путовања у иностранство, евидентира их и стара се да ови материјали буду комплетирани, прима личну пошту секретара, публикације и благовремено их уручује, води евиденцију присутности на послу за запослене.</w:t>
      </w:r>
    </w:p>
    <w:p w:rsidR="00D84A2A" w:rsidRPr="00593BB6" w:rsidRDefault="00D84A2A" w:rsidP="00D84A2A">
      <w:pPr>
        <w:spacing w:before="120" w:after="120"/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</w:pPr>
      <w:r w:rsidRPr="00593BB6"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>Услови: високо образовање у пољу друштвено-хуманистичких наука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>,</w:t>
      </w:r>
      <w:r w:rsidRPr="00593BB6"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 xml:space="preserve"> </w:t>
      </w:r>
      <w:r w:rsidRPr="00593BB6">
        <w:rPr>
          <w:rFonts w:eastAsia="Times New Roman" w:cs="Times New Roman"/>
          <w:bCs/>
          <w:iCs/>
          <w:noProof/>
          <w:sz w:val="20"/>
          <w:szCs w:val="20"/>
          <w:lang w:val="sr-Cyrl-RS" w:eastAsia="x-none"/>
        </w:rPr>
        <w:t xml:space="preserve">најмање три године </w:t>
      </w:r>
      <w:r w:rsidRPr="00593BB6"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  <w:t>радног искуства у струци</w:t>
      </w:r>
      <w:r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  <w:t xml:space="preserve"> и</w:t>
      </w:r>
      <w:r w:rsidRPr="00593BB6"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 xml:space="preserve"> основни </w:t>
      </w:r>
      <w:r w:rsidRPr="00593BB6"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  <w:t>ниво оспособљености за рад на рачунару.</w:t>
      </w:r>
      <w:r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  <w:t>“</w:t>
      </w:r>
      <w:r w:rsidRPr="00593BB6"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  <w:t xml:space="preserve"> </w:t>
      </w:r>
    </w:p>
    <w:p w:rsidR="00D84A2A" w:rsidRDefault="00D84A2A" w:rsidP="00D84A2A">
      <w:pPr>
        <w:tabs>
          <w:tab w:val="left" w:pos="426"/>
        </w:tabs>
        <w:spacing w:before="360" w:after="120"/>
        <w:ind w:left="720" w:hanging="360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bookmarkStart w:id="74" w:name="_Toc359924859"/>
      <w:bookmarkStart w:id="75" w:name="_Toc387748053"/>
      <w:bookmarkStart w:id="76" w:name="_Toc401300932"/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Члан 13.</w:t>
      </w:r>
    </w:p>
    <w:p w:rsidR="00D84A2A" w:rsidRDefault="00D84A2A" w:rsidP="00D84A2A">
      <w:pPr>
        <w:tabs>
          <w:tab w:val="left" w:pos="426"/>
        </w:tabs>
        <w:spacing w:before="360" w:after="120"/>
        <w:ind w:left="720" w:hanging="360"/>
        <w:jc w:val="left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Члан 95. мења се и гласи:</w:t>
      </w:r>
    </w:p>
    <w:p w:rsidR="00D84A2A" w:rsidRPr="00593BB6" w:rsidRDefault="00D84A2A" w:rsidP="00D84A2A">
      <w:pPr>
        <w:spacing w:before="120" w:after="120"/>
        <w:ind w:firstLine="720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„</w:t>
      </w: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Члан 95.</w:t>
      </w:r>
    </w:p>
    <w:p w:rsidR="00D84A2A" w:rsidRPr="00593BB6" w:rsidRDefault="00D84A2A" w:rsidP="00D84A2A">
      <w:pPr>
        <w:ind w:left="709"/>
        <w:rPr>
          <w:rFonts w:eastAsia="Times New Roman" w:cs="Times New Roman"/>
          <w:noProof/>
          <w:color w:val="000000" w:themeColor="text1"/>
          <w:sz w:val="20"/>
          <w:szCs w:val="20"/>
          <w:lang w:val="x-none" w:eastAsia="x-none"/>
        </w:rPr>
      </w:pPr>
      <w:hyperlink w:anchor="VrefzaadmistropposCECATAB" w:history="1">
        <w:r w:rsidRPr="00593BB6">
          <w:rPr>
            <w:rFonts w:eastAsia="Times New Roman" w:cs="Times New Roman"/>
            <w:noProof/>
            <w:color w:val="000000" w:themeColor="text1"/>
            <w:sz w:val="20"/>
            <w:szCs w:val="20"/>
            <w:lang w:val="sr-Cyrl-RS" w:eastAsia="x-none"/>
          </w:rPr>
          <w:t>РАДНО МЕСТО ЗА ВОЂЕЊЕ ЕВИДЕНЦИЈЕ О УПОТРЕБИ МОТОРНОГ ВОЗИЛА И ДОСТАВЉАЊЕ ДОКУМЕНТАЦИЈЕ</w:t>
        </w:r>
      </w:hyperlink>
    </w:p>
    <w:p w:rsidR="00D84A2A" w:rsidRPr="00593BB6" w:rsidRDefault="00D84A2A" w:rsidP="00D84A2A">
      <w:pPr>
        <w:ind w:left="709"/>
        <w:jc w:val="right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Звање: виши референт</w:t>
      </w:r>
    </w:p>
    <w:p w:rsidR="00D84A2A" w:rsidRPr="00593BB6" w:rsidRDefault="00D84A2A" w:rsidP="00D84A2A">
      <w:pPr>
        <w:spacing w:before="120" w:after="120"/>
        <w:ind w:firstLine="1440"/>
        <w:jc w:val="right"/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</w:pP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  <w:t xml:space="preserve">Број извршилаца:1 </w:t>
      </w:r>
    </w:p>
    <w:p w:rsidR="00D84A2A" w:rsidRPr="00593BB6" w:rsidRDefault="00D84A2A" w:rsidP="00D84A2A">
      <w:pPr>
        <w:ind w:firstLine="7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593BB6"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 xml:space="preserve"> </w:t>
      </w: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Обавља административне и пратеће помоћно-техничке послове вођења евиденције путних налога за возача и возило, свакодневно контролише техничку исправност возила, обавља послове возача моторног возила, стара се о чистоћи возила, прати потрошњу, пређену километражу и обавештава надлежно лице о потреби редовног или ванредног сервисирања возила, према потреби врши послове достављања документације установама образовања и васпитања и ученичког стандарда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, </w:t>
      </w: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 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по потреби припрема појединачне захтеве за плаћање по докуменатацији за потребе Секретаријата, одговара за потпуност, истинитост, рачунску тачност и законитост обрачуна извештаја и других финансијских докумената </w:t>
      </w: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и обавља друге послове по налогу начелника одељења.</w:t>
      </w:r>
    </w:p>
    <w:p w:rsidR="00D84A2A" w:rsidRPr="00862F1D" w:rsidRDefault="00D84A2A" w:rsidP="00D84A2A">
      <w:pPr>
        <w:ind w:firstLine="720"/>
        <w:rPr>
          <w:rFonts w:eastAsia="Times New Roman" w:cs="Times New Roman"/>
          <w:iCs/>
          <w:noProof/>
          <w:color w:val="FF0000"/>
          <w:sz w:val="20"/>
          <w:szCs w:val="20"/>
          <w:lang w:val="sr-Cyrl-RS" w:eastAsia="x-none"/>
        </w:rPr>
      </w:pP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Услови: стечено средње образовање у четворогодишњем трајању, гимназија или средња стручна школа друштвеног, природног или техничко-технолошког смера, најмање пет година радног искуства у струц</w:t>
      </w:r>
      <w:r w:rsidRPr="00862F1D">
        <w:rPr>
          <w:rFonts w:eastAsia="Times New Roman" w:cs="Times New Roman"/>
          <w:noProof/>
          <w:sz w:val="20"/>
          <w:szCs w:val="20"/>
          <w:lang w:val="sr-Cyrl-RS" w:eastAsia="x-none"/>
        </w:rPr>
        <w:t>и.</w:t>
      </w:r>
      <w:r w:rsidRPr="00862F1D">
        <w:rPr>
          <w:rFonts w:eastAsia="Times New Roman" w:cs="Times New Roman"/>
          <w:iCs/>
          <w:noProof/>
          <w:sz w:val="20"/>
          <w:szCs w:val="20"/>
          <w:lang w:val="sr-Cyrl-RS" w:eastAsia="x-none"/>
        </w:rPr>
        <w:t>“</w:t>
      </w:r>
    </w:p>
    <w:p w:rsidR="00D84A2A" w:rsidRDefault="00D84A2A" w:rsidP="00D84A2A">
      <w:pPr>
        <w:tabs>
          <w:tab w:val="left" w:pos="426"/>
        </w:tabs>
        <w:spacing w:before="360" w:after="120"/>
        <w:ind w:left="720" w:hanging="360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Члан 14.</w:t>
      </w:r>
    </w:p>
    <w:p w:rsidR="00D84A2A" w:rsidRDefault="00D84A2A" w:rsidP="00D84A2A">
      <w:pPr>
        <w:tabs>
          <w:tab w:val="left" w:pos="426"/>
        </w:tabs>
        <w:spacing w:before="360" w:after="120"/>
        <w:ind w:left="720" w:hanging="360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</w:p>
    <w:p w:rsidR="00D84A2A" w:rsidRDefault="00D84A2A" w:rsidP="00D84A2A">
      <w:pPr>
        <w:tabs>
          <w:tab w:val="left" w:pos="426"/>
        </w:tabs>
        <w:spacing w:before="360" w:after="120"/>
        <w:ind w:left="720" w:hanging="36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Члан 96. мења се и гласи: </w:t>
      </w:r>
    </w:p>
    <w:p w:rsidR="00D84A2A" w:rsidRPr="00593BB6" w:rsidRDefault="00D84A2A" w:rsidP="00D84A2A">
      <w:pPr>
        <w:spacing w:before="120" w:after="120"/>
        <w:ind w:firstLine="720"/>
        <w:jc w:val="center"/>
        <w:rPr>
          <w:rFonts w:eastAsia="Times New Roman" w:cs="Times New Roman"/>
          <w:noProof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„</w:t>
      </w:r>
      <w:r w:rsidRPr="00593BB6">
        <w:rPr>
          <w:rFonts w:eastAsia="Times New Roman" w:cs="Times New Roman"/>
          <w:noProof/>
          <w:sz w:val="20"/>
          <w:szCs w:val="20"/>
          <w:lang w:val="sr-Cyrl-RS" w:eastAsia="x-none"/>
        </w:rPr>
        <w:t>Члан 96.</w:t>
      </w:r>
    </w:p>
    <w:p w:rsidR="00D84A2A" w:rsidRPr="00593BB6" w:rsidRDefault="00D84A2A" w:rsidP="00D84A2A">
      <w:pPr>
        <w:spacing w:before="120" w:after="120"/>
        <w:ind w:firstLine="720"/>
        <w:contextualSpacing/>
        <w:rPr>
          <w:rFonts w:eastAsia="Times New Roman" w:cs="Times New Roman"/>
          <w:noProof/>
          <w:sz w:val="20"/>
          <w:szCs w:val="20"/>
          <w:lang w:val="sr-Cyrl-RS" w:eastAsia="x-none"/>
        </w:rPr>
      </w:pPr>
      <w:r w:rsidRPr="00593BB6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Одељење за лекторисање и  послове превођења 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чине: 1 виши саветник, 3</w:t>
      </w:r>
      <w:r w:rsidRPr="00593BB6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>самостална саветника, 5</w:t>
      </w:r>
      <w:r w:rsidRPr="00593BB6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саветника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>– укупно 7</w:t>
      </w:r>
      <w:r w:rsidRPr="00593BB6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систематизованих радних места за 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>9</w:t>
      </w:r>
      <w:r w:rsidRPr="00593BB6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извршиоца.</w:t>
      </w:r>
    </w:p>
    <w:p w:rsidR="00D84A2A" w:rsidRDefault="00D84A2A" w:rsidP="00D84A2A">
      <w:pPr>
        <w:spacing w:before="120" w:after="120"/>
        <w:ind w:firstLine="7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</w:p>
    <w:p w:rsidR="00D84A2A" w:rsidRPr="00593BB6" w:rsidRDefault="00D84A2A" w:rsidP="00D84A2A">
      <w:pPr>
        <w:spacing w:before="120" w:after="120"/>
        <w:ind w:firstLine="720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Члан 15.</w:t>
      </w:r>
    </w:p>
    <w:p w:rsidR="00D84A2A" w:rsidRDefault="00D84A2A" w:rsidP="00D84A2A">
      <w:pPr>
        <w:spacing w:before="120" w:after="120"/>
        <w:ind w:firstLine="720"/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</w:pPr>
    </w:p>
    <w:p w:rsidR="00D84A2A" w:rsidRDefault="00D84A2A" w:rsidP="00D84A2A">
      <w:pPr>
        <w:spacing w:before="120" w:after="120"/>
        <w:ind w:firstLine="720"/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  <w:t>После члана 98. додаје се члан 98а који гласи:</w:t>
      </w:r>
    </w:p>
    <w:p w:rsidR="00D84A2A" w:rsidRPr="00593BB6" w:rsidRDefault="00D84A2A" w:rsidP="00D84A2A">
      <w:pPr>
        <w:spacing w:before="120" w:after="120"/>
        <w:ind w:firstLine="720"/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</w:pPr>
    </w:p>
    <w:p w:rsidR="00D84A2A" w:rsidRPr="00593BB6" w:rsidRDefault="00D84A2A" w:rsidP="00D84A2A">
      <w:pPr>
        <w:spacing w:before="240" w:after="120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„Члан 98а</w:t>
      </w: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.</w:t>
      </w:r>
    </w:p>
    <w:p w:rsidR="00D84A2A" w:rsidRPr="00593BB6" w:rsidRDefault="00D84A2A" w:rsidP="00D84A2A">
      <w:pPr>
        <w:ind w:left="709"/>
        <w:jc w:val="left"/>
        <w:rPr>
          <w:rFonts w:eastAsia="Times New Roman" w:cs="Times New Roman"/>
          <w:i/>
          <w:noProof/>
          <w:color w:val="000000" w:themeColor="text1"/>
          <w:sz w:val="20"/>
          <w:szCs w:val="20"/>
          <w:lang w:val="x-none" w:eastAsia="x-none"/>
        </w:rPr>
      </w:pPr>
      <w:r w:rsidRPr="00593BB6">
        <w:rPr>
          <w:rFonts w:eastAsia="Times New Roman" w:cs="Times New Roman"/>
          <w:i/>
          <w:noProof/>
          <w:color w:val="000000" w:themeColor="text1"/>
          <w:sz w:val="20"/>
          <w:szCs w:val="20"/>
          <w:lang w:val="sr-Cyrl-RS" w:eastAsia="x-none"/>
        </w:rPr>
        <w:t>РАДНО МЕСТО</w:t>
      </w:r>
      <w:r w:rsidRPr="00593BB6">
        <w:rPr>
          <w:rFonts w:eastAsia="Times New Roman" w:cs="Times New Roman"/>
          <w:i/>
          <w:noProof/>
          <w:color w:val="000000" w:themeColor="text1"/>
          <w:sz w:val="20"/>
          <w:szCs w:val="20"/>
          <w:lang w:val="x-none" w:eastAsia="x-none"/>
        </w:rPr>
        <w:t xml:space="preserve"> – ПРЕВОДИЛАЦ ЗА ЕНГЛЕСКИ ЈЕЗИК</w:t>
      </w:r>
    </w:p>
    <w:p w:rsidR="00D84A2A" w:rsidRPr="00593BB6" w:rsidRDefault="00D84A2A" w:rsidP="00D84A2A">
      <w:pPr>
        <w:ind w:left="709"/>
        <w:jc w:val="right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Звање: 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самостални </w:t>
      </w: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саветник</w:t>
      </w:r>
    </w:p>
    <w:p w:rsidR="00D84A2A" w:rsidRPr="00593BB6" w:rsidRDefault="00D84A2A" w:rsidP="00D84A2A">
      <w:pPr>
        <w:spacing w:before="120" w:after="120"/>
        <w:ind w:firstLine="1440"/>
        <w:jc w:val="right"/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  <w:t>Број извршилаца:1</w:t>
      </w: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  <w:t xml:space="preserve"> </w:t>
      </w:r>
    </w:p>
    <w:p w:rsidR="00D84A2A" w:rsidRPr="00593BB6" w:rsidRDefault="00D84A2A" w:rsidP="00D84A2A">
      <w:pPr>
        <w:spacing w:before="120" w:after="120"/>
        <w:ind w:firstLine="7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lastRenderedPageBreak/>
        <w:t xml:space="preserve">Обавља сложене 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стручне </w:t>
      </w: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послове превођења са српског на енглески језик и обрнуто, који захтевају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 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посебно</w:t>
      </w:r>
      <w:r w:rsidRPr="00FE2D79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 xml:space="preserve"> 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специјалистичко</w:t>
      </w:r>
      <w:r w:rsidRPr="00FE2D79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 xml:space="preserve"> 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знање</w:t>
      </w:r>
      <w:r w:rsidRPr="00FE2D79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 xml:space="preserve"> 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и</w:t>
      </w:r>
      <w:r w:rsidRPr="00FE2D79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 xml:space="preserve"> 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искуство</w:t>
      </w:r>
      <w:r w:rsidRPr="00FE2D79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 xml:space="preserve">, 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аналитичке</w:t>
      </w:r>
      <w:r w:rsidRPr="00FE2D79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 xml:space="preserve"> 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способности</w:t>
      </w:r>
      <w:r w:rsidRPr="00FE2D79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 xml:space="preserve">, 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самосталан</w:t>
      </w:r>
      <w:r w:rsidRPr="00FE2D79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 xml:space="preserve"> 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рад</w:t>
      </w:r>
      <w:r w:rsidRPr="00FE2D79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 xml:space="preserve"> 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без</w:t>
      </w:r>
      <w:r w:rsidRPr="00FE2D79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 xml:space="preserve"> 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надзора</w:t>
      </w:r>
      <w:r w:rsidRPr="00FE2D79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 xml:space="preserve"> 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непосредног</w:t>
      </w:r>
      <w:r w:rsidRPr="00FE2D79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 xml:space="preserve"> 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руководиоца</w:t>
      </w:r>
      <w:r w:rsidRPr="00FE2D79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 xml:space="preserve"> 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и</w:t>
      </w:r>
      <w:r w:rsidRPr="00FE2D79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 xml:space="preserve"> 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доношење</w:t>
      </w:r>
      <w:r w:rsidRPr="00FE2D79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 xml:space="preserve"> 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одлука</w:t>
      </w:r>
      <w:r w:rsidRPr="00FE2D79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 xml:space="preserve"> 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у</w:t>
      </w:r>
      <w:r w:rsidRPr="00FE2D79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 xml:space="preserve"> 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сложеним</w:t>
      </w:r>
      <w:r w:rsidRPr="00FE2D79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 xml:space="preserve"> 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случајевима</w:t>
      </w:r>
      <w:r w:rsidRPr="00FE2D79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 xml:space="preserve"> 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само</w:t>
      </w:r>
      <w:r w:rsidRPr="00FE2D79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 xml:space="preserve"> 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уз</w:t>
      </w:r>
      <w:r w:rsidRPr="00FE2D79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 xml:space="preserve"> 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општа</w:t>
      </w:r>
      <w:r w:rsidRPr="00FE2D79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 xml:space="preserve"> 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усмерења</w:t>
      </w:r>
      <w:r w:rsidRPr="00FE2D79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 xml:space="preserve"> 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и</w:t>
      </w:r>
      <w:r w:rsidRPr="00FE2D79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 xml:space="preserve"> 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упутства</w:t>
      </w:r>
      <w:r w:rsidRPr="00FE2D79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 xml:space="preserve"> 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непосредног</w:t>
      </w:r>
      <w:r w:rsidRPr="00FE2D79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 xml:space="preserve"> 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руководиоца</w:t>
      </w: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; усклађује термине, стилски уједначава, лекторише и коригује преведене материјале; обавља послове симултаног и консекутивног превођења са српског на енглески језик и обрнуто; обављање сложених послова симултаног и консекутивног превођења на, међународним и регионалним конференцијама, саветовањима и семинарима приликом дипломатских и радних посета у Скупштини и Покрајинској влади, са српског на енглески језик и обрнуто; консултовање стручне литературе и стуручних лица приликом припреме за усмено превођење; учествовање у службеним путовањима са делегацијама Скупштине АПВ или Покрајинске владе у својству преводиоца.</w:t>
      </w:r>
    </w:p>
    <w:p w:rsidR="00D84A2A" w:rsidRPr="00593BB6" w:rsidRDefault="00D84A2A" w:rsidP="00D84A2A">
      <w:pPr>
        <w:spacing w:before="120" w:after="120"/>
        <w:ind w:firstLine="720"/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</w:pPr>
      <w:r w:rsidRPr="00593BB6"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Услови:</w:t>
      </w:r>
      <w:r w:rsidRPr="00593BB6"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 xml:space="preserve"> високо образовање стечено у области филолошких наука- енглески језик и књижевност </w:t>
      </w:r>
      <w:r w:rsidRPr="00593BB6"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  <w:t xml:space="preserve">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</w:t>
      </w:r>
      <w:r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  <w:t>пет година</w:t>
      </w:r>
      <w:r w:rsidRPr="00593BB6"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  <w:t xml:space="preserve"> радног искуства у струци, две године радног искуства на преводилачким пословима</w:t>
      </w: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 или стални судски преводилац за енглески језик,</w:t>
      </w:r>
      <w:r w:rsidRPr="00593BB6"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  <w:t xml:space="preserve"> основни ниво оспособљености за рад на рачунару.</w:t>
      </w:r>
      <w:r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  <w:t>“</w:t>
      </w:r>
      <w:r w:rsidRPr="00593BB6"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  <w:t xml:space="preserve"> </w:t>
      </w:r>
    </w:p>
    <w:p w:rsidR="00D84A2A" w:rsidRDefault="00D84A2A" w:rsidP="00D84A2A">
      <w:pPr>
        <w:spacing w:before="120" w:after="120"/>
        <w:ind w:firstLine="720"/>
        <w:rPr>
          <w:rFonts w:eastAsia="Times New Roman" w:cs="Times New Roman"/>
          <w:b/>
          <w:noProof/>
          <w:sz w:val="20"/>
          <w:szCs w:val="20"/>
          <w:lang w:val="sr-Cyrl-RS" w:eastAsia="x-none"/>
        </w:rPr>
      </w:pPr>
    </w:p>
    <w:p w:rsidR="00D84A2A" w:rsidRDefault="00D84A2A" w:rsidP="00D84A2A">
      <w:pPr>
        <w:spacing w:before="240" w:after="120"/>
        <w:jc w:val="center"/>
        <w:rPr>
          <w:rFonts w:eastAsia="Times New Roman" w:cs="Times New Roman"/>
          <w:noProof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sz w:val="20"/>
          <w:szCs w:val="20"/>
          <w:lang w:val="sr-Cyrl-RS" w:eastAsia="x-none"/>
        </w:rPr>
        <w:t>Члан 16.</w:t>
      </w:r>
    </w:p>
    <w:p w:rsidR="00D84A2A" w:rsidRDefault="00D84A2A" w:rsidP="00D84A2A">
      <w:pPr>
        <w:spacing w:before="240" w:after="120"/>
        <w:rPr>
          <w:rFonts w:eastAsia="Times New Roman" w:cs="Times New Roman"/>
          <w:noProof/>
          <w:sz w:val="20"/>
          <w:szCs w:val="20"/>
          <w:lang w:val="sr-Cyrl-CS" w:eastAsia="x-none"/>
        </w:rPr>
      </w:pPr>
      <w:r>
        <w:rPr>
          <w:rFonts w:eastAsia="Times New Roman" w:cs="Times New Roman"/>
          <w:noProof/>
          <w:sz w:val="20"/>
          <w:szCs w:val="20"/>
          <w:lang w:val="sr-Cyrl-RS" w:eastAsia="x-none"/>
        </w:rPr>
        <w:t>Члан 102. мења се и гласи:</w:t>
      </w:r>
    </w:p>
    <w:p w:rsidR="00D84A2A" w:rsidRDefault="00D84A2A" w:rsidP="00D84A2A">
      <w:pPr>
        <w:spacing w:before="240" w:after="120"/>
        <w:jc w:val="center"/>
        <w:rPr>
          <w:rFonts w:eastAsia="Times New Roman" w:cs="Times New Roman"/>
          <w:noProof/>
          <w:sz w:val="20"/>
          <w:szCs w:val="20"/>
          <w:lang w:val="sr-Cyrl-CS" w:eastAsia="x-none"/>
        </w:rPr>
      </w:pPr>
    </w:p>
    <w:p w:rsidR="00D84A2A" w:rsidRPr="00593BB6" w:rsidRDefault="00D84A2A" w:rsidP="00D84A2A">
      <w:pPr>
        <w:spacing w:before="240" w:after="120"/>
        <w:jc w:val="center"/>
        <w:rPr>
          <w:rFonts w:eastAsia="Times New Roman" w:cs="Times New Roman"/>
          <w:noProof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sz w:val="20"/>
          <w:szCs w:val="20"/>
          <w:lang w:val="sr-Cyrl-CS" w:eastAsia="x-none"/>
        </w:rPr>
        <w:t>„</w:t>
      </w:r>
      <w:r w:rsidRPr="00593BB6">
        <w:rPr>
          <w:rFonts w:eastAsia="Times New Roman" w:cs="Times New Roman"/>
          <w:noProof/>
          <w:sz w:val="20"/>
          <w:szCs w:val="20"/>
          <w:lang w:val="sr-Cyrl-CS" w:eastAsia="x-none"/>
        </w:rPr>
        <w:t xml:space="preserve">Члан </w:t>
      </w:r>
      <w:r w:rsidRPr="00593BB6">
        <w:rPr>
          <w:rFonts w:eastAsia="Times New Roman" w:cs="Times New Roman"/>
          <w:noProof/>
          <w:sz w:val="20"/>
          <w:szCs w:val="20"/>
          <w:lang w:val="sr-Cyrl-RS" w:eastAsia="x-none"/>
        </w:rPr>
        <w:t>102</w:t>
      </w:r>
      <w:r w:rsidRPr="00593BB6">
        <w:rPr>
          <w:rFonts w:eastAsia="Times New Roman" w:cs="Times New Roman"/>
          <w:noProof/>
          <w:sz w:val="20"/>
          <w:szCs w:val="20"/>
          <w:lang w:val="sr-Cyrl-CS" w:eastAsia="x-none"/>
        </w:rPr>
        <w:t>.</w:t>
      </w:r>
    </w:p>
    <w:p w:rsidR="00D84A2A" w:rsidRPr="00593BB6" w:rsidRDefault="00D84A2A" w:rsidP="00D84A2A">
      <w:pPr>
        <w:ind w:left="709"/>
        <w:jc w:val="left"/>
        <w:rPr>
          <w:rFonts w:eastAsia="Times New Roman" w:cs="Times New Roman"/>
          <w:i/>
          <w:noProof/>
          <w:sz w:val="20"/>
          <w:szCs w:val="20"/>
          <w:lang w:val="x-none" w:eastAsia="x-none"/>
        </w:rPr>
      </w:pPr>
      <w:r w:rsidRPr="00593BB6">
        <w:rPr>
          <w:rFonts w:eastAsia="Times New Roman" w:cs="Times New Roman"/>
          <w:i/>
          <w:noProof/>
          <w:sz w:val="20"/>
          <w:szCs w:val="20"/>
          <w:lang w:val="sr-Cyrl-RS" w:eastAsia="x-none"/>
        </w:rPr>
        <w:t>РАДНО МЕСТО</w:t>
      </w:r>
      <w:r w:rsidRPr="00593BB6">
        <w:rPr>
          <w:rFonts w:eastAsia="Times New Roman" w:cs="Times New Roman"/>
          <w:i/>
          <w:noProof/>
          <w:sz w:val="20"/>
          <w:szCs w:val="20"/>
          <w:lang w:val="x-none" w:eastAsia="x-none"/>
        </w:rPr>
        <w:t xml:space="preserve"> </w:t>
      </w:r>
      <w:r w:rsidRPr="00593BB6">
        <w:rPr>
          <w:rFonts w:eastAsia="Times New Roman" w:cs="Times New Roman"/>
          <w:i/>
          <w:noProof/>
          <w:sz w:val="20"/>
          <w:szCs w:val="20"/>
          <w:lang w:val="sr-Cyrl-RS" w:eastAsia="x-none"/>
        </w:rPr>
        <w:t>ЗА АДМИНИСТРАТИВНЕ ПОСЛОВЕ</w:t>
      </w:r>
    </w:p>
    <w:p w:rsidR="00D84A2A" w:rsidRPr="00593BB6" w:rsidRDefault="00D84A2A" w:rsidP="00D84A2A">
      <w:pPr>
        <w:ind w:left="709"/>
        <w:jc w:val="right"/>
        <w:rPr>
          <w:rFonts w:eastAsia="Times New Roman" w:cs="Times New Roman"/>
          <w:noProof/>
          <w:sz w:val="20"/>
          <w:szCs w:val="20"/>
          <w:lang w:val="sr-Cyrl-RS" w:eastAsia="x-none"/>
        </w:rPr>
      </w:pPr>
      <w:r w:rsidRPr="00593BB6">
        <w:rPr>
          <w:rFonts w:eastAsia="Times New Roman" w:cs="Times New Roman"/>
          <w:noProof/>
          <w:sz w:val="20"/>
          <w:szCs w:val="20"/>
          <w:lang w:val="sr-Cyrl-RS" w:eastAsia="x-none"/>
        </w:rPr>
        <w:t>Звање: саветник</w:t>
      </w:r>
    </w:p>
    <w:p w:rsidR="00D84A2A" w:rsidRPr="00593BB6" w:rsidRDefault="00D84A2A" w:rsidP="00D84A2A">
      <w:pPr>
        <w:spacing w:before="120" w:after="120"/>
        <w:ind w:firstLine="1440"/>
        <w:jc w:val="right"/>
        <w:rPr>
          <w:rFonts w:eastAsia="Times New Roman" w:cs="Times New Roman"/>
          <w:noProof/>
          <w:sz w:val="20"/>
          <w:szCs w:val="20"/>
          <w:lang w:val="sr-Cyrl-RS"/>
        </w:rPr>
      </w:pPr>
      <w:r w:rsidRPr="00593BB6">
        <w:rPr>
          <w:rFonts w:eastAsia="Times New Roman" w:cs="Times New Roman"/>
          <w:noProof/>
          <w:sz w:val="20"/>
          <w:szCs w:val="20"/>
          <w:lang w:val="sr-Cyrl-RS"/>
        </w:rPr>
        <w:t>Број извршилаца: 1</w:t>
      </w:r>
    </w:p>
    <w:p w:rsidR="00D84A2A" w:rsidRPr="00593BB6" w:rsidRDefault="00D84A2A" w:rsidP="00D84A2A">
      <w:pPr>
        <w:ind w:firstLine="720"/>
        <w:rPr>
          <w:rFonts w:eastAsia="Times New Roman" w:cs="Times New Roman"/>
          <w:noProof/>
          <w:sz w:val="20"/>
          <w:szCs w:val="20"/>
          <w:lang w:val="sr-Cyrl-RS" w:eastAsia="x-none"/>
        </w:rPr>
      </w:pPr>
      <w:r w:rsidRPr="00593BB6">
        <w:rPr>
          <w:rFonts w:eastAsia="Times New Roman" w:cs="Times New Roman"/>
          <w:noProof/>
          <w:sz w:val="20"/>
          <w:szCs w:val="20"/>
          <w:lang w:val="sr-Cyrl-RS" w:eastAsia="x-none"/>
        </w:rPr>
        <w:t>Обавља сложене стручне, административне и организационе послове у вези са  функционисањем групе који подразумевају примену утврђених метода рада, поступака или стручних техника унутар прецизно одређеног оквира деловања, уз редован надзор непосредног руководиоца и доношење одлука на основу постојеће праксе или општих и појединачних упутстава непосредног руководиоца.</w:t>
      </w:r>
    </w:p>
    <w:p w:rsidR="00D84A2A" w:rsidRPr="00593BB6" w:rsidRDefault="00D84A2A" w:rsidP="00D84A2A">
      <w:pPr>
        <w:spacing w:before="120" w:after="120"/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</w:pPr>
      <w:r w:rsidRPr="00593BB6">
        <w:rPr>
          <w:rFonts w:eastAsia="Times New Roman" w:cs="Times New Roman"/>
          <w:iCs/>
          <w:noProof/>
          <w:sz w:val="20"/>
          <w:szCs w:val="20"/>
          <w:lang w:val="sr-Cyrl-RS" w:eastAsia="x-none"/>
        </w:rPr>
        <w:t xml:space="preserve">Услови: </w:t>
      </w:r>
      <w:r w:rsidRPr="00593BB6"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>високо образовање у пољу друштвено-хуманистичких наука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>,</w:t>
      </w:r>
      <w:r w:rsidRPr="00593BB6"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 xml:space="preserve"> </w:t>
      </w:r>
      <w:r w:rsidRPr="00593BB6">
        <w:rPr>
          <w:rFonts w:eastAsia="Times New Roman" w:cs="Times New Roman"/>
          <w:bCs/>
          <w:iCs/>
          <w:noProof/>
          <w:sz w:val="20"/>
          <w:szCs w:val="20"/>
          <w:lang w:val="sr-Cyrl-RS" w:eastAsia="x-none"/>
        </w:rPr>
        <w:t>најмање три године радног искуства у струци</w:t>
      </w:r>
      <w:r w:rsidRPr="00593BB6">
        <w:rPr>
          <w:rFonts w:eastAsia="Times New Roman" w:cs="Times New Roman"/>
          <w:iCs/>
          <w:noProof/>
          <w:color w:val="000000" w:themeColor="text1"/>
          <w:sz w:val="20"/>
          <w:szCs w:val="20"/>
          <w:lang w:val="sr-Cyrl-RS" w:eastAsia="x-none"/>
        </w:rPr>
        <w:t xml:space="preserve">, основни </w:t>
      </w:r>
      <w:r w:rsidRPr="00593BB6"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  <w:t>ниво оспособљености за рад на рачунару.</w:t>
      </w:r>
      <w:r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  <w:t>“</w:t>
      </w:r>
      <w:r w:rsidRPr="00593BB6"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  <w:t xml:space="preserve"> </w:t>
      </w:r>
    </w:p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p w:rsidR="00D84A2A" w:rsidRPr="00593BB6" w:rsidRDefault="00D84A2A" w:rsidP="00D84A2A">
      <w:pPr>
        <w:spacing w:before="240" w:after="120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Члан 17</w:t>
      </w: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.</w:t>
      </w:r>
    </w:p>
    <w:p w:rsidR="00D84A2A" w:rsidRPr="00593BB6" w:rsidRDefault="00D84A2A" w:rsidP="00D84A2A">
      <w:pPr>
        <w:spacing w:before="120" w:after="120"/>
        <w:ind w:firstLine="7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Покрајински секретар ће у року од 30 дана од дана добијања сагласности од Покрајинске владе донети донети решења о распоређивању запослених.</w:t>
      </w:r>
    </w:p>
    <w:p w:rsidR="00D84A2A" w:rsidRPr="00593BB6" w:rsidRDefault="00D84A2A" w:rsidP="00D84A2A">
      <w:pPr>
        <w:spacing w:before="120" w:after="120"/>
        <w:ind w:firstLine="720"/>
        <w:rPr>
          <w:rFonts w:eastAsia="Times New Roman" w:cs="Times New Roman"/>
          <w:noProof/>
          <w:color w:val="000000" w:themeColor="text1"/>
          <w:sz w:val="20"/>
          <w:szCs w:val="20"/>
          <w:lang w:val="sr-Latn-RS" w:eastAsia="x-none"/>
        </w:rPr>
      </w:pP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Важећа решења о распоређивању запослених остају на снази до доношења нових решења.</w:t>
      </w:r>
    </w:p>
    <w:p w:rsidR="00D84A2A" w:rsidRPr="00593BB6" w:rsidRDefault="00D84A2A" w:rsidP="00D84A2A">
      <w:pPr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Члан 18.</w:t>
      </w:r>
    </w:p>
    <w:p w:rsidR="00D84A2A" w:rsidRPr="00593BB6" w:rsidRDefault="00D84A2A" w:rsidP="00D84A2A">
      <w:pPr>
        <w:ind w:firstLine="720"/>
        <w:rPr>
          <w:rFonts w:eastAsia="Times New Roman" w:cs="Times New Roman"/>
          <w:noProof/>
          <w:sz w:val="20"/>
          <w:szCs w:val="20"/>
          <w:lang w:val="sr-Cyrl-RS"/>
        </w:rPr>
      </w:pP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  <w:t>Овај правилник ступа на снагу даном доношења решења о давању сагласности Покрајинске владе</w:t>
      </w:r>
      <w:r w:rsidRPr="00593BB6">
        <w:rPr>
          <w:rFonts w:eastAsia="Times New Roman" w:cs="Times New Roman"/>
          <w:noProof/>
          <w:sz w:val="20"/>
          <w:szCs w:val="20"/>
          <w:lang w:val="sr-Cyrl-RS"/>
        </w:rPr>
        <w:t>, и истог дана објавиће се на интернет презетацији секретаријата.</w:t>
      </w:r>
    </w:p>
    <w:p w:rsidR="00D84A2A" w:rsidRPr="00593BB6" w:rsidRDefault="00D84A2A" w:rsidP="00D84A2A">
      <w:pPr>
        <w:rPr>
          <w:sz w:val="20"/>
          <w:szCs w:val="20"/>
          <w:lang w:val="sr-Cyrl-R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6"/>
        <w:gridCol w:w="4266"/>
      </w:tblGrid>
      <w:tr w:rsidR="00D84A2A" w:rsidRPr="00D84A2A" w:rsidTr="00387E25">
        <w:trPr>
          <w:trHeight w:val="2419"/>
        </w:trPr>
        <w:tc>
          <w:tcPr>
            <w:tcW w:w="4596" w:type="dxa"/>
            <w:hideMark/>
          </w:tcPr>
          <w:p w:rsidR="00D84A2A" w:rsidRPr="00593BB6" w:rsidRDefault="00D84A2A" w:rsidP="00387E25">
            <w:pPr>
              <w:spacing w:line="276" w:lineRule="auto"/>
              <w:jc w:val="center"/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</w:pPr>
          </w:p>
          <w:p w:rsidR="00D84A2A" w:rsidRPr="00593BB6" w:rsidRDefault="00D84A2A" w:rsidP="00387E25">
            <w:pPr>
              <w:spacing w:line="276" w:lineRule="auto"/>
              <w:jc w:val="center"/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</w:pPr>
            <w:r w:rsidRPr="00593BB6"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  <w:t>Република Србија</w:t>
            </w:r>
          </w:p>
          <w:p w:rsidR="00D84A2A" w:rsidRPr="00593BB6" w:rsidRDefault="00D84A2A" w:rsidP="00387E25">
            <w:pPr>
              <w:spacing w:line="276" w:lineRule="auto"/>
              <w:jc w:val="center"/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</w:pPr>
            <w:r w:rsidRPr="00593BB6"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  <w:t>Аутономна покрајина Војводина</w:t>
            </w:r>
          </w:p>
          <w:p w:rsidR="00D84A2A" w:rsidRPr="00593BB6" w:rsidRDefault="00D84A2A" w:rsidP="00387E25">
            <w:pPr>
              <w:tabs>
                <w:tab w:val="left" w:pos="5430"/>
              </w:tabs>
              <w:spacing w:line="276" w:lineRule="auto"/>
              <w:jc w:val="center"/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</w:pPr>
            <w:r w:rsidRPr="00593BB6"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  <w:t>ПОКРАЈИНСКИ СЕКРЕТАРИЈАТ</w:t>
            </w:r>
          </w:p>
          <w:p w:rsidR="00D84A2A" w:rsidRPr="00593BB6" w:rsidRDefault="00D84A2A" w:rsidP="00387E25">
            <w:pPr>
              <w:spacing w:line="276" w:lineRule="auto"/>
              <w:jc w:val="center"/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</w:pPr>
            <w:r w:rsidRPr="00593BB6"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  <w:t>ЗА ОБРАЗОВАЊЕ, ПРОПИСЕ, УПРАВУ</w:t>
            </w:r>
          </w:p>
          <w:p w:rsidR="00D84A2A" w:rsidRPr="00593BB6" w:rsidRDefault="00D84A2A" w:rsidP="00387E25">
            <w:pPr>
              <w:spacing w:line="276" w:lineRule="auto"/>
              <w:jc w:val="center"/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</w:pPr>
            <w:r w:rsidRPr="00593BB6"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  <w:t>И НАЦИОНАЛНЕ МАЊИНЕ-НАЦИОНАЛНЕ     ЗАЈЕДНИЦЕ</w:t>
            </w:r>
          </w:p>
          <w:p w:rsidR="00D84A2A" w:rsidRPr="00593BB6" w:rsidRDefault="00D84A2A" w:rsidP="00387E25">
            <w:pPr>
              <w:spacing w:line="276" w:lineRule="auto"/>
              <w:jc w:val="center"/>
              <w:rPr>
                <w:rFonts w:eastAsia="Times New Roman" w:cs="Times New Roman"/>
                <w:noProof/>
                <w:spacing w:val="20"/>
                <w:sz w:val="20"/>
                <w:szCs w:val="20"/>
                <w:lang w:val="sr-Latn-RS"/>
              </w:rPr>
            </w:pPr>
            <w:r w:rsidRPr="00593BB6"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  <w:t xml:space="preserve">Број: </w:t>
            </w:r>
            <w:r w:rsidRPr="00670A71">
              <w:rPr>
                <w:rFonts w:eastAsia="Times New Roman" w:cs="Times New Roman"/>
                <w:bCs/>
                <w:noProof/>
                <w:sz w:val="20"/>
                <w:szCs w:val="20"/>
                <w:lang w:val="sr-Cyrl-RS"/>
              </w:rPr>
              <w:t>128-112-54/2021-03</w:t>
            </w:r>
            <w:r>
              <w:rPr>
                <w:rFonts w:eastAsia="Times New Roman" w:cs="Times New Roman"/>
                <w:bCs/>
                <w:noProof/>
                <w:sz w:val="20"/>
                <w:szCs w:val="20"/>
                <w:lang w:val="sr-Cyrl-RS"/>
              </w:rPr>
              <w:t>-1</w:t>
            </w:r>
            <w:r w:rsidRPr="00670A71">
              <w:rPr>
                <w:rFonts w:eastAsia="Times New Roman" w:cs="Times New Roman"/>
                <w:bCs/>
                <w:noProof/>
                <w:sz w:val="20"/>
                <w:szCs w:val="20"/>
                <w:lang w:val="sr-Cyrl-RS"/>
              </w:rPr>
              <w:t xml:space="preserve"> </w:t>
            </w:r>
          </w:p>
          <w:p w:rsidR="00D84A2A" w:rsidRPr="00593BB6" w:rsidRDefault="00D84A2A" w:rsidP="00387E25">
            <w:pPr>
              <w:spacing w:line="276" w:lineRule="auto"/>
              <w:jc w:val="center"/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</w:pPr>
            <w:r w:rsidRPr="00593BB6"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  <w:t>Дана:</w:t>
            </w:r>
            <w:r>
              <w:rPr>
                <w:rFonts w:eastAsia="Times New Roman" w:cs="Times New Roman"/>
                <w:noProof/>
                <w:spacing w:val="20"/>
                <w:sz w:val="20"/>
                <w:szCs w:val="20"/>
                <w:lang w:val="sr-Latn-RS"/>
              </w:rPr>
              <w:t xml:space="preserve"> 2</w:t>
            </w:r>
            <w:r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  <w:t>9</w:t>
            </w:r>
            <w:r w:rsidRPr="00593BB6"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  <w:t>.1</w:t>
            </w:r>
            <w:r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  <w:t>2</w:t>
            </w:r>
            <w:r w:rsidRPr="00593BB6"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  <w:t>.20</w:t>
            </w:r>
            <w:r w:rsidRPr="00593BB6">
              <w:rPr>
                <w:rFonts w:eastAsia="Times New Roman" w:cs="Times New Roman"/>
                <w:noProof/>
                <w:spacing w:val="20"/>
                <w:sz w:val="20"/>
                <w:szCs w:val="20"/>
                <w:lang w:val="sr-Latn-RS"/>
              </w:rPr>
              <w:t>21</w:t>
            </w:r>
            <w:r w:rsidRPr="00593BB6"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  <w:t>. године</w:t>
            </w:r>
          </w:p>
          <w:p w:rsidR="00D84A2A" w:rsidRPr="00593BB6" w:rsidRDefault="00D84A2A" w:rsidP="00387E25">
            <w:pPr>
              <w:spacing w:line="276" w:lineRule="auto"/>
              <w:ind w:firstLine="720"/>
              <w:jc w:val="center"/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</w:pPr>
            <w:r w:rsidRPr="00593BB6"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4266" w:type="dxa"/>
            <w:vAlign w:val="center"/>
          </w:tcPr>
          <w:p w:rsidR="00D84A2A" w:rsidRPr="002E2A0A" w:rsidRDefault="00D84A2A" w:rsidP="00387E25">
            <w:pPr>
              <w:spacing w:line="276" w:lineRule="auto"/>
              <w:jc w:val="center"/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</w:pPr>
            <w:r w:rsidRPr="00593BB6"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  <w:t xml:space="preserve">       </w:t>
            </w:r>
            <w:r w:rsidRPr="002E2A0A"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                              </w:t>
            </w:r>
          </w:p>
          <w:p w:rsidR="00D84A2A" w:rsidRPr="002E2A0A" w:rsidRDefault="00D84A2A" w:rsidP="00387E25">
            <w:pPr>
              <w:spacing w:line="276" w:lineRule="auto"/>
              <w:jc w:val="center"/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</w:pPr>
            <w:r w:rsidRPr="002E2A0A"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CS"/>
              </w:rPr>
              <w:t>Покрајински секретар</w:t>
            </w:r>
            <w:r w:rsidRPr="002E2A0A"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noProof/>
                <w:spacing w:val="20"/>
                <w:sz w:val="20"/>
                <w:szCs w:val="20"/>
                <w:lang w:val="sr-Latn-RS"/>
              </w:rPr>
              <w:t xml:space="preserve">                  </w:t>
            </w:r>
            <w:r w:rsidRPr="002E2A0A">
              <w:rPr>
                <w:rFonts w:eastAsia="Times New Roman" w:cs="Times New Roman"/>
                <w:noProof/>
                <w:spacing w:val="20"/>
                <w:sz w:val="20"/>
                <w:szCs w:val="20"/>
                <w:lang w:val="en-US"/>
              </w:rPr>
              <w:t>Szak</w:t>
            </w:r>
            <w:r w:rsidRPr="002E2A0A"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  <w:t>á</w:t>
            </w:r>
            <w:r w:rsidRPr="002E2A0A">
              <w:rPr>
                <w:rFonts w:eastAsia="Times New Roman" w:cs="Times New Roman"/>
                <w:noProof/>
                <w:spacing w:val="20"/>
                <w:sz w:val="20"/>
                <w:szCs w:val="20"/>
                <w:lang w:val="en-US"/>
              </w:rPr>
              <w:t>llas</w:t>
            </w:r>
            <w:r w:rsidRPr="002E2A0A"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  <w:t xml:space="preserve"> </w:t>
            </w:r>
            <w:r w:rsidRPr="002E2A0A">
              <w:rPr>
                <w:rFonts w:eastAsia="Times New Roman" w:cs="Times New Roman"/>
                <w:noProof/>
                <w:spacing w:val="20"/>
                <w:sz w:val="20"/>
                <w:szCs w:val="20"/>
                <w:lang w:val="en-US"/>
              </w:rPr>
              <w:t>Zsolt</w:t>
            </w:r>
            <w:r w:rsidRPr="002E2A0A"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  <w:t xml:space="preserve">                                                               (Жолт Сакалаш)</w:t>
            </w:r>
          </w:p>
          <w:p w:rsidR="00D84A2A" w:rsidRPr="00593BB6" w:rsidRDefault="00D84A2A" w:rsidP="00387E25">
            <w:pPr>
              <w:spacing w:after="240" w:line="276" w:lineRule="auto"/>
              <w:ind w:firstLine="720"/>
              <w:jc w:val="center"/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</w:pPr>
          </w:p>
        </w:tc>
      </w:tr>
    </w:tbl>
    <w:p w:rsidR="00D84A2A" w:rsidRPr="0049721A" w:rsidRDefault="00D84A2A" w:rsidP="00D84A2A">
      <w:pPr>
        <w:rPr>
          <w:sz w:val="20"/>
          <w:szCs w:val="20"/>
          <w:lang w:val="sr-Latn-RS"/>
        </w:rPr>
      </w:pPr>
      <w:r w:rsidRPr="00593BB6">
        <w:rPr>
          <w:sz w:val="20"/>
          <w:szCs w:val="20"/>
          <w:lang w:val="sr-Cyrl-RS"/>
        </w:rPr>
        <w:t xml:space="preserve">На овај Правилник Покрајинска влада је на седници одржаној </w:t>
      </w:r>
      <w:r>
        <w:rPr>
          <w:sz w:val="20"/>
          <w:szCs w:val="20"/>
          <w:lang w:val="sr-Cyrl-RS"/>
        </w:rPr>
        <w:t>5. јануара 2022.</w:t>
      </w:r>
      <w:r w:rsidRPr="00593BB6">
        <w:rPr>
          <w:sz w:val="20"/>
          <w:szCs w:val="20"/>
          <w:lang w:val="sr-Cyrl-RS"/>
        </w:rPr>
        <w:t xml:space="preserve">  годин</w:t>
      </w:r>
      <w:r>
        <w:rPr>
          <w:sz w:val="20"/>
          <w:szCs w:val="20"/>
          <w:lang w:val="sr-Cyrl-RS"/>
        </w:rPr>
        <w:t>е дала сагласност Решењем број:</w:t>
      </w:r>
      <w:r>
        <w:rPr>
          <w:sz w:val="20"/>
          <w:szCs w:val="20"/>
          <w:lang w:val="sr-Cyrl-RS"/>
        </w:rPr>
        <w:t xml:space="preserve"> 112-54/2021-1</w:t>
      </w:r>
      <w:bookmarkStart w:id="77" w:name="_GoBack"/>
      <w:bookmarkEnd w:id="77"/>
    </w:p>
    <w:p w:rsidR="00D84A2A" w:rsidRDefault="00D84A2A" w:rsidP="00D84A2A">
      <w:pPr>
        <w:rPr>
          <w:sz w:val="20"/>
          <w:szCs w:val="20"/>
          <w:lang w:val="sr-Latn-RS"/>
        </w:rPr>
      </w:pPr>
    </w:p>
    <w:p w:rsidR="00D84A2A" w:rsidRDefault="00D84A2A" w:rsidP="00D84A2A">
      <w:pPr>
        <w:rPr>
          <w:sz w:val="20"/>
          <w:szCs w:val="20"/>
          <w:lang w:val="sr-Latn-RS"/>
        </w:rPr>
      </w:pPr>
    </w:p>
    <w:p w:rsidR="00D84A2A" w:rsidRDefault="00D84A2A" w:rsidP="00D84A2A">
      <w:pPr>
        <w:rPr>
          <w:sz w:val="20"/>
          <w:szCs w:val="20"/>
          <w:lang w:val="sr-Latn-RS"/>
        </w:rPr>
      </w:pPr>
    </w:p>
    <w:p w:rsidR="00D84A2A" w:rsidRDefault="00D84A2A" w:rsidP="00D84A2A">
      <w:pPr>
        <w:rPr>
          <w:sz w:val="20"/>
          <w:szCs w:val="20"/>
          <w:lang w:val="sr-Latn-RS"/>
        </w:rPr>
      </w:pPr>
    </w:p>
    <w:p w:rsidR="00D84A2A" w:rsidRDefault="00D84A2A" w:rsidP="00D84A2A">
      <w:pPr>
        <w:rPr>
          <w:sz w:val="20"/>
          <w:szCs w:val="20"/>
          <w:lang w:val="sr-Latn-RS"/>
        </w:rPr>
      </w:pPr>
    </w:p>
    <w:p w:rsidR="00D84A2A" w:rsidRDefault="00D84A2A" w:rsidP="00D84A2A">
      <w:pPr>
        <w:rPr>
          <w:sz w:val="20"/>
          <w:szCs w:val="20"/>
          <w:lang w:val="sr-Latn-RS"/>
        </w:rPr>
      </w:pPr>
    </w:p>
    <w:p w:rsidR="00D84A2A" w:rsidRDefault="00D84A2A" w:rsidP="00D84A2A">
      <w:pPr>
        <w:rPr>
          <w:sz w:val="20"/>
          <w:szCs w:val="20"/>
          <w:lang w:val="sr-Latn-RS"/>
        </w:rPr>
      </w:pPr>
    </w:p>
    <w:p w:rsidR="00D84A2A" w:rsidRDefault="00D84A2A" w:rsidP="00D84A2A">
      <w:pPr>
        <w:rPr>
          <w:sz w:val="20"/>
          <w:szCs w:val="20"/>
          <w:lang w:val="sr-Latn-RS"/>
        </w:rPr>
      </w:pPr>
    </w:p>
    <w:p w:rsidR="00D84A2A" w:rsidRDefault="00D84A2A" w:rsidP="00D84A2A">
      <w:pPr>
        <w:rPr>
          <w:sz w:val="20"/>
          <w:szCs w:val="20"/>
          <w:lang w:val="sr-Latn-RS"/>
        </w:rPr>
      </w:pPr>
    </w:p>
    <w:p w:rsidR="00D84A2A" w:rsidRDefault="00D84A2A" w:rsidP="00D84A2A">
      <w:pPr>
        <w:rPr>
          <w:sz w:val="20"/>
          <w:szCs w:val="20"/>
          <w:lang w:val="sr-Latn-RS"/>
        </w:rPr>
      </w:pPr>
    </w:p>
    <w:p w:rsidR="00D84A2A" w:rsidRDefault="00D84A2A" w:rsidP="00D84A2A">
      <w:pPr>
        <w:rPr>
          <w:sz w:val="20"/>
          <w:szCs w:val="20"/>
          <w:lang w:val="sr-Latn-RS"/>
        </w:rPr>
      </w:pPr>
    </w:p>
    <w:p w:rsidR="00D84A2A" w:rsidRDefault="00D84A2A" w:rsidP="00D84A2A">
      <w:pPr>
        <w:rPr>
          <w:sz w:val="20"/>
          <w:szCs w:val="20"/>
          <w:lang w:val="sr-Latn-RS"/>
        </w:rPr>
      </w:pPr>
    </w:p>
    <w:p w:rsidR="00D84A2A" w:rsidRDefault="00D84A2A" w:rsidP="00D84A2A">
      <w:pPr>
        <w:rPr>
          <w:sz w:val="20"/>
          <w:szCs w:val="20"/>
          <w:lang w:val="sr-Latn-RS"/>
        </w:rPr>
      </w:pPr>
    </w:p>
    <w:p w:rsidR="00D84A2A" w:rsidRDefault="00D84A2A" w:rsidP="00D84A2A">
      <w:pPr>
        <w:rPr>
          <w:sz w:val="20"/>
          <w:szCs w:val="20"/>
          <w:lang w:val="sr-Latn-RS"/>
        </w:rPr>
      </w:pPr>
    </w:p>
    <w:p w:rsidR="00D84A2A" w:rsidRDefault="00D84A2A" w:rsidP="00D84A2A">
      <w:pPr>
        <w:rPr>
          <w:sz w:val="20"/>
          <w:szCs w:val="20"/>
          <w:lang w:val="sr-Latn-RS"/>
        </w:rPr>
      </w:pPr>
    </w:p>
    <w:p w:rsidR="00D84A2A" w:rsidRDefault="00D84A2A" w:rsidP="00D84A2A">
      <w:pPr>
        <w:rPr>
          <w:sz w:val="20"/>
          <w:szCs w:val="20"/>
          <w:lang w:val="sr-Latn-RS"/>
        </w:rPr>
      </w:pPr>
    </w:p>
    <w:p w:rsidR="00D84A2A" w:rsidRDefault="00D84A2A" w:rsidP="00D84A2A">
      <w:pPr>
        <w:rPr>
          <w:sz w:val="20"/>
          <w:szCs w:val="20"/>
          <w:lang w:val="sr-Latn-RS"/>
        </w:rPr>
      </w:pPr>
    </w:p>
    <w:p w:rsidR="00D84A2A" w:rsidRDefault="00D84A2A" w:rsidP="00D84A2A">
      <w:pPr>
        <w:rPr>
          <w:sz w:val="20"/>
          <w:szCs w:val="20"/>
          <w:lang w:val="sr-Latn-RS"/>
        </w:rPr>
      </w:pPr>
    </w:p>
    <w:p w:rsidR="00D84A2A" w:rsidRDefault="00D84A2A" w:rsidP="00D84A2A">
      <w:pPr>
        <w:rPr>
          <w:sz w:val="20"/>
          <w:szCs w:val="20"/>
          <w:lang w:val="sr-Latn-RS"/>
        </w:rPr>
      </w:pPr>
    </w:p>
    <w:p w:rsidR="00D84A2A" w:rsidRDefault="00D84A2A" w:rsidP="00D84A2A">
      <w:pPr>
        <w:rPr>
          <w:sz w:val="20"/>
          <w:szCs w:val="20"/>
          <w:lang w:val="sr-Latn-RS"/>
        </w:rPr>
      </w:pPr>
    </w:p>
    <w:p w:rsidR="00D84A2A" w:rsidRDefault="00D84A2A" w:rsidP="00D84A2A">
      <w:pPr>
        <w:rPr>
          <w:sz w:val="20"/>
          <w:szCs w:val="20"/>
          <w:lang w:val="sr-Latn-RS"/>
        </w:rPr>
      </w:pPr>
    </w:p>
    <w:p w:rsidR="00D84A2A" w:rsidRDefault="00D84A2A" w:rsidP="00D84A2A">
      <w:pPr>
        <w:rPr>
          <w:sz w:val="20"/>
          <w:szCs w:val="20"/>
          <w:lang w:val="sr-Latn-RS"/>
        </w:rPr>
      </w:pPr>
    </w:p>
    <w:p w:rsidR="00D84A2A" w:rsidRDefault="00D84A2A" w:rsidP="00D84A2A">
      <w:pPr>
        <w:rPr>
          <w:sz w:val="20"/>
          <w:szCs w:val="20"/>
          <w:lang w:val="sr-Latn-RS"/>
        </w:rPr>
      </w:pPr>
    </w:p>
    <w:p w:rsidR="00D84A2A" w:rsidRDefault="00D84A2A" w:rsidP="00D84A2A">
      <w:pPr>
        <w:rPr>
          <w:sz w:val="20"/>
          <w:szCs w:val="20"/>
          <w:lang w:val="sr-Latn-RS"/>
        </w:rPr>
      </w:pPr>
    </w:p>
    <w:p w:rsidR="00D84A2A" w:rsidRDefault="00D84A2A" w:rsidP="00D84A2A">
      <w:pPr>
        <w:rPr>
          <w:sz w:val="20"/>
          <w:szCs w:val="20"/>
          <w:lang w:val="sr-Latn-RS"/>
        </w:rPr>
      </w:pPr>
    </w:p>
    <w:p w:rsidR="00D84A2A" w:rsidRDefault="00D84A2A" w:rsidP="00D84A2A">
      <w:pPr>
        <w:rPr>
          <w:sz w:val="20"/>
          <w:szCs w:val="20"/>
          <w:lang w:val="sr-Latn-RS"/>
        </w:rPr>
      </w:pPr>
    </w:p>
    <w:p w:rsidR="00D84A2A" w:rsidRDefault="00D84A2A" w:rsidP="00D84A2A">
      <w:pPr>
        <w:rPr>
          <w:sz w:val="20"/>
          <w:szCs w:val="20"/>
          <w:lang w:val="sr-Latn-RS"/>
        </w:rPr>
      </w:pPr>
    </w:p>
    <w:p w:rsidR="00D84A2A" w:rsidRDefault="00D84A2A" w:rsidP="00D84A2A">
      <w:pPr>
        <w:rPr>
          <w:sz w:val="20"/>
          <w:szCs w:val="20"/>
          <w:lang w:val="sr-Latn-RS"/>
        </w:rPr>
      </w:pPr>
    </w:p>
    <w:p w:rsidR="0057237F" w:rsidRPr="00D84A2A" w:rsidRDefault="0057237F">
      <w:pPr>
        <w:rPr>
          <w:lang w:val="sr-Latn-RS"/>
        </w:rPr>
      </w:pPr>
    </w:p>
    <w:sectPr w:rsidR="0057237F" w:rsidRPr="00D84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2A"/>
    <w:rsid w:val="0057237F"/>
    <w:rsid w:val="00675E66"/>
    <w:rsid w:val="00D5699C"/>
    <w:rsid w:val="00D8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A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4A2A"/>
    <w:pPr>
      <w:jc w:val="left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A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4A2A"/>
    <w:pPr>
      <w:jc w:val="left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1</cp:revision>
  <dcterms:created xsi:type="dcterms:W3CDTF">2022-01-13T11:12:00Z</dcterms:created>
  <dcterms:modified xsi:type="dcterms:W3CDTF">2022-01-13T11:14:00Z</dcterms:modified>
</cp:coreProperties>
</file>