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37" w:rsidRDefault="00E13A37" w:rsidP="00E13A37">
      <w:pPr>
        <w:pStyle w:val="Default"/>
      </w:pPr>
    </w:p>
    <w:p w:rsidR="00E13A37" w:rsidRPr="00D8372F" w:rsidRDefault="00E13A37" w:rsidP="00E13A37">
      <w:pPr>
        <w:pStyle w:val="Default"/>
        <w:ind w:firstLine="708"/>
        <w:jc w:val="both"/>
        <w:rPr>
          <w:sz w:val="22"/>
          <w:szCs w:val="22"/>
          <w:lang w:val="sr-Cyrl-RS"/>
        </w:rPr>
      </w:pPr>
      <w:r>
        <w:t xml:space="preserve"> </w:t>
      </w:r>
      <w:r w:rsidRPr="00D8372F">
        <w:rPr>
          <w:sz w:val="22"/>
          <w:szCs w:val="22"/>
          <w:lang w:val="sr-Cyrl-RS"/>
        </w:rPr>
        <w:t>На основу члана 16. став 1. Закона о заштити узбуњивача („Сл.гласник РС“ бр. 128/14)</w:t>
      </w:r>
      <w:r w:rsidR="0024551E">
        <w:rPr>
          <w:sz w:val="22"/>
          <w:szCs w:val="22"/>
          <w:lang w:val="sr-Cyrl-RS"/>
        </w:rPr>
        <w:t xml:space="preserve">, </w:t>
      </w:r>
      <w:r w:rsidRPr="00D8372F">
        <w:rPr>
          <w:sz w:val="22"/>
          <w:szCs w:val="22"/>
          <w:lang w:val="sr-Cyrl-RS"/>
        </w:rPr>
        <w:t xml:space="preserve"> Правилника о начину унутрашњег узбуњивања, начину одређивања овлашћеног лица код послодавца, као и другим питањима од значаја за унутрашње узбуњивање код послодавца који има више од десет запослених („Сл.гласник РС“ бр. 49/15</w:t>
      </w:r>
      <w:r>
        <w:rPr>
          <w:sz w:val="22"/>
          <w:szCs w:val="22"/>
          <w:lang w:val="sr-Cyrl-RS"/>
        </w:rPr>
        <w:t xml:space="preserve"> и 44/18-др.пропис</w:t>
      </w:r>
      <w:r w:rsidR="0024551E" w:rsidRPr="00D8372F">
        <w:rPr>
          <w:sz w:val="22"/>
          <w:szCs w:val="22"/>
          <w:lang w:val="sr-Cyrl-RS"/>
        </w:rPr>
        <w:t xml:space="preserve">) члана 16. став 2. и члана 24. став 2. Покрајинске скупштинске одлуке o покрајинској управи ("Службени лист АПВ", број: 37/14, 54/14-друга одлука, 37/16, 29/17 и 24/19), </w:t>
      </w:r>
      <w:r w:rsidRPr="00D8372F">
        <w:rPr>
          <w:sz w:val="22"/>
          <w:szCs w:val="22"/>
          <w:lang w:val="sr-Cyrl-RS"/>
        </w:rPr>
        <w:t xml:space="preserve">Покрајински секретаријат за образовање прописе, управу и националне мањине-националне заједнице доноси: </w:t>
      </w:r>
    </w:p>
    <w:p w:rsidR="00E13A37" w:rsidRDefault="00E13A37" w:rsidP="00E13A37">
      <w:pPr>
        <w:pStyle w:val="Default"/>
        <w:jc w:val="both"/>
        <w:rPr>
          <w:sz w:val="22"/>
          <w:szCs w:val="22"/>
        </w:rPr>
      </w:pPr>
    </w:p>
    <w:p w:rsidR="00E13A37" w:rsidRDefault="00E13A37" w:rsidP="00E13A3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ПРАВИЛНИК О </w:t>
      </w:r>
      <w:r>
        <w:rPr>
          <w:b/>
          <w:bCs/>
          <w:sz w:val="22"/>
          <w:szCs w:val="22"/>
          <w:lang w:val="sr-Cyrl-RS"/>
        </w:rPr>
        <w:t>ДОПУН</w:t>
      </w:r>
      <w:r w:rsidR="006F0A6D">
        <w:rPr>
          <w:b/>
          <w:bCs/>
          <w:sz w:val="22"/>
          <w:szCs w:val="22"/>
          <w:lang w:val="sr-Cyrl-RS"/>
        </w:rPr>
        <w:t>АМА</w:t>
      </w:r>
      <w:r>
        <w:rPr>
          <w:b/>
          <w:bCs/>
          <w:sz w:val="22"/>
          <w:szCs w:val="22"/>
          <w:lang w:val="sr-Cyrl-RS"/>
        </w:rPr>
        <w:t xml:space="preserve"> ПРАВИЛНИКА О </w:t>
      </w:r>
      <w:r>
        <w:rPr>
          <w:b/>
          <w:bCs/>
          <w:sz w:val="22"/>
          <w:szCs w:val="22"/>
        </w:rPr>
        <w:t>ПОСТУПКУ УНУТРАШЊЕГ УЗБУЊИВАЊА У ПОКРАЈИНСКОМ СЕКРЕТАРИЈАТУ ЗА ОБРАЗОВ</w:t>
      </w:r>
      <w:r w:rsidR="00BD2ED1">
        <w:rPr>
          <w:b/>
          <w:bCs/>
          <w:sz w:val="22"/>
          <w:szCs w:val="22"/>
          <w:lang w:val="sr-Cyrl-RS"/>
        </w:rPr>
        <w:t>А</w:t>
      </w:r>
      <w:r>
        <w:rPr>
          <w:b/>
          <w:bCs/>
          <w:sz w:val="22"/>
          <w:szCs w:val="22"/>
        </w:rPr>
        <w:t>ЊЕ, ПРОПИСЕ, УПРАВУ И НАЦИОНАЛНЕ МАЊИНЕ-НАЦИОНАЛНЕ ЗАЈЕДНИЦЕ</w:t>
      </w:r>
    </w:p>
    <w:p w:rsidR="00E13A37" w:rsidRDefault="00E13A37" w:rsidP="00E13A37">
      <w:pPr>
        <w:pStyle w:val="Default"/>
        <w:jc w:val="center"/>
        <w:rPr>
          <w:sz w:val="22"/>
          <w:szCs w:val="22"/>
        </w:rPr>
      </w:pPr>
    </w:p>
    <w:p w:rsidR="00E13A37" w:rsidRDefault="00E13A37" w:rsidP="00E13A3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Члан 1.</w:t>
      </w:r>
    </w:p>
    <w:p w:rsidR="00E13A37" w:rsidRDefault="00E13A37" w:rsidP="00E13A37">
      <w:pPr>
        <w:pStyle w:val="Default"/>
        <w:jc w:val="center"/>
        <w:rPr>
          <w:sz w:val="22"/>
          <w:szCs w:val="22"/>
        </w:rPr>
      </w:pPr>
    </w:p>
    <w:p w:rsidR="00F7077B" w:rsidRDefault="00E13A37" w:rsidP="00E13A37">
      <w:pPr>
        <w:pStyle w:val="Default"/>
        <w:ind w:firstLine="708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 Правилника о поступку унутрашњег узбуњивања у Покрајинском секретаријату за образовање, прописе, управу и националне мањине-националне заједнице број 128-031-220/2015-02 од 18. новембра 2015. године</w:t>
      </w:r>
      <w:r w:rsidR="00A75C64">
        <w:rPr>
          <w:sz w:val="22"/>
          <w:szCs w:val="22"/>
          <w:lang w:val="sr-Cyrl-RS"/>
        </w:rPr>
        <w:t xml:space="preserve"> после члана 15. додају</w:t>
      </w:r>
      <w:r w:rsidR="00F7077B">
        <w:rPr>
          <w:sz w:val="22"/>
          <w:szCs w:val="22"/>
          <w:lang w:val="sr-Cyrl-RS"/>
        </w:rPr>
        <w:t xml:space="preserve"> се чл</w:t>
      </w:r>
      <w:r w:rsidR="00A75C64">
        <w:rPr>
          <w:sz w:val="22"/>
          <w:szCs w:val="22"/>
          <w:lang w:val="sr-Cyrl-RS"/>
        </w:rPr>
        <w:t>.</w:t>
      </w:r>
      <w:r w:rsidR="00F7077B">
        <w:rPr>
          <w:sz w:val="22"/>
          <w:szCs w:val="22"/>
          <w:lang w:val="sr-Cyrl-RS"/>
        </w:rPr>
        <w:t xml:space="preserve"> 15а </w:t>
      </w:r>
      <w:r w:rsidR="00A75C64">
        <w:rPr>
          <w:sz w:val="22"/>
          <w:szCs w:val="22"/>
          <w:lang w:val="sr-Cyrl-RS"/>
        </w:rPr>
        <w:t xml:space="preserve"> и 15 б који гласе</w:t>
      </w:r>
      <w:r w:rsidR="00F7077B">
        <w:rPr>
          <w:sz w:val="22"/>
          <w:szCs w:val="22"/>
          <w:lang w:val="sr-Cyrl-RS"/>
        </w:rPr>
        <w:t xml:space="preserve">: </w:t>
      </w:r>
    </w:p>
    <w:p w:rsidR="00F7077B" w:rsidRDefault="00F7077B" w:rsidP="00E13A37">
      <w:pPr>
        <w:pStyle w:val="Default"/>
        <w:ind w:firstLine="708"/>
        <w:jc w:val="both"/>
        <w:rPr>
          <w:sz w:val="22"/>
          <w:szCs w:val="22"/>
          <w:lang w:val="sr-Cyrl-RS"/>
        </w:rPr>
      </w:pPr>
    </w:p>
    <w:p w:rsidR="00F7077B" w:rsidRDefault="00F7077B" w:rsidP="00F7077B">
      <w:pPr>
        <w:pStyle w:val="Default"/>
        <w:ind w:firstLine="708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„Члан 15а</w:t>
      </w:r>
    </w:p>
    <w:p w:rsidR="00F7077B" w:rsidRDefault="00F7077B" w:rsidP="00F7077B">
      <w:pPr>
        <w:pStyle w:val="Default"/>
        <w:ind w:firstLine="708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Лице овлашћено за пријем информација и вођење поступка у вези са узбуњивањем је дужно да </w:t>
      </w:r>
      <w:r w:rsidRPr="006A1FE9">
        <w:rPr>
          <w:sz w:val="22"/>
          <w:szCs w:val="22"/>
          <w:lang w:val="sr-Cyrl-RS"/>
        </w:rPr>
        <w:t xml:space="preserve">изради </w:t>
      </w:r>
      <w:r w:rsidR="00BD2ED1" w:rsidRPr="006A1FE9">
        <w:rPr>
          <w:sz w:val="22"/>
          <w:szCs w:val="22"/>
          <w:lang w:val="sr-Cyrl-RS"/>
        </w:rPr>
        <w:t xml:space="preserve">годишњи </w:t>
      </w:r>
      <w:r w:rsidRPr="006A1FE9">
        <w:rPr>
          <w:sz w:val="22"/>
          <w:szCs w:val="22"/>
          <w:lang w:val="sr-Cyrl-RS"/>
        </w:rPr>
        <w:t>извештај</w:t>
      </w:r>
      <w:r>
        <w:rPr>
          <w:sz w:val="22"/>
          <w:szCs w:val="22"/>
          <w:lang w:val="sr-Cyrl-RS"/>
        </w:rPr>
        <w:t xml:space="preserve"> о примени овог правилника и поступању по пријавама узбуњивача, у складу са прописима који регулишу заштиту података о личности.</w:t>
      </w:r>
    </w:p>
    <w:p w:rsidR="00F7077B" w:rsidRDefault="00F7077B" w:rsidP="00F7077B">
      <w:pPr>
        <w:pStyle w:val="Default"/>
        <w:ind w:firstLine="708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Овлашћено лице  из става 1.</w:t>
      </w:r>
      <w:r w:rsidR="00BD2ED1">
        <w:rPr>
          <w:sz w:val="22"/>
          <w:szCs w:val="22"/>
          <w:lang w:val="sr-Cyrl-RS"/>
        </w:rPr>
        <w:t xml:space="preserve"> овог члана</w:t>
      </w:r>
      <w:r>
        <w:rPr>
          <w:sz w:val="22"/>
          <w:szCs w:val="22"/>
          <w:lang w:val="sr-Cyrl-RS"/>
        </w:rPr>
        <w:t xml:space="preserve"> </w:t>
      </w:r>
      <w:r w:rsidRPr="006A1FE9">
        <w:rPr>
          <w:sz w:val="22"/>
          <w:szCs w:val="22"/>
          <w:lang w:val="sr-Cyrl-RS"/>
        </w:rPr>
        <w:t xml:space="preserve">израђује </w:t>
      </w:r>
      <w:r w:rsidR="00BD2ED1" w:rsidRPr="006A1FE9">
        <w:rPr>
          <w:sz w:val="22"/>
          <w:szCs w:val="22"/>
          <w:lang w:val="sr-Cyrl-RS"/>
        </w:rPr>
        <w:t xml:space="preserve">годишњи </w:t>
      </w:r>
      <w:r w:rsidRPr="006A1FE9">
        <w:rPr>
          <w:sz w:val="22"/>
          <w:szCs w:val="22"/>
          <w:lang w:val="sr-Cyrl-RS"/>
        </w:rPr>
        <w:t>извештај</w:t>
      </w:r>
      <w:r>
        <w:rPr>
          <w:sz w:val="22"/>
          <w:szCs w:val="22"/>
          <w:lang w:val="sr-Cyrl-RS"/>
        </w:rPr>
        <w:t xml:space="preserve"> најкасније до краја </w:t>
      </w:r>
      <w:r w:rsidR="006A1FE9">
        <w:rPr>
          <w:sz w:val="22"/>
          <w:szCs w:val="22"/>
          <w:lang w:val="sr-Cyrl-RS"/>
        </w:rPr>
        <w:t>фебруара</w:t>
      </w:r>
      <w:r>
        <w:rPr>
          <w:sz w:val="22"/>
          <w:szCs w:val="22"/>
          <w:lang w:val="sr-Cyrl-RS"/>
        </w:rPr>
        <w:t xml:space="preserve"> текуће годину за претходну годину.</w:t>
      </w:r>
    </w:p>
    <w:p w:rsidR="00F7077B" w:rsidRDefault="00BD2ED1" w:rsidP="00BD2ED1">
      <w:pPr>
        <w:pStyle w:val="Default"/>
        <w:ind w:firstLine="708"/>
        <w:jc w:val="both"/>
        <w:rPr>
          <w:sz w:val="22"/>
          <w:szCs w:val="22"/>
          <w:lang w:val="sr-Cyrl-RS"/>
        </w:rPr>
      </w:pPr>
      <w:r w:rsidRPr="006A1FE9">
        <w:rPr>
          <w:sz w:val="22"/>
          <w:szCs w:val="22"/>
          <w:lang w:val="sr-Cyrl-RS"/>
        </w:rPr>
        <w:t xml:space="preserve">Годишњи </w:t>
      </w:r>
      <w:r>
        <w:rPr>
          <w:sz w:val="22"/>
          <w:szCs w:val="22"/>
          <w:lang w:val="sr-Cyrl-RS"/>
        </w:rPr>
        <w:t>и</w:t>
      </w:r>
      <w:r w:rsidR="00F7077B">
        <w:rPr>
          <w:sz w:val="22"/>
          <w:szCs w:val="22"/>
          <w:lang w:val="sr-Cyrl-RS"/>
        </w:rPr>
        <w:t xml:space="preserve">звештај </w:t>
      </w:r>
      <w:r>
        <w:rPr>
          <w:sz w:val="22"/>
          <w:szCs w:val="22"/>
          <w:lang w:val="sr-Cyrl-RS"/>
        </w:rPr>
        <w:t>о примени овог правилника и поступању по пријавама узбуњивача</w:t>
      </w:r>
      <w:r w:rsidR="00F7077B">
        <w:rPr>
          <w:sz w:val="22"/>
          <w:szCs w:val="22"/>
          <w:lang w:val="sr-Cyrl-RS"/>
        </w:rPr>
        <w:t xml:space="preserve"> се објављује на интернет страници </w:t>
      </w:r>
      <w:r w:rsidR="00A75C64">
        <w:rPr>
          <w:sz w:val="22"/>
          <w:szCs w:val="22"/>
          <w:lang w:val="sr-Cyrl-RS"/>
        </w:rPr>
        <w:t>и огласној табли Секретаријата.</w:t>
      </w:r>
    </w:p>
    <w:p w:rsidR="00A75C64" w:rsidRDefault="00A75C64" w:rsidP="00BD2ED1">
      <w:pPr>
        <w:pStyle w:val="Default"/>
        <w:ind w:firstLine="708"/>
        <w:jc w:val="both"/>
        <w:rPr>
          <w:sz w:val="22"/>
          <w:szCs w:val="22"/>
          <w:lang w:val="sr-Cyrl-RS"/>
        </w:rPr>
      </w:pPr>
    </w:p>
    <w:p w:rsidR="00A75C64" w:rsidRDefault="00A75C64" w:rsidP="00A75C64">
      <w:pPr>
        <w:pStyle w:val="Default"/>
        <w:ind w:firstLine="708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Члан 15 б</w:t>
      </w:r>
    </w:p>
    <w:p w:rsidR="00A75C64" w:rsidRDefault="00A75C64" w:rsidP="00A75C64">
      <w:pPr>
        <w:pStyle w:val="Default"/>
        <w:ind w:firstLine="708"/>
        <w:jc w:val="center"/>
        <w:rPr>
          <w:sz w:val="22"/>
          <w:szCs w:val="22"/>
          <w:lang w:val="sr-Cyrl-RS"/>
        </w:rPr>
      </w:pPr>
    </w:p>
    <w:p w:rsidR="00D8372F" w:rsidRDefault="00A75C64" w:rsidP="00D8372F">
      <w:pPr>
        <w:pStyle w:val="Default"/>
        <w:ind w:firstLine="708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Лице овлашћено за пријем информација и вођење поступка у вези са узбуњивањем је дужно да похађа </w:t>
      </w:r>
      <w:r w:rsidR="00D8372F">
        <w:rPr>
          <w:sz w:val="22"/>
          <w:szCs w:val="22"/>
          <w:lang w:val="sr-Cyrl-RS"/>
        </w:rPr>
        <w:t xml:space="preserve">организоване </w:t>
      </w:r>
      <w:r w:rsidR="00B11D45">
        <w:rPr>
          <w:sz w:val="22"/>
          <w:szCs w:val="22"/>
          <w:lang w:val="sr-Cyrl-RS"/>
        </w:rPr>
        <w:t>обуке које</w:t>
      </w:r>
      <w:r w:rsidR="00D8372F">
        <w:rPr>
          <w:sz w:val="22"/>
          <w:szCs w:val="22"/>
          <w:lang w:val="sr-Cyrl-RS"/>
        </w:rPr>
        <w:t xml:space="preserve"> буду обезбеђене за ова лица.</w:t>
      </w:r>
    </w:p>
    <w:p w:rsidR="00B11D45" w:rsidRPr="00D8372F" w:rsidRDefault="00B11D45" w:rsidP="00D8372F">
      <w:pPr>
        <w:pStyle w:val="Default"/>
        <w:ind w:firstLine="708"/>
        <w:jc w:val="both"/>
        <w:rPr>
          <w:sz w:val="22"/>
          <w:szCs w:val="22"/>
          <w:lang w:val="sr-Cyrl-RS"/>
        </w:rPr>
      </w:pPr>
      <w:r w:rsidRPr="00D8372F">
        <w:rPr>
          <w:sz w:val="22"/>
          <w:szCs w:val="22"/>
          <w:lang w:val="sr-Cyrl-RS"/>
        </w:rPr>
        <w:t>По захтеву запослених</w:t>
      </w:r>
      <w:r w:rsidR="00F777CC">
        <w:rPr>
          <w:sz w:val="22"/>
          <w:szCs w:val="22"/>
          <w:lang w:val="sr-Cyrl-RS"/>
        </w:rPr>
        <w:t xml:space="preserve">, </w:t>
      </w:r>
      <w:bookmarkStart w:id="0" w:name="_GoBack"/>
      <w:bookmarkEnd w:id="0"/>
      <w:r w:rsidRPr="00D8372F">
        <w:rPr>
          <w:sz w:val="22"/>
          <w:szCs w:val="22"/>
          <w:lang w:val="sr-Cyrl-RS"/>
        </w:rPr>
        <w:t xml:space="preserve"> лице овлашћено за пријем информације и вођење поступка у вези са узбуњивањем </w:t>
      </w:r>
      <w:r w:rsidR="006F0A6D" w:rsidRPr="00D8372F">
        <w:rPr>
          <w:sz w:val="22"/>
          <w:szCs w:val="22"/>
          <w:lang w:val="sr-Cyrl-RS"/>
        </w:rPr>
        <w:t>о</w:t>
      </w:r>
      <w:r w:rsidRPr="00D8372F">
        <w:rPr>
          <w:sz w:val="22"/>
          <w:szCs w:val="22"/>
          <w:lang w:val="sr-Cyrl-RS"/>
        </w:rPr>
        <w:t>рганизоваће састанке на којима ће одговарати на питања и дилеме запослених и пружати савете из обе области.“</w:t>
      </w:r>
    </w:p>
    <w:p w:rsidR="00A75C64" w:rsidRDefault="00A75C64" w:rsidP="00A75C64">
      <w:pPr>
        <w:pStyle w:val="Default"/>
        <w:ind w:firstLine="708"/>
        <w:jc w:val="both"/>
        <w:rPr>
          <w:sz w:val="22"/>
          <w:szCs w:val="22"/>
          <w:lang w:val="sr-Cyrl-RS"/>
        </w:rPr>
      </w:pPr>
    </w:p>
    <w:p w:rsidR="00E13A37" w:rsidRDefault="00E13A37" w:rsidP="00E13A3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Члан 2.</w:t>
      </w:r>
    </w:p>
    <w:p w:rsidR="00BD2ED1" w:rsidRDefault="00BD2ED1" w:rsidP="00E13A37">
      <w:pPr>
        <w:pStyle w:val="Default"/>
        <w:jc w:val="center"/>
        <w:rPr>
          <w:sz w:val="22"/>
          <w:szCs w:val="22"/>
        </w:rPr>
      </w:pPr>
    </w:p>
    <w:p w:rsidR="00E13A37" w:rsidRDefault="00E13A37" w:rsidP="00BD2ED1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Овај правилник </w:t>
      </w:r>
      <w:r w:rsidR="00BD2ED1">
        <w:rPr>
          <w:sz w:val="22"/>
          <w:szCs w:val="22"/>
          <w:lang w:val="sr-Cyrl-RS"/>
        </w:rPr>
        <w:t xml:space="preserve">ступа на снагу осмог дана од дана објављивања </w:t>
      </w:r>
      <w:r>
        <w:rPr>
          <w:sz w:val="22"/>
          <w:szCs w:val="22"/>
        </w:rPr>
        <w:t>на интернет страници</w:t>
      </w:r>
      <w:r w:rsidR="00BD2ED1">
        <w:rPr>
          <w:sz w:val="22"/>
          <w:szCs w:val="22"/>
        </w:rPr>
        <w:t xml:space="preserve"> </w:t>
      </w:r>
      <w:r w:rsidR="00BD2ED1" w:rsidRPr="00BD2ED1">
        <w:rPr>
          <w:sz w:val="22"/>
          <w:szCs w:val="22"/>
        </w:rPr>
        <w:t xml:space="preserve"> </w:t>
      </w:r>
      <w:r w:rsidR="00BD2ED1">
        <w:rPr>
          <w:sz w:val="22"/>
          <w:szCs w:val="22"/>
          <w:lang w:val="sr-Cyrl-RS"/>
        </w:rPr>
        <w:t xml:space="preserve">и </w:t>
      </w:r>
      <w:r w:rsidR="00BD2ED1">
        <w:rPr>
          <w:sz w:val="22"/>
          <w:szCs w:val="22"/>
        </w:rPr>
        <w:t>огласној табли Секретаријата</w:t>
      </w:r>
      <w:r>
        <w:rPr>
          <w:sz w:val="22"/>
          <w:szCs w:val="22"/>
        </w:rPr>
        <w:t xml:space="preserve">. </w:t>
      </w:r>
    </w:p>
    <w:p w:rsidR="00E13A37" w:rsidRDefault="00E13A37" w:rsidP="00E13A37">
      <w:pPr>
        <w:pStyle w:val="Default"/>
        <w:rPr>
          <w:sz w:val="22"/>
          <w:szCs w:val="22"/>
        </w:rPr>
      </w:pPr>
    </w:p>
    <w:p w:rsidR="00E13A37" w:rsidRDefault="00E13A37" w:rsidP="00E13A37">
      <w:pPr>
        <w:pStyle w:val="Default"/>
        <w:rPr>
          <w:sz w:val="22"/>
          <w:szCs w:val="22"/>
        </w:rPr>
      </w:pPr>
    </w:p>
    <w:p w:rsidR="00E13A37" w:rsidRDefault="00E13A37" w:rsidP="00E13A37">
      <w:pPr>
        <w:pStyle w:val="Default"/>
        <w:rPr>
          <w:sz w:val="22"/>
          <w:szCs w:val="22"/>
        </w:rPr>
      </w:pPr>
    </w:p>
    <w:p w:rsidR="00E13A37" w:rsidRDefault="00E13A37" w:rsidP="00E13A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Број:128-031-</w:t>
      </w:r>
      <w:r w:rsidR="00D8372F">
        <w:rPr>
          <w:sz w:val="22"/>
          <w:szCs w:val="22"/>
          <w:lang w:val="sr-Cyrl-RS"/>
        </w:rPr>
        <w:t>220/2015-02-1</w:t>
      </w:r>
      <w:r>
        <w:rPr>
          <w:sz w:val="22"/>
          <w:szCs w:val="22"/>
        </w:rPr>
        <w:t xml:space="preserve"> </w:t>
      </w:r>
    </w:p>
    <w:p w:rsidR="00E13A37" w:rsidRDefault="00E13A37" w:rsidP="00E13A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Датум</w:t>
      </w:r>
      <w:r w:rsidR="00BD2ED1">
        <w:rPr>
          <w:sz w:val="22"/>
          <w:szCs w:val="22"/>
        </w:rPr>
        <w:t xml:space="preserve">:  </w:t>
      </w:r>
      <w:r w:rsidR="00D8372F">
        <w:rPr>
          <w:sz w:val="22"/>
          <w:szCs w:val="22"/>
          <w:lang w:val="sr-Cyrl-RS"/>
        </w:rPr>
        <w:t xml:space="preserve">26. </w:t>
      </w:r>
      <w:r w:rsidR="00BD2ED1">
        <w:rPr>
          <w:sz w:val="22"/>
          <w:szCs w:val="22"/>
          <w:lang w:val="sr-Cyrl-RS"/>
        </w:rPr>
        <w:t xml:space="preserve">новембар </w:t>
      </w:r>
      <w:r>
        <w:rPr>
          <w:sz w:val="22"/>
          <w:szCs w:val="22"/>
        </w:rPr>
        <w:t>201</w:t>
      </w:r>
      <w:r w:rsidR="00BD2ED1">
        <w:rPr>
          <w:sz w:val="22"/>
          <w:szCs w:val="22"/>
          <w:lang w:val="sr-Cyrl-RS"/>
        </w:rPr>
        <w:t>9</w:t>
      </w:r>
      <w:r>
        <w:rPr>
          <w:sz w:val="22"/>
          <w:szCs w:val="22"/>
        </w:rPr>
        <w:t xml:space="preserve">. године </w:t>
      </w:r>
    </w:p>
    <w:p w:rsidR="00E13A37" w:rsidRDefault="00E13A37" w:rsidP="00E13A37">
      <w:pPr>
        <w:pStyle w:val="Default"/>
        <w:rPr>
          <w:sz w:val="22"/>
          <w:szCs w:val="22"/>
        </w:rPr>
      </w:pPr>
    </w:p>
    <w:p w:rsidR="00E13A37" w:rsidRDefault="00E13A37" w:rsidP="00E13A3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ПОКРАЈИНСКИ СЕКРЕТАР </w:t>
      </w:r>
    </w:p>
    <w:p w:rsidR="00E13A37" w:rsidRDefault="00E13A37" w:rsidP="00E13A37">
      <w:pPr>
        <w:pStyle w:val="Default"/>
        <w:jc w:val="right"/>
        <w:rPr>
          <w:sz w:val="22"/>
          <w:szCs w:val="22"/>
        </w:rPr>
      </w:pPr>
    </w:p>
    <w:p w:rsidR="00E13A37" w:rsidRDefault="00E13A37" w:rsidP="00E13A3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Nyilas Mihály </w:t>
      </w:r>
    </w:p>
    <w:p w:rsidR="00E13A37" w:rsidRDefault="00E13A37" w:rsidP="00E13A37">
      <w:pPr>
        <w:jc w:val="center"/>
      </w:pPr>
      <w:r>
        <w:t xml:space="preserve">                                                                                                                                           (Михаљ Њилаш)</w:t>
      </w:r>
    </w:p>
    <w:sectPr w:rsidR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1C810A"/>
    <w:multiLevelType w:val="hybridMultilevel"/>
    <w:tmpl w:val="3BADDA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F20F5D"/>
    <w:multiLevelType w:val="hybridMultilevel"/>
    <w:tmpl w:val="546C92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E33E33"/>
    <w:multiLevelType w:val="hybridMultilevel"/>
    <w:tmpl w:val="25249B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BF3079"/>
    <w:multiLevelType w:val="hybridMultilevel"/>
    <w:tmpl w:val="286311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90D556"/>
    <w:multiLevelType w:val="hybridMultilevel"/>
    <w:tmpl w:val="278D0C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450FE4D"/>
    <w:multiLevelType w:val="hybridMultilevel"/>
    <w:tmpl w:val="C595D4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B9C562"/>
    <w:multiLevelType w:val="hybridMultilevel"/>
    <w:tmpl w:val="D51D87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AB8D2E1"/>
    <w:multiLevelType w:val="hybridMultilevel"/>
    <w:tmpl w:val="CCD1C5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AE3C16D"/>
    <w:multiLevelType w:val="hybridMultilevel"/>
    <w:tmpl w:val="58F00C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BDEAB3E"/>
    <w:multiLevelType w:val="hybridMultilevel"/>
    <w:tmpl w:val="13E681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D731CC8"/>
    <w:multiLevelType w:val="hybridMultilevel"/>
    <w:tmpl w:val="46896E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3EF983F"/>
    <w:multiLevelType w:val="hybridMultilevel"/>
    <w:tmpl w:val="B77ECD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CF"/>
    <w:rsid w:val="000744E6"/>
    <w:rsid w:val="0024551E"/>
    <w:rsid w:val="002B2BCF"/>
    <w:rsid w:val="006A1FE9"/>
    <w:rsid w:val="006F0A6D"/>
    <w:rsid w:val="00703D12"/>
    <w:rsid w:val="00717F53"/>
    <w:rsid w:val="00A75C64"/>
    <w:rsid w:val="00B11D45"/>
    <w:rsid w:val="00BD2ED1"/>
    <w:rsid w:val="00D8372F"/>
    <w:rsid w:val="00E13A37"/>
    <w:rsid w:val="00F7077B"/>
    <w:rsid w:val="00F7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ED35"/>
  <w15:chartTrackingRefBased/>
  <w15:docId w15:val="{CA6502DC-45F9-4AD6-8B68-A45E93CD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3A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E9"/>
    <w:rPr>
      <w:rFonts w:ascii="Segoe UI" w:hAnsi="Segoe UI" w:cs="Segoe UI"/>
      <w:noProof/>
      <w:sz w:val="18"/>
      <w:szCs w:val="18"/>
      <w:lang w:val="sr-Cyrl-R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1D45"/>
    <w:pPr>
      <w:spacing w:after="0" w:line="240" w:lineRule="auto"/>
    </w:pPr>
    <w:rPr>
      <w:rFonts w:ascii="Calibri" w:hAnsi="Calibri"/>
      <w:noProof w:val="0"/>
      <w:szCs w:val="21"/>
      <w:lang w:val="sr-Latn-R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1D4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Stojanov</dc:creator>
  <cp:keywords/>
  <dc:description/>
  <cp:lastModifiedBy>Tatjana Stojanov</cp:lastModifiedBy>
  <cp:revision>7</cp:revision>
  <cp:lastPrinted>2019-11-21T10:10:00Z</cp:lastPrinted>
  <dcterms:created xsi:type="dcterms:W3CDTF">2019-11-20T13:03:00Z</dcterms:created>
  <dcterms:modified xsi:type="dcterms:W3CDTF">2019-11-26T10:54:00Z</dcterms:modified>
</cp:coreProperties>
</file>