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27" w:rsidRDefault="00755727" w:rsidP="0092110C">
      <w:pPr>
        <w:spacing w:line="276" w:lineRule="auto"/>
        <w:ind w:firstLine="720"/>
        <w:jc w:val="both"/>
        <w:rPr>
          <w:rFonts w:asciiTheme="minorHAnsi" w:eastAsia="Calibri" w:hAnsiTheme="minorHAnsi"/>
          <w:sz w:val="20"/>
          <w:szCs w:val="20"/>
          <w:lang w:val="sr-Latn-RS" w:eastAsia="en-US"/>
        </w:rPr>
      </w:pPr>
    </w:p>
    <w:tbl>
      <w:tblPr>
        <w:tblpPr w:leftFromText="180" w:rightFromText="180" w:vertAnchor="text" w:horzAnchor="margin" w:tblpXSpec="center" w:tblpY="-1004"/>
        <w:tblW w:w="11260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5448"/>
      </w:tblGrid>
      <w:tr w:rsidR="00755727" w:rsidRPr="00227471" w:rsidTr="00FD0340">
        <w:trPr>
          <w:trHeight w:val="1975"/>
        </w:trPr>
        <w:tc>
          <w:tcPr>
            <w:tcW w:w="2552" w:type="dxa"/>
          </w:tcPr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</w:pPr>
            <w:r w:rsidRPr="00227471">
              <w:rPr>
                <w:rFonts w:ascii="Calibri" w:eastAsia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2E88A01A" wp14:editId="4A72C1B0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8" w:type="dxa"/>
            <w:gridSpan w:val="2"/>
          </w:tcPr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</w:pP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</w:pP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proofErr w:type="spellStart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Република</w:t>
            </w:r>
            <w:proofErr w:type="spellEnd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Србија</w:t>
            </w:r>
            <w:proofErr w:type="spellEnd"/>
          </w:p>
          <w:p w:rsidR="00755727" w:rsidRPr="00227471" w:rsidRDefault="00755727" w:rsidP="00FD0340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proofErr w:type="spellStart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Аутономна</w:t>
            </w:r>
            <w:proofErr w:type="spellEnd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 </w:t>
            </w:r>
            <w:r w:rsidRPr="00227471">
              <w:rPr>
                <w:rFonts w:ascii="Calibri" w:eastAsia="Calibri" w:hAnsi="Calibri"/>
                <w:sz w:val="20"/>
                <w:szCs w:val="20"/>
                <w:lang w:val="sr-Cyrl-RS" w:eastAsia="en-US"/>
              </w:rPr>
              <w:t>п</w:t>
            </w:r>
            <w:proofErr w:type="spellStart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окрајина</w:t>
            </w:r>
            <w:proofErr w:type="spellEnd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Војводина</w:t>
            </w:r>
            <w:proofErr w:type="spellEnd"/>
          </w:p>
          <w:p w:rsidR="00755727" w:rsidRPr="00227471" w:rsidRDefault="00755727" w:rsidP="00FD0340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  <w:p w:rsidR="00755727" w:rsidRPr="00227471" w:rsidRDefault="00755727" w:rsidP="00FD0340">
            <w:pPr>
              <w:rPr>
                <w:rFonts w:ascii="Calibri" w:eastAsia="Calibri" w:hAnsi="Calibri" w:cs="Arial"/>
                <w:b/>
                <w:sz w:val="20"/>
                <w:szCs w:val="20"/>
                <w:lang w:val="sr-Cyrl-RS" w:eastAsia="en-US"/>
              </w:rPr>
            </w:pPr>
            <w:proofErr w:type="spellStart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Покрајински</w:t>
            </w:r>
            <w:proofErr w:type="spellEnd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секретаријат</w:t>
            </w:r>
            <w:proofErr w:type="spellEnd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образовање</w:t>
            </w:r>
            <w:proofErr w:type="spellEnd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прописе</w:t>
            </w:r>
            <w:proofErr w:type="spellEnd"/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,</w:t>
            </w:r>
          </w:p>
          <w:p w:rsidR="00755727" w:rsidRPr="00227471" w:rsidRDefault="00755727" w:rsidP="00FD0340">
            <w:pPr>
              <w:rPr>
                <w:rFonts w:ascii="Calibri" w:eastAsia="Calibri" w:hAnsi="Calibri" w:cs="Arial"/>
                <w:b/>
                <w:sz w:val="20"/>
                <w:szCs w:val="20"/>
                <w:lang w:val="sr-Cyrl-RS" w:eastAsia="en-US"/>
              </w:rPr>
            </w:pPr>
            <w:r w:rsidRPr="00227471">
              <w:rPr>
                <w:rFonts w:ascii="Calibri" w:eastAsia="Calibri" w:hAnsi="Calibri" w:cs="Arial"/>
                <w:b/>
                <w:sz w:val="20"/>
                <w:szCs w:val="20"/>
                <w:lang w:val="sr-Cyrl-RS" w:eastAsia="en-US"/>
              </w:rPr>
              <w:t>управу и националне мањине – националне заједнице</w:t>
            </w:r>
          </w:p>
          <w:p w:rsidR="00755727" w:rsidRPr="00227471" w:rsidRDefault="00755727" w:rsidP="00FD0340">
            <w:pPr>
              <w:rPr>
                <w:rFonts w:ascii="Calibri" w:eastAsia="Calibri" w:hAnsi="Calibri" w:cs="Arial"/>
                <w:b/>
                <w:sz w:val="20"/>
                <w:szCs w:val="20"/>
                <w:lang w:val="sr-Cyrl-RS" w:eastAsia="en-US"/>
              </w:rPr>
            </w:pP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20"/>
                <w:szCs w:val="20"/>
                <w:lang w:val="sr-Cyrl-RS" w:eastAsia="en-US"/>
              </w:rPr>
            </w:pPr>
            <w:r w:rsidRPr="00227471">
              <w:rPr>
                <w:rFonts w:ascii="Calibri" w:eastAsia="Calibri" w:hAnsi="Calibri"/>
                <w:sz w:val="20"/>
                <w:szCs w:val="20"/>
                <w:lang w:val="sr-Cyrl-RS" w:eastAsia="en-US"/>
              </w:rPr>
              <w:t>Булевар Михајла Пупина 16, 21000 Нови Сад</w:t>
            </w: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20"/>
                <w:szCs w:val="20"/>
                <w:lang w:val="sr-Cyrl-RS" w:eastAsia="en-US"/>
              </w:rPr>
            </w:pPr>
            <w:r w:rsidRPr="00227471">
              <w:rPr>
                <w:rFonts w:ascii="Calibri" w:eastAsia="Calibri" w:hAnsi="Calibri"/>
                <w:sz w:val="20"/>
                <w:szCs w:val="20"/>
                <w:lang w:val="sr-Cyrl-RS" w:eastAsia="en-US"/>
              </w:rPr>
              <w:t>Т: +381 21  487  4</w:t>
            </w:r>
            <w:r w:rsidRPr="00227471">
              <w:rPr>
                <w:rFonts w:ascii="Calibri" w:eastAsia="Calibri" w:hAnsi="Calibri"/>
                <w:sz w:val="20"/>
                <w:szCs w:val="20"/>
                <w:lang w:val="sr-Latn-RS" w:eastAsia="en-US"/>
              </w:rPr>
              <w:t>427</w:t>
            </w:r>
            <w:r w:rsidRPr="00227471">
              <w:rPr>
                <w:rFonts w:ascii="Calibri" w:eastAsia="Calibri" w:hAnsi="Calibri"/>
                <w:sz w:val="20"/>
                <w:szCs w:val="20"/>
                <w:lang w:val="sr-Cyrl-RS" w:eastAsia="en-US"/>
              </w:rPr>
              <w:t xml:space="preserve">, F: +381 21  557 074; 456 986  </w:t>
            </w: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ru-RU" w:eastAsia="en-US"/>
              </w:rPr>
            </w:pPr>
            <w:r w:rsidRPr="00227471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Psounz@vojvodinа.gov.rs</w:t>
            </w:r>
          </w:p>
        </w:tc>
      </w:tr>
      <w:tr w:rsidR="00755727" w:rsidRPr="00227471" w:rsidTr="00FD0340">
        <w:trPr>
          <w:trHeight w:val="1003"/>
        </w:trPr>
        <w:tc>
          <w:tcPr>
            <w:tcW w:w="2552" w:type="dxa"/>
          </w:tcPr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3260" w:type="dxa"/>
          </w:tcPr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</w:pPr>
          </w:p>
          <w:p w:rsidR="00755727" w:rsidRPr="0028357B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</w:pPr>
            <w:r w:rsidRPr="00227471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 xml:space="preserve">БРОЈ: </w:t>
            </w:r>
            <w:r w:rsidR="0028357B" w:rsidRPr="00227471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128-404-1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38/201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8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-0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2</w:t>
            </w:r>
            <w:r w:rsidR="0028357B" w:rsidRPr="00227471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-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8</w:t>
            </w: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448" w:type="dxa"/>
          </w:tcPr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</w:pPr>
          </w:p>
          <w:p w:rsidR="00755727" w:rsidRPr="00227471" w:rsidRDefault="00755727" w:rsidP="00FD034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</w:pPr>
            <w:r w:rsidRPr="00227471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 xml:space="preserve">ДАТУМ: 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11</w:t>
            </w:r>
            <w:r w:rsidRPr="00227471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.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6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.201</w:t>
            </w:r>
            <w:r w:rsidR="0028357B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8</w:t>
            </w:r>
            <w:r w:rsidRPr="00227471">
              <w:rPr>
                <w:rFonts w:ascii="Calibri" w:eastAsia="Calibri" w:hAnsi="Calibri"/>
                <w:color w:val="000000"/>
                <w:sz w:val="20"/>
                <w:szCs w:val="20"/>
                <w:lang w:val="en-US" w:eastAsia="en-US"/>
              </w:rPr>
              <w:t>.</w:t>
            </w:r>
            <w:r w:rsidRPr="00227471"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године</w:t>
            </w:r>
          </w:p>
        </w:tc>
      </w:tr>
    </w:tbl>
    <w:p w:rsidR="0092110C" w:rsidRDefault="0092110C" w:rsidP="0092110C">
      <w:pPr>
        <w:spacing w:line="276" w:lineRule="auto"/>
        <w:ind w:firstLine="720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На основу члана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108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 Закона о јавним набавкама („Службени гласник РС“, бр. 1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24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/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12, 14/15 и 68/15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),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а у вези с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Извештај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ем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о стручној оцени понуда број  128-404-</w:t>
      </w:r>
      <w:r w:rsidR="00755727">
        <w:rPr>
          <w:rFonts w:asciiTheme="minorHAnsi" w:eastAsia="Calibri" w:hAnsiTheme="minorHAnsi"/>
          <w:sz w:val="20"/>
          <w:szCs w:val="20"/>
          <w:lang w:val="sr-Latn-RS" w:eastAsia="en-US"/>
        </w:rPr>
        <w:t>1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3</w:t>
      </w:r>
      <w:r w:rsidR="00755727">
        <w:rPr>
          <w:rFonts w:asciiTheme="minorHAnsi" w:eastAsia="Calibri" w:hAnsiTheme="minorHAnsi"/>
          <w:sz w:val="20"/>
          <w:szCs w:val="20"/>
          <w:lang w:val="sr-Latn-RS" w:eastAsia="en-US"/>
        </w:rPr>
        <w:t>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/20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1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8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-</w:t>
      </w:r>
      <w:r w:rsidR="0028357B">
        <w:rPr>
          <w:rFonts w:asciiTheme="minorHAnsi" w:eastAsia="Calibri" w:hAnsiTheme="minorHAnsi"/>
          <w:sz w:val="20"/>
          <w:szCs w:val="20"/>
          <w:lang w:val="sr-Latn-RS" w:eastAsia="en-US"/>
        </w:rPr>
        <w:t>0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2</w:t>
      </w:r>
      <w:r w:rsidR="0028357B">
        <w:rPr>
          <w:rFonts w:asciiTheme="minorHAnsi" w:eastAsia="Calibri" w:hAnsiTheme="minorHAnsi"/>
          <w:sz w:val="20"/>
          <w:szCs w:val="20"/>
          <w:lang w:val="sr-Latn-RS" w:eastAsia="en-US"/>
        </w:rPr>
        <w:t>-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7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од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11.6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.20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1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 године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="006B63BD">
        <w:rPr>
          <w:rFonts w:asciiTheme="minorHAnsi" w:eastAsia="Calibri" w:hAnsiTheme="minorHAnsi"/>
          <w:sz w:val="20"/>
          <w:szCs w:val="20"/>
          <w:lang w:val="sr-Cyrl-RS" w:eastAsia="en-US"/>
        </w:rPr>
        <w:t>и Решења п</w:t>
      </w:r>
      <w:r w:rsidR="006B63BD" w:rsidRPr="006B63BD">
        <w:rPr>
          <w:rFonts w:asciiTheme="minorHAnsi" w:eastAsia="Calibri" w:hAnsiTheme="minorHAnsi"/>
          <w:sz w:val="20"/>
          <w:szCs w:val="20"/>
          <w:lang w:val="sr-Cyrl-RS" w:eastAsia="en-US"/>
        </w:rPr>
        <w:t>окрајинског секретара за образовање, прописе, управу и националне мањине – националне заједнице број:128-031-241/2016 oд 19.07.2016. године</w:t>
      </w:r>
      <w:r w:rsidR="006B63BD">
        <w:rPr>
          <w:rFonts w:asciiTheme="minorHAnsi" w:eastAsia="Calibri" w:hAnsiTheme="minorHAnsi"/>
          <w:sz w:val="20"/>
          <w:szCs w:val="20"/>
          <w:lang w:val="sr-Cyrl-RS" w:eastAsia="en-US"/>
        </w:rPr>
        <w:t>,</w:t>
      </w:r>
      <w:r w:rsidR="006B63BD" w:rsidRPr="006B63BD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="006B63BD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путем заменика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п</w:t>
      </w:r>
      <w:r w:rsidR="006B63BD">
        <w:rPr>
          <w:rFonts w:asciiTheme="minorHAnsi" w:eastAsia="Calibri" w:hAnsiTheme="minorHAnsi"/>
          <w:sz w:val="20"/>
          <w:szCs w:val="20"/>
          <w:lang w:val="sr-Cyrl-CS" w:eastAsia="en-US"/>
        </w:rPr>
        <w:t>окрајинског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секретар</w:t>
      </w:r>
      <w:r w:rsidR="006B63BD">
        <w:rPr>
          <w:rFonts w:asciiTheme="minorHAnsi" w:eastAsia="Calibri" w:hAnsiTheme="minorHAnsi"/>
          <w:sz w:val="20"/>
          <w:szCs w:val="20"/>
          <w:lang w:val="sr-Cyrl-CS" w:eastAsia="en-US"/>
        </w:rPr>
        <w:t>а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за образовање, прописе, управу и националне мањине-националне заједнице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донос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и</w:t>
      </w:r>
    </w:p>
    <w:p w:rsidR="006B63BD" w:rsidRPr="0092110C" w:rsidRDefault="006B63BD" w:rsidP="0092110C">
      <w:pPr>
        <w:spacing w:line="276" w:lineRule="auto"/>
        <w:ind w:firstLine="720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</w:p>
    <w:p w:rsidR="0092110C" w:rsidRPr="0092110C" w:rsidRDefault="0092110C" w:rsidP="0092110C">
      <w:pPr>
        <w:spacing w:line="276" w:lineRule="auto"/>
        <w:jc w:val="center"/>
        <w:rPr>
          <w:rFonts w:asciiTheme="minorHAnsi" w:eastAsia="Calibri" w:hAnsiTheme="minorHAnsi"/>
          <w:b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b/>
          <w:sz w:val="20"/>
          <w:szCs w:val="20"/>
          <w:lang w:val="sr-Latn-RS" w:eastAsia="en-US"/>
        </w:rPr>
        <w:t>ОДЛУК</w:t>
      </w:r>
      <w:r w:rsidRPr="0092110C">
        <w:rPr>
          <w:rFonts w:asciiTheme="minorHAnsi" w:eastAsia="Calibri" w:hAnsiTheme="minorHAnsi"/>
          <w:b/>
          <w:sz w:val="20"/>
          <w:szCs w:val="20"/>
          <w:lang w:val="sr-Cyrl-RS" w:eastAsia="en-US"/>
        </w:rPr>
        <w:t>У О ДОДЕЛИ УГОВОРА</w:t>
      </w:r>
    </w:p>
    <w:p w:rsidR="0092110C" w:rsidRPr="0028357B" w:rsidRDefault="0092110C" w:rsidP="0092110C">
      <w:pPr>
        <w:spacing w:line="276" w:lineRule="auto"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b/>
          <w:bCs/>
          <w:sz w:val="20"/>
          <w:szCs w:val="20"/>
          <w:lang w:val="sr-Latn-RS" w:eastAsia="en-US"/>
        </w:rPr>
        <w:t xml:space="preserve">ЈН </w:t>
      </w:r>
      <w:r w:rsidRPr="0092110C">
        <w:rPr>
          <w:rFonts w:asciiTheme="minorHAnsi" w:eastAsia="Calibri" w:hAnsiTheme="minorHAnsi"/>
          <w:b/>
          <w:bCs/>
          <w:sz w:val="20"/>
          <w:szCs w:val="20"/>
          <w:lang w:val="sr-Cyrl-RS" w:eastAsia="en-US"/>
        </w:rPr>
        <w:t>ОП</w:t>
      </w:r>
      <w:r w:rsidRPr="0092110C">
        <w:rPr>
          <w:rFonts w:asciiTheme="minorHAnsi" w:eastAsia="Calibri" w:hAnsiTheme="minorHAnsi"/>
          <w:b/>
          <w:bCs/>
          <w:sz w:val="20"/>
          <w:szCs w:val="20"/>
          <w:lang w:val="sr-Latn-RS" w:eastAsia="en-US"/>
        </w:rPr>
        <w:t xml:space="preserve"> </w:t>
      </w:r>
      <w:r w:rsidR="0028357B">
        <w:rPr>
          <w:rFonts w:asciiTheme="minorHAnsi" w:eastAsia="Calibri" w:hAnsiTheme="minorHAnsi"/>
          <w:b/>
          <w:bCs/>
          <w:sz w:val="20"/>
          <w:szCs w:val="20"/>
          <w:lang w:val="sr-Cyrl-RS" w:eastAsia="en-US"/>
        </w:rPr>
        <w:t>4</w:t>
      </w:r>
      <w:r w:rsidRPr="0092110C">
        <w:rPr>
          <w:rFonts w:asciiTheme="minorHAnsi" w:eastAsia="Calibri" w:hAnsiTheme="minorHAnsi"/>
          <w:b/>
          <w:bCs/>
          <w:sz w:val="20"/>
          <w:szCs w:val="20"/>
          <w:lang w:val="sr-Latn-RS" w:eastAsia="en-US"/>
        </w:rPr>
        <w:t>/20</w:t>
      </w:r>
      <w:r w:rsidRPr="0092110C">
        <w:rPr>
          <w:rFonts w:asciiTheme="minorHAnsi" w:eastAsia="Calibri" w:hAnsiTheme="minorHAnsi"/>
          <w:b/>
          <w:bCs/>
          <w:sz w:val="20"/>
          <w:szCs w:val="20"/>
          <w:lang w:val="sr-Cyrl-CS" w:eastAsia="en-US"/>
        </w:rPr>
        <w:t>1</w:t>
      </w:r>
      <w:r w:rsidR="0028357B">
        <w:rPr>
          <w:rFonts w:asciiTheme="minorHAnsi" w:eastAsia="Calibri" w:hAnsiTheme="minorHAnsi"/>
          <w:b/>
          <w:bCs/>
          <w:sz w:val="20"/>
          <w:szCs w:val="20"/>
          <w:lang w:val="sr-Cyrl-RS" w:eastAsia="en-US"/>
        </w:rPr>
        <w:t>8</w:t>
      </w:r>
    </w:p>
    <w:p w:rsidR="0092110C" w:rsidRPr="0092110C" w:rsidRDefault="0092110C" w:rsidP="0092110C">
      <w:pPr>
        <w:spacing w:line="276" w:lineRule="auto"/>
        <w:jc w:val="center"/>
        <w:rPr>
          <w:rFonts w:asciiTheme="minorHAnsi" w:eastAsia="Calibri" w:hAnsiTheme="minorHAnsi"/>
          <w:b/>
          <w:bCs/>
          <w:sz w:val="20"/>
          <w:szCs w:val="20"/>
          <w:lang w:val="sr-Cyrl-CS" w:eastAsia="en-US"/>
        </w:rPr>
      </w:pPr>
    </w:p>
    <w:p w:rsidR="0092110C" w:rsidRPr="0092110C" w:rsidRDefault="0028357B" w:rsidP="0092110C">
      <w:pPr>
        <w:ind w:firstLine="720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lang w:val="sr-Cyrl-CS" w:eastAsia="en-US"/>
        </w:rPr>
        <w:t>1.</w:t>
      </w:r>
      <w:r w:rsidR="006B19A9">
        <w:rPr>
          <w:rFonts w:asciiTheme="minorHAnsi" w:eastAsia="Calibri" w:hAnsiTheme="minorHAnsi"/>
          <w:b/>
          <w:sz w:val="20"/>
          <w:szCs w:val="20"/>
          <w:lang w:val="sr-Latn-RS" w:eastAsia="en-US"/>
        </w:rPr>
        <w:t xml:space="preserve"> </w:t>
      </w:r>
      <w:r>
        <w:rPr>
          <w:rFonts w:asciiTheme="minorHAnsi" w:eastAsia="Calibri" w:hAnsiTheme="minorHAnsi"/>
          <w:b/>
          <w:sz w:val="20"/>
          <w:szCs w:val="20"/>
          <w:lang w:val="sr-Cyrl-RS" w:eastAsia="en-US"/>
        </w:rPr>
        <w:t xml:space="preserve">ЗА ПАРТИЈУ 1 </w:t>
      </w:r>
      <w:r w:rsidR="0092110C" w:rsidRPr="0092110C">
        <w:rPr>
          <w:rFonts w:asciiTheme="minorHAnsi" w:eastAsia="Calibri" w:hAnsiTheme="minorHAnsi"/>
          <w:b/>
          <w:sz w:val="20"/>
          <w:szCs w:val="20"/>
          <w:lang w:val="sr-Latn-RS" w:eastAsia="en-US"/>
        </w:rPr>
        <w:t>БИРА СЕ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као најповољнија понуда понуђача</w:t>
      </w:r>
      <w:r w:rsidR="003A5002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Д.О.О „MAGYAR SZÓ“ КФТ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, Војводе Мишића 1, Нови Сад</w:t>
      </w:r>
      <w:r w:rsidR="00FD0340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од 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11</w:t>
      </w:r>
      <w:r w:rsidR="00FD0340">
        <w:rPr>
          <w:rFonts w:asciiTheme="minorHAnsi" w:eastAsia="Calibri" w:hAnsiTheme="minorHAnsi"/>
          <w:sz w:val="20"/>
          <w:szCs w:val="20"/>
          <w:lang w:val="sr-Cyrl-CS" w:eastAsia="en-US"/>
        </w:rPr>
        <w:t>.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6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.20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1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8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године за јавну набавку услуге </w:t>
      </w:r>
      <w:r w:rsidR="0092110C">
        <w:rPr>
          <w:rFonts w:asciiTheme="minorHAnsi" w:hAnsiTheme="minorHAnsi" w:cstheme="minorBidi"/>
          <w:sz w:val="20"/>
          <w:szCs w:val="20"/>
          <w:lang w:val="sr-Cyrl-RS" w:eastAsia="en-US"/>
        </w:rPr>
        <w:t>штампања „Службеног листа АПВ“</w:t>
      </w:r>
      <w:r w:rsidR="0092110C" w:rsidRPr="0092110C">
        <w:rPr>
          <w:rFonts w:asciiTheme="minorHAnsi" w:hAnsiTheme="minorHAnsi" w:cstheme="minorBidi"/>
          <w:sz w:val="20"/>
          <w:szCs w:val="20"/>
          <w:lang w:val="sr-Cyrl-RS" w:eastAsia="en-US"/>
        </w:rPr>
        <w:t xml:space="preserve"> у отвореном поступку п</w:t>
      </w:r>
      <w:r w:rsidR="0092110C" w:rsidRPr="0092110C">
        <w:rPr>
          <w:rFonts w:asciiTheme="minorHAnsi" w:hAnsiTheme="minorHAnsi" w:cstheme="minorBidi"/>
          <w:sz w:val="20"/>
          <w:szCs w:val="20"/>
          <w:lang w:eastAsia="en-US"/>
        </w:rPr>
        <w:t>o</w:t>
      </w:r>
      <w:r w:rsidR="0092110C" w:rsidRPr="0092110C">
        <w:rPr>
          <w:rFonts w:asciiTheme="minorHAnsi" w:hAnsiTheme="minorHAnsi" w:cstheme="minorBidi"/>
          <w:sz w:val="20"/>
          <w:szCs w:val="20"/>
          <w:lang w:val="sr-Cyrl-C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Позиву за подношење понуда број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: 128-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404-</w:t>
      </w:r>
      <w:r w:rsidR="00FD0340">
        <w:rPr>
          <w:rFonts w:asciiTheme="minorHAnsi" w:eastAsia="Calibri" w:hAnsiTheme="minorHAnsi"/>
          <w:sz w:val="20"/>
          <w:szCs w:val="20"/>
          <w:lang w:val="sr-Latn-RS" w:eastAsia="en-US"/>
        </w:rPr>
        <w:t>1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3</w:t>
      </w:r>
      <w:r w:rsidR="00FD0340">
        <w:rPr>
          <w:rFonts w:asciiTheme="minorHAnsi" w:eastAsia="Calibri" w:hAnsiTheme="minorHAnsi"/>
          <w:sz w:val="20"/>
          <w:szCs w:val="20"/>
          <w:lang w:val="sr-Latn-RS" w:eastAsia="en-US"/>
        </w:rPr>
        <w:t>8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/20</w:t>
      </w:r>
      <w:r w:rsidR="00FD0340">
        <w:rPr>
          <w:rFonts w:asciiTheme="minorHAnsi" w:eastAsia="Calibri" w:hAnsiTheme="minorHAnsi"/>
          <w:sz w:val="20"/>
          <w:szCs w:val="20"/>
          <w:lang w:val="sr-Cyrl-CS" w:eastAsia="en-US"/>
        </w:rPr>
        <w:t>1</w:t>
      </w:r>
      <w:r>
        <w:rPr>
          <w:rFonts w:asciiTheme="minorHAnsi" w:eastAsia="Calibri" w:hAnsiTheme="minorHAnsi"/>
          <w:sz w:val="20"/>
          <w:szCs w:val="20"/>
          <w:lang w:val="sr-Cyrl-CS" w:eastAsia="en-US"/>
        </w:rPr>
        <w:t>8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од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дана</w:t>
      </w:r>
      <w:r w:rsid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9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5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.201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8</w:t>
      </w:r>
      <w:r w:rsidR="00FD0340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године</w:t>
      </w:r>
      <w:r w:rsidR="003A5002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који је објављен</w:t>
      </w:r>
      <w:r w:rsidR="0092110C"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на Порталу јавних набавки и на интернет страници Наручиоца.</w:t>
      </w:r>
    </w:p>
    <w:p w:rsidR="0028357B" w:rsidRPr="0092110C" w:rsidRDefault="0028357B" w:rsidP="0028357B">
      <w:pPr>
        <w:ind w:firstLine="720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lang w:val="sr-Cyrl-RS" w:eastAsia="en-US"/>
        </w:rPr>
        <w:t>2.</w:t>
      </w:r>
      <w:r w:rsidR="0092110C" w:rsidRPr="0092110C">
        <w:rPr>
          <w:rFonts w:asciiTheme="minorHAnsi" w:eastAsia="Calibri" w:hAnsiTheme="minorHAnsi"/>
          <w:b/>
          <w:sz w:val="20"/>
          <w:szCs w:val="20"/>
          <w:lang w:val="sr-Latn-RS" w:eastAsia="en-US"/>
        </w:rPr>
        <w:t xml:space="preserve"> </w:t>
      </w:r>
      <w:r>
        <w:rPr>
          <w:rFonts w:asciiTheme="minorHAnsi" w:eastAsia="Calibri" w:hAnsiTheme="minorHAnsi"/>
          <w:b/>
          <w:sz w:val="20"/>
          <w:szCs w:val="20"/>
          <w:lang w:val="sr-Cyrl-RS" w:eastAsia="en-US"/>
        </w:rPr>
        <w:t xml:space="preserve">ЗА ПАРТИЈУ 2 </w:t>
      </w:r>
      <w:r w:rsidRPr="0092110C">
        <w:rPr>
          <w:rFonts w:asciiTheme="minorHAnsi" w:eastAsia="Calibri" w:hAnsiTheme="minorHAnsi"/>
          <w:b/>
          <w:sz w:val="20"/>
          <w:szCs w:val="20"/>
          <w:lang w:val="sr-Latn-RS" w:eastAsia="en-US"/>
        </w:rPr>
        <w:t>БИРА СЕ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као најповољнија понуда понуђача</w:t>
      </w:r>
      <w:r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Д.О.О „MAGYAR SZÓ“ КФТ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, Војводе Мишића 1, Нови Сад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од 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11</w:t>
      </w:r>
      <w:r>
        <w:rPr>
          <w:rFonts w:asciiTheme="minorHAnsi" w:eastAsia="Calibri" w:hAnsiTheme="minorHAnsi"/>
          <w:sz w:val="20"/>
          <w:szCs w:val="20"/>
          <w:lang w:val="sr-Cyrl-CS" w:eastAsia="en-US"/>
        </w:rPr>
        <w:t>.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6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.20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1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године за јавну набавку услуге </w:t>
      </w:r>
      <w:r>
        <w:rPr>
          <w:rFonts w:asciiTheme="minorHAnsi" w:hAnsiTheme="minorHAnsi" w:cstheme="minorBidi"/>
          <w:sz w:val="20"/>
          <w:szCs w:val="20"/>
          <w:lang w:val="sr-Cyrl-RS" w:eastAsia="en-US"/>
        </w:rPr>
        <w:t>штампања Регистра и Збирке прописа</w:t>
      </w:r>
      <w:r w:rsidRPr="0092110C">
        <w:rPr>
          <w:rFonts w:asciiTheme="minorHAnsi" w:hAnsiTheme="minorHAnsi" w:cstheme="minorBidi"/>
          <w:sz w:val="20"/>
          <w:szCs w:val="20"/>
          <w:lang w:val="sr-Cyrl-RS" w:eastAsia="en-US"/>
        </w:rPr>
        <w:t xml:space="preserve"> у отвореном поступку п</w:t>
      </w:r>
      <w:r w:rsidRPr="0028357B">
        <w:rPr>
          <w:rFonts w:asciiTheme="minorHAnsi" w:hAnsiTheme="minorHAnsi" w:cstheme="minorBidi"/>
          <w:sz w:val="20"/>
          <w:szCs w:val="20"/>
          <w:lang w:val="sr-Latn-RS" w:eastAsia="en-US"/>
        </w:rPr>
        <w:t>o</w:t>
      </w:r>
      <w:r w:rsidRPr="0092110C">
        <w:rPr>
          <w:rFonts w:asciiTheme="minorHAnsi" w:hAnsiTheme="minorHAnsi" w:cstheme="minorBid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Позиву за подношење понуда број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: 128-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404-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1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3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/20</w:t>
      </w:r>
      <w:r>
        <w:rPr>
          <w:rFonts w:asciiTheme="minorHAnsi" w:eastAsia="Calibri" w:hAnsiTheme="minorHAnsi"/>
          <w:sz w:val="20"/>
          <w:szCs w:val="20"/>
          <w:lang w:val="sr-Cyrl-CS" w:eastAsia="en-US"/>
        </w:rPr>
        <w:t>18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од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дана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9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5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.201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8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године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који је објављен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на Порталу јавних набавки и на интернет страници Наручиоца.</w:t>
      </w:r>
    </w:p>
    <w:p w:rsidR="0092110C" w:rsidRPr="0092110C" w:rsidRDefault="0028357B" w:rsidP="006B19A9">
      <w:pPr>
        <w:spacing w:after="200"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lang w:val="sr-Cyrl-RS" w:eastAsia="en-US"/>
        </w:rPr>
        <w:t xml:space="preserve">              3. </w:t>
      </w:r>
      <w:r>
        <w:rPr>
          <w:rFonts w:asciiTheme="minorHAnsi" w:eastAsia="Calibri" w:hAnsiTheme="minorHAnsi"/>
          <w:sz w:val="20"/>
          <w:szCs w:val="20"/>
          <w:lang w:val="sr-Latn-RS" w:eastAsia="en-US"/>
        </w:rPr>
        <w:t>Одлук</w:t>
      </w:r>
      <w:r w:rsidR="006B63BD">
        <w:rPr>
          <w:rFonts w:asciiTheme="minorHAnsi" w:eastAsia="Calibri" w:hAnsiTheme="minorHAnsi"/>
          <w:sz w:val="20"/>
          <w:szCs w:val="20"/>
          <w:lang w:val="sr-Cyrl-RS" w:eastAsia="en-US"/>
        </w:rPr>
        <w:t>е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="0092110C">
        <w:rPr>
          <w:rFonts w:asciiTheme="minorHAnsi" w:eastAsia="Calibri" w:hAnsiTheme="minorHAnsi"/>
          <w:sz w:val="20"/>
          <w:szCs w:val="20"/>
          <w:lang w:val="sr-Cyrl-RS" w:eastAsia="en-US"/>
        </w:rPr>
        <w:t>објавити на Порталу јавних набавки и на интернет страници Наручиоца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="003A5002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у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року од три дана од дана</w:t>
      </w:r>
      <w:r w:rsidR="0092110C"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доношења</w:t>
      </w:r>
      <w:r w:rsidR="0092110C"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.</w:t>
      </w:r>
    </w:p>
    <w:p w:rsidR="0092110C" w:rsidRPr="0092110C" w:rsidRDefault="0092110C" w:rsidP="0092110C">
      <w:pPr>
        <w:spacing w:after="200" w:line="276" w:lineRule="auto"/>
        <w:jc w:val="center"/>
        <w:rPr>
          <w:rFonts w:asciiTheme="minorHAnsi" w:eastAsia="Calibri" w:hAnsiTheme="minorHAnsi"/>
          <w:b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b/>
          <w:sz w:val="20"/>
          <w:szCs w:val="20"/>
          <w:lang w:val="sr-Latn-RS" w:eastAsia="en-US"/>
        </w:rPr>
        <w:t>Образложење:</w:t>
      </w:r>
    </w:p>
    <w:p w:rsidR="006B19A9" w:rsidRDefault="0092110C" w:rsidP="0092110C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Latn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Pr="0092110C">
        <w:rPr>
          <w:rFonts w:asciiTheme="minorHAnsi" w:eastAsia="Calibri" w:hAnsiTheme="minorHAnsi"/>
          <w:b/>
          <w:sz w:val="20"/>
          <w:szCs w:val="20"/>
          <w:u w:val="single"/>
          <w:lang w:val="sr-Latn-RS" w:eastAsia="en-US"/>
        </w:rPr>
        <w:t>1.</w:t>
      </w:r>
      <w:r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 xml:space="preserve">Назив и адреса </w:t>
      </w:r>
      <w:r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>н</w:t>
      </w:r>
      <w:r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аручиоца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: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</w:p>
    <w:p w:rsidR="0092110C" w:rsidRPr="0092110C" w:rsidRDefault="0092110C" w:rsidP="0092110C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Аутономна покрајина Војводина, Покрајински секретаријат за образовање, прописе, управу и националне мањине-националне заједнице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, Нови Сад, Булевар Михајла Пупина бр.16.</w:t>
      </w:r>
    </w:p>
    <w:p w:rsidR="0092110C" w:rsidRDefault="0092110C" w:rsidP="0092110C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Наручилац је дана 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4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маја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20</w:t>
      </w:r>
      <w:r w:rsidR="0028357B">
        <w:rPr>
          <w:rFonts w:asciiTheme="minorHAnsi" w:eastAsia="Calibri" w:hAnsiTheme="minorHAnsi"/>
          <w:sz w:val="20"/>
          <w:szCs w:val="20"/>
          <w:lang w:val="sr-Cyrl-CS" w:eastAsia="en-US"/>
        </w:rPr>
        <w:t>18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године донео Одлуку о покретању поступка јавне набавке 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услуге</w:t>
      </w:r>
      <w:r w:rsidRPr="0092110C">
        <w:rPr>
          <w:rFonts w:asciiTheme="minorHAnsi" w:hAnsiTheme="minorHAnsi" w:cstheme="minorBidi"/>
          <w:sz w:val="20"/>
          <w:szCs w:val="20"/>
          <w:lang w:val="sr-Cyrl-RS" w:eastAsia="en-US"/>
        </w:rPr>
        <w:t xml:space="preserve"> </w:t>
      </w:r>
      <w:r>
        <w:rPr>
          <w:rFonts w:asciiTheme="minorHAnsi" w:hAnsiTheme="minorHAnsi" w:cstheme="minorBidi"/>
          <w:sz w:val="20"/>
          <w:szCs w:val="20"/>
          <w:lang w:val="sr-Cyrl-RS" w:eastAsia="en-US"/>
        </w:rPr>
        <w:t xml:space="preserve">штампања </w:t>
      </w:r>
      <w:r w:rsidR="0028357B">
        <w:rPr>
          <w:rFonts w:asciiTheme="minorHAnsi" w:hAnsiTheme="minorHAnsi" w:cstheme="minorBidi"/>
          <w:sz w:val="20"/>
          <w:szCs w:val="20"/>
          <w:lang w:val="sr-Cyrl-RS" w:eastAsia="en-US"/>
        </w:rPr>
        <w:t>обликовану у две партије:</w:t>
      </w:r>
    </w:p>
    <w:p w:rsidR="0028357B" w:rsidRDefault="0028357B" w:rsidP="0092110C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RS" w:eastAsia="en-US"/>
        </w:rPr>
      </w:pPr>
      <w:r>
        <w:rPr>
          <w:rFonts w:asciiTheme="minorHAnsi" w:hAnsiTheme="minorHAnsi" w:cstheme="minorBidi"/>
          <w:sz w:val="20"/>
          <w:szCs w:val="20"/>
          <w:lang w:val="sr-Cyrl-RS" w:eastAsia="en-US"/>
        </w:rPr>
        <w:t>Партија 1 услуга штампања „Службеног листа АПВ“</w:t>
      </w:r>
    </w:p>
    <w:p w:rsidR="0028357B" w:rsidRPr="006B19A9" w:rsidRDefault="0028357B" w:rsidP="0092110C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Latn-RS" w:eastAsia="en-US"/>
        </w:rPr>
      </w:pPr>
      <w:r>
        <w:rPr>
          <w:rFonts w:asciiTheme="minorHAnsi" w:hAnsiTheme="minorHAnsi" w:cstheme="minorBidi"/>
          <w:sz w:val="20"/>
          <w:szCs w:val="20"/>
          <w:lang w:val="sr-Cyrl-RS" w:eastAsia="en-US"/>
        </w:rPr>
        <w:t>Партија 2. услуга штампања Регистра и Збирке прописа</w:t>
      </w:r>
    </w:p>
    <w:p w:rsidR="0092110C" w:rsidRPr="0092110C" w:rsidRDefault="0092110C" w:rsidP="0092110C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Позив за подношење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понуда постављен ј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е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дана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9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маја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20</w:t>
      </w:r>
      <w:r w:rsidR="0028357B">
        <w:rPr>
          <w:rFonts w:asciiTheme="minorHAnsi" w:eastAsia="Calibri" w:hAnsiTheme="minorHAnsi"/>
          <w:sz w:val="20"/>
          <w:szCs w:val="20"/>
          <w:lang w:val="sr-Cyrl-CS" w:eastAsia="en-US"/>
        </w:rPr>
        <w:t>18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године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на Портал јавних набавки и на интернет страницу Наручиоца.</w:t>
      </w:r>
    </w:p>
    <w:p w:rsidR="0092110C" w:rsidRDefault="0092110C" w:rsidP="0092110C">
      <w:pPr>
        <w:spacing w:line="276" w:lineRule="auto"/>
        <w:rPr>
          <w:rFonts w:asciiTheme="minorHAnsi" w:eastAsia="Calibri" w:hAnsiTheme="minorHAns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Наручилац је прибавио понуд</w:t>
      </w:r>
      <w:r w:rsidR="00894A4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е од 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>једног</w:t>
      </w:r>
      <w:r w:rsidR="00894A4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понуђача</w:t>
      </w:r>
      <w:r w:rsidR="0028357B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за обе партије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:</w:t>
      </w:r>
    </w:p>
    <w:p w:rsidR="00894A4C" w:rsidRDefault="00894A4C" w:rsidP="0092110C">
      <w:pPr>
        <w:spacing w:line="276" w:lineRule="auto"/>
        <w:rPr>
          <w:rFonts w:asciiTheme="minorHAnsi" w:eastAsia="Calibri" w:hAnsiTheme="minorHAnsi"/>
          <w:sz w:val="20"/>
          <w:szCs w:val="20"/>
          <w:lang w:val="sr-Cyrl-RS" w:eastAsia="en-US"/>
        </w:rPr>
      </w:pPr>
    </w:p>
    <w:p w:rsidR="0028357B" w:rsidRPr="0058073B" w:rsidRDefault="0028357B" w:rsidP="0028357B">
      <w:pPr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RS" w:eastAsia="en-US"/>
        </w:rPr>
      </w:pP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RS" w:eastAsia="en-US"/>
        </w:rPr>
        <w:t>Партија 1:</w:t>
      </w:r>
    </w:p>
    <w:p w:rsidR="0028357B" w:rsidRPr="001459B1" w:rsidRDefault="0028357B" w:rsidP="0028357B">
      <w:pPr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15"/>
        <w:gridCol w:w="2633"/>
        <w:gridCol w:w="2880"/>
        <w:gridCol w:w="1440"/>
        <w:gridCol w:w="1188"/>
      </w:tblGrid>
      <w:tr w:rsidR="0028357B" w:rsidRPr="009365DD" w:rsidTr="0028357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Ред.</w:t>
            </w:r>
          </w:p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Број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Број под којим је понуда заведена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Назив или шифра понуђача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Датум</w:t>
            </w:r>
          </w:p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Пријема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Час</w:t>
            </w:r>
          </w:p>
        </w:tc>
      </w:tr>
      <w:tr w:rsidR="0028357B" w:rsidRPr="0058073B" w:rsidTr="0028357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128-404-1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3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8/201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8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-0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2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 w:rsidRPr="001459B1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Д.О.О „</w:t>
            </w:r>
            <w:r w:rsidRPr="001459B1">
              <w:rPr>
                <w:rFonts w:asciiTheme="minorHAnsi" w:eastAsia="Calibri" w:hAnsiTheme="minorHAnsi"/>
                <w:sz w:val="20"/>
                <w:szCs w:val="20"/>
                <w:lang w:val="hu-HU"/>
              </w:rPr>
              <w:t>MAGYAR SZÓ</w:t>
            </w:r>
            <w:r w:rsidRPr="001459B1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“ КФТ , Војводе Мишића 1, Н</w:t>
            </w:r>
            <w:r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о</w:t>
            </w:r>
            <w:r w:rsidRPr="001459B1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ви Сад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  <w:t>11.6.2018.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  <w:t>8.56 ч</w:t>
            </w:r>
          </w:p>
        </w:tc>
      </w:tr>
    </w:tbl>
    <w:p w:rsidR="0028357B" w:rsidRDefault="0028357B" w:rsidP="0028357B">
      <w:pPr>
        <w:ind w:firstLine="720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RS" w:eastAsia="en-US"/>
        </w:rPr>
      </w:pPr>
    </w:p>
    <w:p w:rsidR="0028357B" w:rsidRPr="0058073B" w:rsidRDefault="0028357B" w:rsidP="0028357B">
      <w:pPr>
        <w:ind w:firstLine="720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RS" w:eastAsia="en-US"/>
        </w:rPr>
      </w:pP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RS" w:eastAsia="en-US"/>
        </w:rPr>
        <w:lastRenderedPageBreak/>
        <w:t>Партија 2:</w:t>
      </w:r>
    </w:p>
    <w:p w:rsidR="0028357B" w:rsidRPr="0058073B" w:rsidRDefault="0028357B" w:rsidP="0028357B">
      <w:pPr>
        <w:ind w:firstLine="720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Latn-RS" w:eastAsia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15"/>
        <w:gridCol w:w="2633"/>
        <w:gridCol w:w="2880"/>
        <w:gridCol w:w="1440"/>
        <w:gridCol w:w="1188"/>
      </w:tblGrid>
      <w:tr w:rsidR="0028357B" w:rsidRPr="009365DD" w:rsidTr="0028357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Ред.</w:t>
            </w:r>
          </w:p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Број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Број под којим је понуда заведена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Назив или шифра понуђача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Датум</w:t>
            </w:r>
          </w:p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Пријема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Час</w:t>
            </w:r>
          </w:p>
        </w:tc>
      </w:tr>
      <w:tr w:rsidR="0028357B" w:rsidRPr="0058073B" w:rsidTr="0028357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128-404-1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3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8/201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8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-0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2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lang w:val="sr-Cyrl-RS"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 w:rsidRPr="001459B1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Д.О.О „</w:t>
            </w:r>
            <w:r w:rsidRPr="001459B1">
              <w:rPr>
                <w:rFonts w:asciiTheme="minorHAnsi" w:eastAsia="Calibri" w:hAnsiTheme="minorHAnsi"/>
                <w:sz w:val="20"/>
                <w:szCs w:val="20"/>
                <w:lang w:val="hu-HU"/>
              </w:rPr>
              <w:t>MAGYAR SZÓ</w:t>
            </w:r>
            <w:r w:rsidRPr="001459B1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“ КФТ , Војводе Мишића 1, Н</w:t>
            </w:r>
            <w:r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о</w:t>
            </w:r>
            <w:r w:rsidRPr="001459B1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ви Сад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center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  <w:t>11.6.2018.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7B" w:rsidRPr="001459B1" w:rsidRDefault="0028357B" w:rsidP="0028357B">
            <w:pPr>
              <w:spacing w:line="360" w:lineRule="auto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  <w:t>8.56 ч</w:t>
            </w:r>
          </w:p>
        </w:tc>
      </w:tr>
    </w:tbl>
    <w:p w:rsidR="0028357B" w:rsidRPr="0092110C" w:rsidRDefault="0028357B" w:rsidP="0092110C">
      <w:pPr>
        <w:spacing w:after="200" w:line="276" w:lineRule="auto"/>
        <w:ind w:firstLine="720"/>
        <w:rPr>
          <w:rFonts w:asciiTheme="minorHAnsi" w:eastAsia="Calibri" w:hAnsiTheme="minorHAnsi"/>
          <w:sz w:val="20"/>
          <w:szCs w:val="20"/>
          <w:lang w:val="sr-Cyrl-CS" w:eastAsia="en-US"/>
        </w:rPr>
      </w:pPr>
    </w:p>
    <w:p w:rsidR="0092110C" w:rsidRPr="0092110C" w:rsidRDefault="0092110C" w:rsidP="0092110C">
      <w:pPr>
        <w:spacing w:line="276" w:lineRule="auto"/>
        <w:ind w:firstLine="720"/>
        <w:jc w:val="both"/>
        <w:rPr>
          <w:rFonts w:asciiTheme="minorHAnsi" w:eastAsia="Calibri" w:hAnsiTheme="minorHAnsi"/>
          <w:sz w:val="20"/>
          <w:szCs w:val="20"/>
          <w:lang w:val="sr-Cyrl-C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Неблаговремених понуда нема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.</w:t>
      </w:r>
    </w:p>
    <w:p w:rsidR="0092110C" w:rsidRPr="0092110C" w:rsidRDefault="0092110C" w:rsidP="0092110C">
      <w:pPr>
        <w:spacing w:line="276" w:lineRule="auto"/>
        <w:ind w:firstLine="720"/>
        <w:jc w:val="both"/>
        <w:rPr>
          <w:rFonts w:asciiTheme="minorHAnsi" w:eastAsia="Calibri" w:hAnsiTheme="minorHAnsi"/>
          <w:sz w:val="20"/>
          <w:szCs w:val="20"/>
          <w:lang w:val="sr-Cyrl-C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Комисија за спровођење поступка јавне набавке спровела је поступак јавног отварања понуда за предметну набавку дана </w:t>
      </w:r>
      <w:r w:rsidR="00E81C9E">
        <w:rPr>
          <w:rFonts w:asciiTheme="minorHAnsi" w:eastAsia="Calibri" w:hAnsiTheme="minorHAnsi"/>
          <w:sz w:val="20"/>
          <w:szCs w:val="20"/>
          <w:lang w:val="sr-Cyrl-RS" w:eastAsia="en-US"/>
        </w:rPr>
        <w:t>11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. </w:t>
      </w:r>
      <w:r w:rsidR="00E81C9E">
        <w:rPr>
          <w:rFonts w:asciiTheme="minorHAnsi" w:eastAsia="Calibri" w:hAnsiTheme="minorHAnsi"/>
          <w:sz w:val="20"/>
          <w:szCs w:val="20"/>
          <w:lang w:val="sr-Cyrl-CS" w:eastAsia="en-US"/>
        </w:rPr>
        <w:t>јуна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20</w:t>
      </w:r>
      <w:r w:rsidR="00E81C9E">
        <w:rPr>
          <w:rFonts w:asciiTheme="minorHAnsi" w:eastAsia="Calibri" w:hAnsiTheme="minorHAnsi"/>
          <w:sz w:val="20"/>
          <w:szCs w:val="20"/>
          <w:lang w:val="sr-Cyrl-CS" w:eastAsia="en-US"/>
        </w:rPr>
        <w:t>18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године</w:t>
      </w:r>
      <w:r w:rsidR="00E81C9E">
        <w:rPr>
          <w:rFonts w:asciiTheme="minorHAnsi" w:eastAsia="Calibri" w:hAnsiTheme="minorHAnsi"/>
          <w:sz w:val="20"/>
          <w:szCs w:val="20"/>
          <w:lang w:val="sr-Cyrl-CS" w:eastAsia="en-US"/>
        </w:rPr>
        <w:t>, са почетком у 10,3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>0 часова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</w:p>
    <w:p w:rsidR="001F556E" w:rsidRPr="00B1452A" w:rsidRDefault="0092110C" w:rsidP="0092110C">
      <w:pPr>
        <w:spacing w:after="200" w:line="276" w:lineRule="auto"/>
        <w:ind w:firstLine="720"/>
        <w:jc w:val="both"/>
        <w:rPr>
          <w:rFonts w:asciiTheme="minorHAnsi" w:eastAsia="Calibri" w:hAnsiTheme="minorHAnsi"/>
          <w:sz w:val="20"/>
          <w:szCs w:val="20"/>
          <w:lang w:val="sr-Latn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Комисија за спровођење поступка јавне набавке је дана </w:t>
      </w:r>
      <w:r w:rsidR="00E81C9E">
        <w:rPr>
          <w:rFonts w:asciiTheme="minorHAnsi" w:eastAsia="Calibri" w:hAnsiTheme="minorHAnsi"/>
          <w:sz w:val="20"/>
          <w:szCs w:val="20"/>
          <w:lang w:val="sr-Cyrl-RS" w:eastAsia="en-US"/>
        </w:rPr>
        <w:t>11</w:t>
      </w:r>
      <w:r w:rsidR="00894A4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. </w:t>
      </w:r>
      <w:r w:rsidR="00E81C9E">
        <w:rPr>
          <w:rFonts w:asciiTheme="minorHAnsi" w:eastAsia="Calibri" w:hAnsiTheme="minorHAnsi"/>
          <w:sz w:val="20"/>
          <w:szCs w:val="20"/>
          <w:lang w:val="sr-Cyrl-RS" w:eastAsia="en-US"/>
        </w:rPr>
        <w:t>јуна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 20</w:t>
      </w:r>
      <w:r>
        <w:rPr>
          <w:rFonts w:asciiTheme="minorHAnsi" w:eastAsia="Calibri" w:hAnsiTheme="minorHAnsi"/>
          <w:sz w:val="20"/>
          <w:szCs w:val="20"/>
          <w:lang w:val="sr-Cyrl-CS" w:eastAsia="en-US"/>
        </w:rPr>
        <w:t>1</w:t>
      </w:r>
      <w:r w:rsidR="00E81C9E">
        <w:rPr>
          <w:rFonts w:asciiTheme="minorHAnsi" w:eastAsia="Calibri" w:hAnsiTheme="minorHAnsi"/>
          <w:sz w:val="20"/>
          <w:szCs w:val="20"/>
          <w:lang w:val="sr-Cyrl-CS" w:eastAsia="en-US"/>
        </w:rPr>
        <w:t>8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.</w:t>
      </w:r>
      <w:r w:rsidRPr="0092110C">
        <w:rPr>
          <w:rFonts w:asciiTheme="minorHAnsi" w:eastAsia="Calibri" w:hAnsiTheme="minorHAnsi"/>
          <w:sz w:val="20"/>
          <w:szCs w:val="20"/>
          <w:lang w:val="sr-Cyrl-C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године саставила Извештај о стручној оцени понуда, у коме је констатовала следеће:</w:t>
      </w:r>
    </w:p>
    <w:p w:rsidR="0092110C" w:rsidRPr="0092110C" w:rsidRDefault="0092110C" w:rsidP="0092110C">
      <w:pPr>
        <w:spacing w:after="200" w:line="276" w:lineRule="auto"/>
        <w:jc w:val="both"/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Pr="0092110C">
        <w:rPr>
          <w:rFonts w:asciiTheme="minorHAnsi" w:eastAsia="Calibri" w:hAnsiTheme="minorHAnsi"/>
          <w:b/>
          <w:sz w:val="20"/>
          <w:szCs w:val="20"/>
          <w:u w:val="single"/>
          <w:lang w:val="sr-Latn-RS" w:eastAsia="en-US"/>
        </w:rPr>
        <w:t>2.</w:t>
      </w:r>
      <w:r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Предмет и вредност уговора о јавној набавци</w:t>
      </w:r>
    </w:p>
    <w:p w:rsidR="00E81C9E" w:rsidRDefault="0092110C" w:rsidP="00E81C9E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а)</w:t>
      </w:r>
      <w:r w:rsidR="006B19A9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Предмет уговора о јавној набавци је набавка услуге </w:t>
      </w:r>
      <w:r w:rsidR="006B19A9">
        <w:rPr>
          <w:rFonts w:asciiTheme="minorHAnsi" w:hAnsiTheme="minorHAnsi" w:cstheme="minorBidi"/>
          <w:sz w:val="20"/>
          <w:szCs w:val="20"/>
          <w:lang w:val="sr-Cyrl-RS" w:eastAsia="en-US"/>
        </w:rPr>
        <w:t xml:space="preserve">штампања </w:t>
      </w:r>
      <w:r w:rsidR="00E81C9E">
        <w:rPr>
          <w:rFonts w:asciiTheme="minorHAnsi" w:hAnsiTheme="minorHAnsi" w:cstheme="minorBidi"/>
          <w:sz w:val="20"/>
          <w:szCs w:val="20"/>
          <w:lang w:val="sr-Cyrl-RS" w:eastAsia="en-US"/>
        </w:rPr>
        <w:t>обликована у две партије:</w:t>
      </w:r>
    </w:p>
    <w:p w:rsidR="00E81C9E" w:rsidRDefault="00E81C9E" w:rsidP="00E81C9E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RS" w:eastAsia="en-US"/>
        </w:rPr>
      </w:pPr>
      <w:r>
        <w:rPr>
          <w:rFonts w:asciiTheme="minorHAnsi" w:hAnsiTheme="minorHAnsi" w:cstheme="minorBidi"/>
          <w:sz w:val="20"/>
          <w:szCs w:val="20"/>
          <w:lang w:val="sr-Cyrl-RS" w:eastAsia="en-US"/>
        </w:rPr>
        <w:t>Партија 1 услуга штампања „Службеног листа АПВ“</w:t>
      </w:r>
    </w:p>
    <w:p w:rsidR="00E81C9E" w:rsidRDefault="00E81C9E" w:rsidP="00E81C9E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RS" w:eastAsia="en-US"/>
        </w:rPr>
      </w:pPr>
      <w:r>
        <w:rPr>
          <w:rFonts w:asciiTheme="minorHAnsi" w:hAnsiTheme="minorHAnsi" w:cstheme="minorBidi"/>
          <w:sz w:val="20"/>
          <w:szCs w:val="20"/>
          <w:lang w:val="sr-Cyrl-RS" w:eastAsia="en-US"/>
        </w:rPr>
        <w:t>Партија 2. услуга штампања Регистра и Збирке прописа</w:t>
      </w:r>
    </w:p>
    <w:p w:rsidR="00B1452A" w:rsidRDefault="00B1452A" w:rsidP="00E81C9E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RS" w:eastAsia="en-US"/>
        </w:rPr>
      </w:pPr>
    </w:p>
    <w:p w:rsidR="00E81C9E" w:rsidRDefault="0092110C" w:rsidP="00E81C9E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б)</w:t>
      </w:r>
      <w:r w:rsidR="006B19A9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="00E81C9E" w:rsidRPr="00AF1710">
        <w:rPr>
          <w:rFonts w:asciiTheme="minorHAnsi" w:hAnsiTheme="minorHAnsi"/>
          <w:sz w:val="20"/>
          <w:szCs w:val="20"/>
          <w:lang w:val="sr-Cyrl-CS"/>
        </w:rPr>
        <w:t>Процењена вредност јавне набавке</w:t>
      </w:r>
      <w:r w:rsidR="00E81C9E" w:rsidRPr="00AF1710">
        <w:rPr>
          <w:rFonts w:asciiTheme="minorHAnsi" w:hAnsiTheme="minorHAnsi"/>
          <w:sz w:val="20"/>
          <w:szCs w:val="20"/>
          <w:lang w:val="ru-RU"/>
        </w:rPr>
        <w:t xml:space="preserve"> </w:t>
      </w:r>
      <w:r w:rsidR="00E81C9E" w:rsidRPr="00AF1710">
        <w:rPr>
          <w:rFonts w:asciiTheme="minorHAnsi" w:hAnsiTheme="minorHAnsi"/>
          <w:sz w:val="20"/>
          <w:szCs w:val="20"/>
          <w:lang w:val="sr-Cyrl-CS"/>
        </w:rPr>
        <w:t xml:space="preserve">износи </w:t>
      </w:r>
      <w:r w:rsidR="00E81C9E">
        <w:rPr>
          <w:rFonts w:asciiTheme="minorHAnsi" w:hAnsiTheme="minorHAnsi"/>
          <w:sz w:val="20"/>
          <w:szCs w:val="20"/>
          <w:lang w:val="sr-Cyrl-RS"/>
        </w:rPr>
        <w:t>12.385.600</w:t>
      </w:r>
      <w:r w:rsidR="00E81C9E">
        <w:rPr>
          <w:rFonts w:asciiTheme="minorHAnsi" w:hAnsiTheme="minorHAnsi"/>
          <w:sz w:val="20"/>
          <w:szCs w:val="20"/>
          <w:lang w:val="sr-Cyrl-CS"/>
        </w:rPr>
        <w:t>,0</w:t>
      </w:r>
      <w:r w:rsidR="00E81C9E" w:rsidRPr="00AF1710">
        <w:rPr>
          <w:rFonts w:asciiTheme="minorHAnsi" w:hAnsiTheme="minorHAnsi"/>
          <w:sz w:val="20"/>
          <w:szCs w:val="20"/>
          <w:lang w:val="sr-Cyrl-CS"/>
        </w:rPr>
        <w:t>0</w:t>
      </w:r>
      <w:r w:rsidR="00E81C9E" w:rsidRPr="00AF171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E81C9E" w:rsidRPr="00AF1710">
        <w:rPr>
          <w:rFonts w:asciiTheme="minorHAnsi" w:hAnsiTheme="minorHAnsi"/>
          <w:sz w:val="20"/>
          <w:szCs w:val="20"/>
          <w:lang w:val="sr-Cyrl-CS"/>
        </w:rPr>
        <w:t>динара без ПДВ-а</w:t>
      </w:r>
      <w:r w:rsidR="00E81C9E">
        <w:rPr>
          <w:rFonts w:asciiTheme="minorHAnsi" w:hAnsiTheme="minorHAnsi"/>
          <w:sz w:val="20"/>
          <w:szCs w:val="20"/>
          <w:lang w:val="sr-Cyrl-CS"/>
        </w:rPr>
        <w:t>, односно по партијама:</w:t>
      </w:r>
    </w:p>
    <w:p w:rsidR="00E81C9E" w:rsidRDefault="00E81C9E" w:rsidP="00E81C9E">
      <w:pPr>
        <w:jc w:val="both"/>
        <w:rPr>
          <w:rFonts w:asciiTheme="minorHAnsi" w:hAnsiTheme="minorHAnsi"/>
          <w:sz w:val="20"/>
          <w:szCs w:val="20"/>
          <w:lang w:val="sr-Cyrl-CS"/>
        </w:rPr>
      </w:pPr>
      <w:r>
        <w:rPr>
          <w:rFonts w:asciiTheme="minorHAnsi" w:hAnsiTheme="minorHAnsi"/>
          <w:sz w:val="20"/>
          <w:szCs w:val="20"/>
          <w:lang w:val="sr-Cyrl-CS"/>
        </w:rPr>
        <w:t>Партија 1: 8.294.690,91 динара без ПДВ-а</w:t>
      </w:r>
    </w:p>
    <w:p w:rsidR="00E81C9E" w:rsidRPr="004610DD" w:rsidRDefault="00E81C9E" w:rsidP="00E81C9E">
      <w:pPr>
        <w:jc w:val="both"/>
        <w:rPr>
          <w:rFonts w:asciiTheme="minorHAnsi" w:hAnsiTheme="minorHAnsi"/>
          <w:sz w:val="20"/>
          <w:szCs w:val="20"/>
          <w:lang w:val="sr-Cyrl-CS"/>
        </w:rPr>
      </w:pPr>
      <w:r>
        <w:rPr>
          <w:rFonts w:asciiTheme="minorHAnsi" w:hAnsiTheme="minorHAnsi"/>
          <w:sz w:val="20"/>
          <w:szCs w:val="20"/>
          <w:lang w:val="sr-Cyrl-CS"/>
        </w:rPr>
        <w:t>Партија 2: 4.090.909,09 динара без ПДВ-а</w:t>
      </w:r>
    </w:p>
    <w:p w:rsidR="00E81C9E" w:rsidRPr="00E81C9E" w:rsidRDefault="00E81C9E" w:rsidP="00E81C9E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sr-Cyrl-CS" w:eastAsia="en-US"/>
        </w:rPr>
      </w:pPr>
    </w:p>
    <w:p w:rsidR="00E81C9E" w:rsidRDefault="0092110C" w:rsidP="00E81C9E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>в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) </w:t>
      </w:r>
      <w:r w:rsidR="006B19A9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Вредност уговора о јавној набавци износи </w:t>
      </w:r>
    </w:p>
    <w:p w:rsidR="00E81C9E" w:rsidRDefault="00E81C9E" w:rsidP="00E81C9E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sz w:val="20"/>
          <w:szCs w:val="20"/>
          <w:lang w:val="sr-Cyrl-RS" w:eastAsia="en-US"/>
        </w:rPr>
        <w:t>Партија 1:</w:t>
      </w:r>
      <w:r w:rsidRPr="00E81C9E">
        <w:rPr>
          <w:rFonts w:asciiTheme="minorHAnsi" w:hAnsiTheme="minorHAnsi"/>
          <w:sz w:val="20"/>
          <w:szCs w:val="20"/>
          <w:lang w:val="sr-Cyrl-CS"/>
        </w:rPr>
        <w:t xml:space="preserve"> </w:t>
      </w:r>
      <w:r>
        <w:rPr>
          <w:rFonts w:asciiTheme="minorHAnsi" w:hAnsiTheme="minorHAnsi"/>
          <w:sz w:val="20"/>
          <w:szCs w:val="20"/>
          <w:lang w:val="sr-Cyrl-CS"/>
        </w:rPr>
        <w:t>8.294.690,91 динара без ПДВ-а (1300,00 динара по страници)</w:t>
      </w:r>
    </w:p>
    <w:p w:rsidR="00E81C9E" w:rsidRDefault="00E81C9E" w:rsidP="00E81C9E">
      <w:pPr>
        <w:rPr>
          <w:rFonts w:asciiTheme="minorHAnsi" w:hAnsiTheme="minorHAnsi"/>
          <w:sz w:val="20"/>
          <w:szCs w:val="20"/>
          <w:lang w:val="sr-Cyrl-CS"/>
        </w:rPr>
      </w:pPr>
      <w:r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Партија 2: 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en-US"/>
        </w:rPr>
        <w:t xml:space="preserve">3.672.000,00 </w:t>
      </w:r>
      <w:r w:rsidRPr="001459B1">
        <w:rPr>
          <w:rFonts w:asciiTheme="minorHAnsi" w:hAnsiTheme="minorHAnsi" w:cs="Arial"/>
          <w:bCs/>
          <w:noProof/>
          <w:sz w:val="20"/>
          <w:szCs w:val="20"/>
          <w:lang w:val="sr-Cyrl-RS" w:eastAsia="en-US"/>
        </w:rPr>
        <w:t>динара</w:t>
      </w:r>
      <w:r w:rsidRPr="00E81C9E">
        <w:rPr>
          <w:rFonts w:asciiTheme="minorHAnsi" w:hAnsiTheme="minorHAnsi"/>
          <w:sz w:val="20"/>
          <w:szCs w:val="20"/>
          <w:lang w:val="sr-Cyrl-CS"/>
        </w:rPr>
        <w:t xml:space="preserve"> </w:t>
      </w:r>
      <w:r>
        <w:rPr>
          <w:rFonts w:asciiTheme="minorHAnsi" w:hAnsiTheme="minorHAnsi"/>
          <w:sz w:val="20"/>
          <w:szCs w:val="20"/>
          <w:lang w:val="sr-Cyrl-CS"/>
        </w:rPr>
        <w:t>без ПДВ-а</w:t>
      </w:r>
    </w:p>
    <w:p w:rsidR="00B1452A" w:rsidRPr="001459B1" w:rsidRDefault="00B1452A" w:rsidP="00E81C9E">
      <w:pPr>
        <w:rPr>
          <w:rFonts w:asciiTheme="minorHAnsi" w:hAnsiTheme="minorHAnsi" w:cs="Arial"/>
          <w:bCs/>
          <w:noProof/>
          <w:sz w:val="20"/>
          <w:szCs w:val="20"/>
          <w:lang w:val="sr-Cyrl-RS" w:eastAsia="en-US"/>
        </w:rPr>
      </w:pPr>
    </w:p>
    <w:p w:rsidR="00B1452A" w:rsidRDefault="00B1452A" w:rsidP="00B1452A">
      <w:pPr>
        <w:spacing w:line="276" w:lineRule="auto"/>
        <w:ind w:firstLine="804"/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3</w:t>
      </w:r>
      <w:r w:rsidRPr="0092110C">
        <w:rPr>
          <w:rFonts w:asciiTheme="minorHAnsi" w:eastAsia="Calibri" w:hAnsiTheme="minorHAnsi"/>
          <w:b/>
          <w:sz w:val="20"/>
          <w:szCs w:val="20"/>
          <w:u w:val="single"/>
          <w:lang w:val="sr-Latn-RS" w:eastAsia="en-US"/>
        </w:rPr>
        <w:t>.</w:t>
      </w:r>
      <w:r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Основни подаци о понуђачима:</w:t>
      </w:r>
    </w:p>
    <w:p w:rsidR="006B63BD" w:rsidRDefault="006B63BD" w:rsidP="00B1452A">
      <w:pPr>
        <w:spacing w:line="276" w:lineRule="auto"/>
        <w:ind w:firstLine="804"/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</w:p>
    <w:p w:rsidR="00B1452A" w:rsidRDefault="00B1452A" w:rsidP="00B1452A">
      <w:pPr>
        <w:spacing w:line="276" w:lineRule="auto"/>
        <w:ind w:firstLine="804"/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партија 1:</w:t>
      </w:r>
      <w:r w:rsidRPr="00B1452A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1459B1">
        <w:rPr>
          <w:rFonts w:asciiTheme="minorHAnsi" w:eastAsia="Calibri" w:hAnsiTheme="minorHAnsi"/>
          <w:sz w:val="20"/>
          <w:szCs w:val="20"/>
          <w:lang w:val="sr-Cyrl-RS"/>
        </w:rPr>
        <w:t>Д.О.О „</w:t>
      </w:r>
      <w:r w:rsidRPr="001459B1">
        <w:rPr>
          <w:rFonts w:asciiTheme="minorHAnsi" w:eastAsia="Calibri" w:hAnsiTheme="minorHAnsi"/>
          <w:sz w:val="20"/>
          <w:szCs w:val="20"/>
          <w:lang w:val="hu-HU"/>
        </w:rPr>
        <w:t>MAGYAR SZÓ</w:t>
      </w:r>
      <w:r w:rsidRPr="001459B1">
        <w:rPr>
          <w:rFonts w:asciiTheme="minorHAnsi" w:eastAsia="Calibri" w:hAnsiTheme="minorHAnsi"/>
          <w:sz w:val="20"/>
          <w:szCs w:val="20"/>
          <w:lang w:val="sr-Cyrl-RS"/>
        </w:rPr>
        <w:t>“ КФТ , Војводе Мишића 1, Н</w:t>
      </w:r>
      <w:r>
        <w:rPr>
          <w:rFonts w:asciiTheme="minorHAnsi" w:eastAsia="Calibri" w:hAnsiTheme="minorHAnsi"/>
          <w:sz w:val="20"/>
          <w:szCs w:val="20"/>
          <w:lang w:val="sr-Cyrl-RS"/>
        </w:rPr>
        <w:t>о</w:t>
      </w:r>
      <w:r w:rsidRPr="001459B1">
        <w:rPr>
          <w:rFonts w:asciiTheme="minorHAnsi" w:eastAsia="Calibri" w:hAnsiTheme="minorHAnsi"/>
          <w:sz w:val="20"/>
          <w:szCs w:val="20"/>
          <w:lang w:val="sr-Cyrl-RS"/>
        </w:rPr>
        <w:t>ви Сад</w:t>
      </w:r>
      <w:r>
        <w:rPr>
          <w:rFonts w:asciiTheme="minorHAnsi" w:eastAsia="Calibri" w:hAnsiTheme="minorHAnsi"/>
          <w:sz w:val="20"/>
          <w:szCs w:val="20"/>
          <w:lang w:val="sr-Cyrl-RS"/>
        </w:rPr>
        <w:t>, ПИБ: 102033806, матични број: 08760292</w:t>
      </w:r>
    </w:p>
    <w:p w:rsidR="00B1452A" w:rsidRDefault="00B1452A" w:rsidP="00B1452A">
      <w:pPr>
        <w:spacing w:line="276" w:lineRule="auto"/>
        <w:ind w:firstLine="804"/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партија 2:</w:t>
      </w:r>
      <w:r w:rsidRPr="00B1452A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>
        <w:rPr>
          <w:rFonts w:asciiTheme="minorHAnsi" w:eastAsia="Calibri" w:hAnsiTheme="minorHAnsi"/>
          <w:sz w:val="20"/>
          <w:szCs w:val="20"/>
          <w:lang w:val="sr-Cyrl-RS"/>
        </w:rPr>
        <w:t>Д</w:t>
      </w:r>
      <w:r w:rsidRPr="001459B1">
        <w:rPr>
          <w:rFonts w:asciiTheme="minorHAnsi" w:eastAsia="Calibri" w:hAnsiTheme="minorHAnsi"/>
          <w:sz w:val="20"/>
          <w:szCs w:val="20"/>
          <w:lang w:val="sr-Cyrl-RS"/>
        </w:rPr>
        <w:t>.О.О „</w:t>
      </w:r>
      <w:r w:rsidRPr="001459B1">
        <w:rPr>
          <w:rFonts w:asciiTheme="minorHAnsi" w:eastAsia="Calibri" w:hAnsiTheme="minorHAnsi"/>
          <w:sz w:val="20"/>
          <w:szCs w:val="20"/>
          <w:lang w:val="hu-HU"/>
        </w:rPr>
        <w:t>MAGYAR SZÓ</w:t>
      </w:r>
      <w:r w:rsidRPr="001459B1">
        <w:rPr>
          <w:rFonts w:asciiTheme="minorHAnsi" w:eastAsia="Calibri" w:hAnsiTheme="minorHAnsi"/>
          <w:sz w:val="20"/>
          <w:szCs w:val="20"/>
          <w:lang w:val="sr-Cyrl-RS"/>
        </w:rPr>
        <w:t>“ КФТ , Војводе Мишића 1, Н</w:t>
      </w:r>
      <w:r>
        <w:rPr>
          <w:rFonts w:asciiTheme="minorHAnsi" w:eastAsia="Calibri" w:hAnsiTheme="minorHAnsi"/>
          <w:sz w:val="20"/>
          <w:szCs w:val="20"/>
          <w:lang w:val="sr-Cyrl-RS"/>
        </w:rPr>
        <w:t>о</w:t>
      </w:r>
      <w:r w:rsidRPr="001459B1">
        <w:rPr>
          <w:rFonts w:asciiTheme="minorHAnsi" w:eastAsia="Calibri" w:hAnsiTheme="minorHAnsi"/>
          <w:sz w:val="20"/>
          <w:szCs w:val="20"/>
          <w:lang w:val="sr-Cyrl-RS"/>
        </w:rPr>
        <w:t>ви Сад</w:t>
      </w:r>
      <w:r>
        <w:rPr>
          <w:rFonts w:asciiTheme="minorHAnsi" w:eastAsia="Calibri" w:hAnsiTheme="minorHAnsi"/>
          <w:sz w:val="20"/>
          <w:szCs w:val="20"/>
          <w:lang w:val="sr-Cyrl-RS"/>
        </w:rPr>
        <w:t>, ПИБ: 102033806, матични број: 08760292</w:t>
      </w:r>
    </w:p>
    <w:p w:rsidR="0092110C" w:rsidRDefault="0092110C" w:rsidP="0092110C">
      <w:pPr>
        <w:spacing w:line="276" w:lineRule="auto"/>
        <w:ind w:firstLine="804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</w:p>
    <w:p w:rsidR="0092110C" w:rsidRPr="00B1452A" w:rsidRDefault="00B1452A" w:rsidP="0092110C">
      <w:pPr>
        <w:spacing w:line="276" w:lineRule="auto"/>
        <w:ind w:firstLine="804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4</w:t>
      </w:r>
      <w:r w:rsidR="0092110C" w:rsidRPr="0092110C">
        <w:rPr>
          <w:rFonts w:asciiTheme="minorHAnsi" w:eastAsia="Calibri" w:hAnsiTheme="minorHAnsi"/>
          <w:b/>
          <w:sz w:val="20"/>
          <w:szCs w:val="20"/>
          <w:u w:val="single"/>
          <w:lang w:val="sr-Latn-RS" w:eastAsia="en-US"/>
        </w:rPr>
        <w:t>.Назив п</w:t>
      </w:r>
      <w:r w:rsidR="0092110C"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он</w:t>
      </w:r>
      <w:r w:rsidR="006B63BD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уђачa чије су понуде одбијене</w:t>
      </w:r>
      <w:r w:rsidR="006B63BD"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 xml:space="preserve">, </w:t>
      </w:r>
      <w:r w:rsidR="0092110C"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разлози за њихово одбијање</w:t>
      </w:r>
      <w:r w:rsidR="006B63BD"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 xml:space="preserve"> и понуђена цена тих понуда</w:t>
      </w:r>
      <w:r w:rsidR="0092110C"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:</w:t>
      </w:r>
      <w:r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 xml:space="preserve"> /</w:t>
      </w:r>
    </w:p>
    <w:p w:rsidR="00EB7F73" w:rsidRDefault="00B1452A" w:rsidP="0092110C">
      <w:pPr>
        <w:spacing w:after="200" w:line="276" w:lineRule="auto"/>
        <w:ind w:firstLine="426"/>
        <w:jc w:val="both"/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en-US"/>
        </w:rPr>
        <w:t xml:space="preserve">        </w:t>
      </w:r>
      <w:r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>5</w:t>
      </w:r>
      <w:r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.</w:t>
      </w:r>
      <w:r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>ако је понуда одбијена због неуобичајено ниске цене, детаљно образложење-начин на који је утврђена та цена: /</w:t>
      </w:r>
    </w:p>
    <w:p w:rsidR="0092110C" w:rsidRPr="00EB7F73" w:rsidRDefault="00EB7F73" w:rsidP="0092110C">
      <w:pPr>
        <w:spacing w:after="200" w:line="276" w:lineRule="auto"/>
        <w:ind w:firstLine="426"/>
        <w:jc w:val="both"/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en-US"/>
        </w:rPr>
        <w:t xml:space="preserve">      </w:t>
      </w:r>
      <w:bookmarkStart w:id="0" w:name="_GoBack"/>
      <w:bookmarkEnd w:id="0"/>
      <w:r w:rsidR="0092110C"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 xml:space="preserve"> </w:t>
      </w:r>
      <w:r w:rsidR="006B63BD">
        <w:rPr>
          <w:rFonts w:asciiTheme="minorHAnsi" w:eastAsia="Calibri" w:hAnsiTheme="minorHAnsi"/>
          <w:b/>
          <w:bCs/>
          <w:sz w:val="20"/>
          <w:szCs w:val="20"/>
          <w:u w:val="single"/>
          <w:lang w:val="sr-Cyrl-RS" w:eastAsia="en-US"/>
        </w:rPr>
        <w:t>6</w:t>
      </w:r>
      <w:r w:rsidR="0092110C"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.Начин примене методологије доделе пондера:</w:t>
      </w:r>
    </w:p>
    <w:p w:rsidR="0092110C" w:rsidRDefault="0092110C" w:rsidP="0092110C">
      <w:pPr>
        <w:spacing w:after="200" w:line="276" w:lineRule="auto"/>
        <w:ind w:firstLine="720"/>
        <w:jc w:val="both"/>
        <w:rPr>
          <w:rFonts w:asciiTheme="minorHAnsi" w:eastAsia="Calibri" w:hAnsiTheme="minorHAnsi"/>
          <w:bCs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bCs/>
          <w:sz w:val="20"/>
          <w:szCs w:val="20"/>
          <w:lang w:val="sr-Latn-RS" w:eastAsia="en-US"/>
        </w:rPr>
        <w:t xml:space="preserve">Додела пондера извршена је сходно методологији утврђеној Конкурсном документацијом, тако да су понуђачи који су доставили </w:t>
      </w:r>
      <w:r w:rsidRPr="0092110C">
        <w:rPr>
          <w:rFonts w:asciiTheme="minorHAnsi" w:eastAsia="Calibri" w:hAnsiTheme="minorHAnsi"/>
          <w:bCs/>
          <w:sz w:val="20"/>
          <w:szCs w:val="20"/>
          <w:lang w:val="sr-Cyrl-RS" w:eastAsia="en-US"/>
        </w:rPr>
        <w:t>благовремене</w:t>
      </w:r>
      <w:r w:rsidRPr="0092110C">
        <w:rPr>
          <w:rFonts w:asciiTheme="minorHAnsi" w:eastAsia="Calibri" w:hAnsiTheme="minorHAnsi"/>
          <w:bCs/>
          <w:sz w:val="20"/>
          <w:szCs w:val="20"/>
          <w:lang w:val="sr-Latn-RS" w:eastAsia="en-US"/>
        </w:rPr>
        <w:t xml:space="preserve">, </w:t>
      </w:r>
      <w:r w:rsidRPr="0092110C">
        <w:rPr>
          <w:rFonts w:asciiTheme="minorHAnsi" w:eastAsia="Calibri" w:hAnsiTheme="minorHAnsi"/>
          <w:bCs/>
          <w:sz w:val="20"/>
          <w:szCs w:val="20"/>
          <w:lang w:val="sr-Cyrl-CS" w:eastAsia="en-US"/>
        </w:rPr>
        <w:t>одговарајуће</w:t>
      </w:r>
      <w:r w:rsidRPr="0092110C">
        <w:rPr>
          <w:rFonts w:asciiTheme="minorHAnsi" w:eastAsia="Calibri" w:hAnsiTheme="minorHAnsi"/>
          <w:bCs/>
          <w:sz w:val="20"/>
          <w:szCs w:val="20"/>
          <w:lang w:val="sr-Latn-RS" w:eastAsia="en-US"/>
        </w:rPr>
        <w:t xml:space="preserve"> и </w:t>
      </w:r>
      <w:r w:rsidRPr="0092110C">
        <w:rPr>
          <w:rFonts w:asciiTheme="minorHAnsi" w:eastAsia="Calibri" w:hAnsiTheme="minorHAnsi"/>
          <w:bCs/>
          <w:sz w:val="20"/>
          <w:szCs w:val="20"/>
          <w:lang w:val="sr-Cyrl-CS" w:eastAsia="en-US"/>
        </w:rPr>
        <w:t>прихватљиве</w:t>
      </w:r>
      <w:r w:rsidRPr="0092110C">
        <w:rPr>
          <w:rFonts w:asciiTheme="minorHAnsi" w:eastAsia="Calibri" w:hAnsiTheme="minorHAnsi"/>
          <w:bCs/>
          <w:sz w:val="20"/>
          <w:szCs w:val="20"/>
          <w:lang w:val="sr-Latn-RS" w:eastAsia="en-US"/>
        </w:rPr>
        <w:t xml:space="preserve"> понуде оцењивани и рангирани на следећи начин: Критеријум за оцењивање понуда је </w:t>
      </w:r>
      <w:r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>најнижа понуђена цена</w:t>
      </w:r>
      <w:r w:rsidRPr="0092110C">
        <w:rPr>
          <w:rFonts w:asciiTheme="minorHAnsi" w:eastAsia="Calibri" w:hAnsiTheme="minorHAnsi"/>
          <w:bCs/>
          <w:sz w:val="20"/>
          <w:szCs w:val="20"/>
          <w:lang w:val="sr-Cyrl-RS" w:eastAsia="en-US"/>
        </w:rPr>
        <w:t>.</w:t>
      </w:r>
    </w:p>
    <w:p w:rsidR="00E81C9E" w:rsidRPr="0092110C" w:rsidRDefault="00E81C9E" w:rsidP="0092110C">
      <w:pPr>
        <w:spacing w:after="200" w:line="276" w:lineRule="auto"/>
        <w:ind w:firstLine="720"/>
        <w:jc w:val="both"/>
        <w:rPr>
          <w:rFonts w:asciiTheme="minorHAnsi" w:eastAsia="Calibri" w:hAnsiTheme="minorHAnsi"/>
          <w:bCs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Cs/>
          <w:sz w:val="20"/>
          <w:szCs w:val="20"/>
          <w:lang w:val="sr-Cyrl-RS" w:eastAsia="en-US"/>
        </w:rPr>
        <w:t>Партија 1: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940"/>
        <w:gridCol w:w="2340"/>
      </w:tblGrid>
      <w:tr w:rsidR="00C01C46" w:rsidRPr="0028357B" w:rsidTr="00C01C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46" w:rsidRPr="00B613C7" w:rsidRDefault="00C01C46" w:rsidP="00C01C46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46" w:rsidRPr="00B613C7" w:rsidRDefault="00C01C46" w:rsidP="00C01C46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Понуђач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46" w:rsidRPr="00B613C7" w:rsidRDefault="00C01C46" w:rsidP="00C01C46">
            <w:pPr>
              <w:jc w:val="both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цена</w:t>
            </w: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  <w:t xml:space="preserve"> једне странице без пдв-а:</w:t>
            </w: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 xml:space="preserve"> </w:t>
            </w:r>
          </w:p>
          <w:p w:rsidR="00C01C46" w:rsidRPr="00B613C7" w:rsidRDefault="00C01C46" w:rsidP="00C01C46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</w:p>
        </w:tc>
      </w:tr>
      <w:tr w:rsidR="00542D17" w:rsidRPr="006B19A9" w:rsidTr="00C01C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D17" w:rsidRDefault="00542D17" w:rsidP="00C01C46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1.</w:t>
            </w:r>
          </w:p>
          <w:p w:rsidR="00542D17" w:rsidRPr="00B613C7" w:rsidRDefault="00542D17" w:rsidP="00C01C46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D17" w:rsidRPr="00B613C7" w:rsidRDefault="00542D17" w:rsidP="00C01C46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92110C">
              <w:rPr>
                <w:rFonts w:asciiTheme="minorHAnsi" w:eastAsia="Calibri" w:hAnsiTheme="minorHAnsi"/>
                <w:sz w:val="20"/>
                <w:szCs w:val="20"/>
                <w:lang w:val="sr-Cyrl-CS" w:eastAsia="en-US"/>
              </w:rPr>
              <w:t>Д.О.О „MAGYAR SZÓ“ КФТ , Војводе Мишића 1, Нови Сад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D17" w:rsidRPr="00B613C7" w:rsidRDefault="00FC7828" w:rsidP="00C01C46">
            <w:pPr>
              <w:jc w:val="both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1</w:t>
            </w:r>
            <w:r w:rsidR="00E81C9E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  <w:t>300</w:t>
            </w:r>
            <w:r w:rsidR="00542D1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,00 динара</w:t>
            </w:r>
          </w:p>
        </w:tc>
      </w:tr>
    </w:tbl>
    <w:p w:rsidR="006B63BD" w:rsidRDefault="006B63BD" w:rsidP="00E81C9E">
      <w:pPr>
        <w:spacing w:after="200" w:line="276" w:lineRule="auto"/>
        <w:ind w:firstLine="720"/>
        <w:jc w:val="both"/>
        <w:rPr>
          <w:rFonts w:asciiTheme="minorHAnsi" w:eastAsia="Calibri" w:hAnsiTheme="minorHAnsi"/>
          <w:bCs/>
          <w:sz w:val="20"/>
          <w:szCs w:val="20"/>
          <w:lang w:val="sr-Cyrl-RS" w:eastAsia="en-US"/>
        </w:rPr>
      </w:pPr>
    </w:p>
    <w:p w:rsidR="00E81C9E" w:rsidRPr="0092110C" w:rsidRDefault="00E81C9E" w:rsidP="00E81C9E">
      <w:pPr>
        <w:spacing w:after="200" w:line="276" w:lineRule="auto"/>
        <w:ind w:firstLine="720"/>
        <w:jc w:val="both"/>
        <w:rPr>
          <w:rFonts w:asciiTheme="minorHAnsi" w:eastAsia="Calibri" w:hAnsiTheme="minorHAnsi"/>
          <w:bCs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Cs/>
          <w:sz w:val="20"/>
          <w:szCs w:val="20"/>
          <w:lang w:val="sr-Cyrl-RS" w:eastAsia="en-US"/>
        </w:rPr>
        <w:t>Партија 2: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940"/>
        <w:gridCol w:w="2340"/>
      </w:tblGrid>
      <w:tr w:rsidR="00E81C9E" w:rsidRPr="0028357B" w:rsidTr="00B145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9E" w:rsidRPr="00B613C7" w:rsidRDefault="00E81C9E" w:rsidP="00B1452A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9E" w:rsidRPr="00B613C7" w:rsidRDefault="00E81C9E" w:rsidP="00B1452A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Понуђач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9E" w:rsidRPr="00B613C7" w:rsidRDefault="00E81C9E" w:rsidP="00B1452A">
            <w:pPr>
              <w:jc w:val="both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 xml:space="preserve">Укупна </w:t>
            </w: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цена</w:t>
            </w: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  <w:t xml:space="preserve"> без пдв-а:</w:t>
            </w:r>
            <w:r w:rsidRPr="00B613C7"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 xml:space="preserve"> </w:t>
            </w:r>
          </w:p>
          <w:p w:rsidR="00E81C9E" w:rsidRPr="00B613C7" w:rsidRDefault="00E81C9E" w:rsidP="00B1452A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</w:p>
        </w:tc>
      </w:tr>
      <w:tr w:rsidR="00E81C9E" w:rsidRPr="006B19A9" w:rsidTr="00B145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9E" w:rsidRDefault="00E81C9E" w:rsidP="00B1452A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  <w:t>1.</w:t>
            </w:r>
          </w:p>
          <w:p w:rsidR="00E81C9E" w:rsidRPr="00B613C7" w:rsidRDefault="00E81C9E" w:rsidP="00B1452A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9E" w:rsidRPr="00B613C7" w:rsidRDefault="00E81C9E" w:rsidP="00B1452A">
            <w:pPr>
              <w:jc w:val="center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  <w:r w:rsidRPr="0092110C">
              <w:rPr>
                <w:rFonts w:asciiTheme="minorHAnsi" w:eastAsia="Calibri" w:hAnsiTheme="minorHAnsi"/>
                <w:sz w:val="20"/>
                <w:szCs w:val="20"/>
                <w:lang w:val="sr-Cyrl-CS" w:eastAsia="en-US"/>
              </w:rPr>
              <w:t>Д.О.О „MAGYAR SZÓ“ КФТ , Војводе Мишића 1, Нови Сад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9E" w:rsidRPr="001459B1" w:rsidRDefault="00E81C9E" w:rsidP="00E81C9E">
            <w:pP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  <w:t xml:space="preserve">3.672.000,00 </w:t>
            </w:r>
            <w:r w:rsidRPr="001459B1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 w:eastAsia="en-US"/>
              </w:rPr>
              <w:t>динара</w:t>
            </w:r>
          </w:p>
          <w:p w:rsidR="00E81C9E" w:rsidRPr="00B613C7" w:rsidRDefault="00E81C9E" w:rsidP="00B1452A">
            <w:pPr>
              <w:jc w:val="both"/>
              <w:rPr>
                <w:rFonts w:asciiTheme="minorHAnsi" w:eastAsia="Times New Roman" w:hAnsiTheme="minorHAnsi" w:cs="Arial"/>
                <w:bCs/>
                <w:noProof/>
                <w:sz w:val="20"/>
                <w:szCs w:val="20"/>
                <w:lang w:val="sr-Cyrl-CS" w:eastAsia="en-US"/>
              </w:rPr>
            </w:pPr>
          </w:p>
        </w:tc>
      </w:tr>
    </w:tbl>
    <w:p w:rsidR="0092110C" w:rsidRPr="0092110C" w:rsidRDefault="0092110C" w:rsidP="0092110C">
      <w:pPr>
        <w:spacing w:after="200" w:line="276" w:lineRule="auto"/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</w:pPr>
    </w:p>
    <w:p w:rsidR="0092110C" w:rsidRPr="0092110C" w:rsidRDefault="006B63BD" w:rsidP="0092110C">
      <w:pPr>
        <w:spacing w:after="200" w:line="276" w:lineRule="auto"/>
        <w:jc w:val="both"/>
        <w:rPr>
          <w:rFonts w:asciiTheme="minorHAnsi" w:eastAsia="Calibri" w:hAnsiTheme="minorHAnsi"/>
          <w:sz w:val="20"/>
          <w:szCs w:val="20"/>
          <w:lang w:val="sr-Latn-RS" w:eastAsia="en-US"/>
        </w:rPr>
      </w:pPr>
      <w:r>
        <w:rPr>
          <w:rFonts w:asciiTheme="minorHAnsi" w:eastAsia="Calibri" w:hAnsiTheme="minorHAnsi"/>
          <w:b/>
          <w:sz w:val="20"/>
          <w:szCs w:val="20"/>
          <w:u w:val="single"/>
          <w:lang w:val="sr-Cyrl-RS" w:eastAsia="en-US"/>
        </w:rPr>
        <w:t>7</w:t>
      </w:r>
      <w:r w:rsidR="0092110C" w:rsidRPr="0092110C">
        <w:rPr>
          <w:rFonts w:asciiTheme="minorHAnsi" w:eastAsia="Calibri" w:hAnsiTheme="minorHAnsi"/>
          <w:b/>
          <w:sz w:val="20"/>
          <w:szCs w:val="20"/>
          <w:u w:val="single"/>
          <w:lang w:val="sr-Latn-RS" w:eastAsia="en-US"/>
        </w:rPr>
        <w:t>.</w:t>
      </w:r>
      <w:r w:rsidR="0092110C" w:rsidRPr="0092110C">
        <w:rPr>
          <w:rFonts w:asciiTheme="minorHAnsi" w:eastAsia="Calibri" w:hAnsiTheme="minorHAnsi"/>
          <w:b/>
          <w:bCs/>
          <w:sz w:val="20"/>
          <w:szCs w:val="20"/>
          <w:u w:val="single"/>
          <w:lang w:val="sr-Latn-RS" w:eastAsia="en-US"/>
        </w:rPr>
        <w:t xml:space="preserve"> Назив понуђача чија је понуда најповољнија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:</w:t>
      </w:r>
    </w:p>
    <w:p w:rsidR="00E81C9E" w:rsidRDefault="00E81C9E" w:rsidP="00E81C9E">
      <w:pPr>
        <w:ind w:firstLine="720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</w:pPr>
      <w:r w:rsidRPr="003B036B"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>Комисија за спр</w:t>
      </w: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овођење поступка јавне набавке </w:t>
      </w:r>
      <w:r w:rsidRPr="003B036B"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констатује да </w:t>
      </w: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>је:</w:t>
      </w:r>
    </w:p>
    <w:p w:rsidR="00E81C9E" w:rsidRDefault="00E81C9E" w:rsidP="00E81C9E">
      <w:pPr>
        <w:ind w:firstLine="720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</w:pP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1. понуђач </w:t>
      </w:r>
      <w:r w:rsidRPr="005479DB">
        <w:rPr>
          <w:rFonts w:asciiTheme="minorHAnsi" w:eastAsia="Calibri" w:hAnsiTheme="minorHAnsi"/>
          <w:sz w:val="20"/>
          <w:szCs w:val="20"/>
          <w:lang w:val="sr-Cyrl-RS" w:eastAsia="en-US"/>
        </w:rPr>
        <w:t>Д.О.О „MAGYAR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SZÓ“ КФТ, Војводе Мишића 1 </w:t>
      </w: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дао потпуну и прихватљиву понуду за Партију 1 и применом критеријума за доделу уговора-најнижа понуђена цена </w:t>
      </w:r>
      <w:r w:rsidRPr="003B036B"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>предлаже Наручиоцу његов избор.</w:t>
      </w:r>
    </w:p>
    <w:p w:rsidR="00E81C9E" w:rsidRDefault="00E81C9E" w:rsidP="00E81C9E">
      <w:pPr>
        <w:ind w:firstLine="720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</w:pP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2. понуђач </w:t>
      </w:r>
      <w:r w:rsidRPr="005479DB">
        <w:rPr>
          <w:rFonts w:asciiTheme="minorHAnsi" w:eastAsia="Calibri" w:hAnsiTheme="minorHAnsi"/>
          <w:sz w:val="20"/>
          <w:szCs w:val="20"/>
          <w:lang w:val="sr-Cyrl-RS" w:eastAsia="en-US"/>
        </w:rPr>
        <w:t>Д.О.О „MAGYAR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SZÓ“ КФТ, Војводе Мишића 1 </w:t>
      </w: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дао потпуну и прихватљиву понуду за Партију 2 и применом критеријума за доделу уговора-најнижа понуђена цена </w:t>
      </w:r>
      <w:r w:rsidRPr="003B036B"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>предлаже</w:t>
      </w:r>
      <w:r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 xml:space="preserve"> </w:t>
      </w:r>
      <w:r w:rsidRPr="003B036B">
        <w:rPr>
          <w:rFonts w:asciiTheme="minorHAnsi" w:eastAsia="Times New Roman" w:hAnsiTheme="minorHAnsi" w:cs="Arial"/>
          <w:bCs/>
          <w:noProof/>
          <w:sz w:val="20"/>
          <w:szCs w:val="20"/>
          <w:lang w:val="sr-Cyrl-CS" w:eastAsia="en-US"/>
        </w:rPr>
        <w:t>Наручиоцу његов избор.</w:t>
      </w:r>
    </w:p>
    <w:p w:rsidR="0092110C" w:rsidRPr="0092110C" w:rsidRDefault="0092110C" w:rsidP="0092110C">
      <w:pPr>
        <w:spacing w:after="200" w:line="276" w:lineRule="auto"/>
        <w:ind w:firstLine="762"/>
        <w:jc w:val="both"/>
        <w:rPr>
          <w:rFonts w:asciiTheme="minorHAnsi" w:eastAsia="Calibri" w:hAnsiTheme="minorHAnsi"/>
          <w:sz w:val="20"/>
          <w:szCs w:val="20"/>
          <w:lang w:val="sr-Latn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Овлашћено лице Наручиоца прихватило је предлог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Комисије за јавну набавку о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додели уговора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, те је 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донело одлуку као у диспозитиву. </w:t>
      </w:r>
    </w:p>
    <w:p w:rsidR="0092110C" w:rsidRPr="004D5F04" w:rsidRDefault="004D5F04" w:rsidP="0092110C">
      <w:pPr>
        <w:spacing w:after="200" w:line="276" w:lineRule="auto"/>
        <w:jc w:val="both"/>
        <w:rPr>
          <w:rFonts w:asciiTheme="minorHAnsi" w:eastAsia="Calibri" w:hAnsiTheme="minorHAnsi"/>
          <w:b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b/>
          <w:sz w:val="20"/>
          <w:szCs w:val="20"/>
          <w:lang w:val="sr-Cyrl-RS" w:eastAsia="en-US"/>
        </w:rPr>
        <w:t>УПУТСТВО О ПРАВНОМ СРЕДСТВУ:</w:t>
      </w:r>
    </w:p>
    <w:p w:rsidR="006B63BD" w:rsidRDefault="0092110C" w:rsidP="006B63BD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ab/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>Против ове одлуке понуђач може поднети Наручиоцу захтев  за заштиту права у року од</w:t>
      </w:r>
      <w:r w:rsidRPr="0092110C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десет 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 xml:space="preserve">дана од дана </w:t>
      </w:r>
      <w:r w:rsidR="00243B05">
        <w:rPr>
          <w:rFonts w:asciiTheme="minorHAnsi" w:eastAsia="Calibri" w:hAnsiTheme="minorHAnsi"/>
          <w:sz w:val="20"/>
          <w:szCs w:val="20"/>
          <w:lang w:val="sr-Cyrl-RS" w:eastAsia="en-US"/>
        </w:rPr>
        <w:t>објав</w:t>
      </w:r>
      <w:r w:rsidR="003A5002">
        <w:rPr>
          <w:rFonts w:asciiTheme="minorHAnsi" w:eastAsia="Calibri" w:hAnsiTheme="minorHAnsi"/>
          <w:sz w:val="20"/>
          <w:szCs w:val="20"/>
          <w:lang w:val="sr-Cyrl-RS" w:eastAsia="en-US"/>
        </w:rPr>
        <w:t>љивања ове одлуке</w:t>
      </w:r>
      <w:r w:rsidR="00243B05"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на Порталу јавних набавки.</w:t>
      </w:r>
      <w:r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</w:p>
    <w:p w:rsidR="006B63BD" w:rsidRDefault="006B63BD" w:rsidP="006B63BD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RS" w:eastAsia="en-US"/>
        </w:rPr>
      </w:pPr>
      <w:r>
        <w:rPr>
          <w:rFonts w:asciiTheme="minorHAnsi" w:eastAsia="Calibri" w:hAnsiTheme="minorHAnsi"/>
          <w:sz w:val="20"/>
          <w:szCs w:val="20"/>
          <w:lang w:val="sr-Cyrl-RS" w:eastAsia="en-US"/>
        </w:rPr>
        <w:tab/>
        <w:t>Захтев за заштиту права подноси се наручиоцу, а копија се устовремено доставља Републичкој комисији за заштиту права у поступцима јавних набавки.</w:t>
      </w:r>
    </w:p>
    <w:p w:rsidR="0092110C" w:rsidRPr="0092110C" w:rsidRDefault="006B63BD" w:rsidP="006B63BD">
      <w:pPr>
        <w:spacing w:line="276" w:lineRule="auto"/>
        <w:jc w:val="both"/>
        <w:rPr>
          <w:rFonts w:asciiTheme="minorHAnsi" w:eastAsia="Calibri" w:hAnsiTheme="minorHAnsi"/>
          <w:sz w:val="20"/>
          <w:szCs w:val="20"/>
          <w:lang w:val="sr-Cyrl-CS" w:eastAsia="en-US"/>
        </w:rPr>
      </w:pPr>
      <w:r>
        <w:rPr>
          <w:rFonts w:asciiTheme="minorHAnsi" w:eastAsia="Calibri" w:hAnsiTheme="minorHAnsi"/>
          <w:sz w:val="20"/>
          <w:szCs w:val="20"/>
          <w:lang w:val="sr-Cyrl-RS" w:eastAsia="en-US"/>
        </w:rPr>
        <w:tab/>
        <w:t>Подносилац захтева је дужан да на рачун буџета Републике Србије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 xml:space="preserve"> </w:t>
      </w:r>
      <w:r>
        <w:rPr>
          <w:rFonts w:asciiTheme="minorHAnsi" w:eastAsia="Arial Unicode MS" w:hAnsiTheme="minorHAnsi" w:cs="Arial"/>
          <w:color w:val="000000"/>
          <w:kern w:val="1"/>
          <w:sz w:val="20"/>
          <w:szCs w:val="20"/>
          <w:lang w:val="sr-Cyrl-CS" w:eastAsia="ar-SA"/>
        </w:rPr>
        <w:t xml:space="preserve">840-30678845-06 уплати таксу из члана 156. став 1. тачка 4. ЗЈН у износу од 120.000,00 динара, у складу са Упутством о уплати таксе за подношење тахтева за заштиту права, које је објављено на интернет страници Републичке комисије </w:t>
      </w:r>
      <w:r>
        <w:rPr>
          <w:rFonts w:asciiTheme="minorHAnsi" w:eastAsia="Calibri" w:hAnsiTheme="minorHAnsi"/>
          <w:sz w:val="20"/>
          <w:szCs w:val="20"/>
          <w:lang w:val="sr-Cyrl-RS" w:eastAsia="en-US"/>
        </w:rPr>
        <w:t>за заштиту права у поступцима јавних набавки.</w:t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  <w:r w:rsidR="0092110C" w:rsidRPr="0092110C">
        <w:rPr>
          <w:rFonts w:asciiTheme="minorHAnsi" w:eastAsia="Calibri" w:hAnsiTheme="minorHAnsi"/>
          <w:sz w:val="20"/>
          <w:szCs w:val="20"/>
          <w:lang w:val="sr-Latn-RS" w:eastAsia="en-US"/>
        </w:rPr>
        <w:tab/>
      </w:r>
    </w:p>
    <w:p w:rsidR="0092110C" w:rsidRPr="0092110C" w:rsidRDefault="0092110C" w:rsidP="0092110C">
      <w:pPr>
        <w:spacing w:after="200" w:line="276" w:lineRule="auto"/>
        <w:jc w:val="both"/>
        <w:rPr>
          <w:rFonts w:asciiTheme="minorHAnsi" w:eastAsia="Calibri" w:hAnsiTheme="minorHAnsi"/>
          <w:sz w:val="20"/>
          <w:szCs w:val="20"/>
          <w:lang w:val="sr-Cyrl-CS" w:eastAsia="en-US"/>
        </w:rPr>
      </w:pPr>
    </w:p>
    <w:p w:rsidR="0092110C" w:rsidRPr="0092110C" w:rsidRDefault="0092110C" w:rsidP="0092110C">
      <w:pPr>
        <w:spacing w:after="200" w:line="276" w:lineRule="auto"/>
        <w:jc w:val="both"/>
        <w:rPr>
          <w:rFonts w:asciiTheme="minorHAnsi" w:eastAsia="Calibri" w:hAnsiTheme="minorHAnsi"/>
          <w:sz w:val="20"/>
          <w:szCs w:val="20"/>
          <w:lang w:val="sr-Cyrl-CS" w:eastAsia="en-US"/>
        </w:rPr>
      </w:pPr>
    </w:p>
    <w:p w:rsidR="0092110C" w:rsidRPr="0092110C" w:rsidRDefault="0092110C" w:rsidP="0092110C">
      <w:pPr>
        <w:tabs>
          <w:tab w:val="left" w:pos="0"/>
          <w:tab w:val="center" w:pos="4513"/>
        </w:tabs>
        <w:spacing w:after="200" w:line="276" w:lineRule="auto"/>
        <w:rPr>
          <w:rFonts w:ascii="Calibri" w:eastAsia="Calibri" w:hAnsi="Calibri"/>
          <w:sz w:val="20"/>
          <w:szCs w:val="20"/>
          <w:lang w:val="sr-Cyrl-RS" w:eastAsia="en-US"/>
        </w:rPr>
      </w:pPr>
      <w:r w:rsidRPr="0092110C">
        <w:rPr>
          <w:rFonts w:ascii="Calibri" w:eastAsia="Calibri" w:hAnsi="Calibri"/>
          <w:sz w:val="20"/>
          <w:szCs w:val="20"/>
          <w:lang w:val="sr-Latn-RS" w:eastAsia="en-US"/>
        </w:rPr>
        <w:t xml:space="preserve">                                                                                                                 </w:t>
      </w:r>
      <w:r w:rsidR="00E81C9E">
        <w:rPr>
          <w:rFonts w:ascii="Calibri" w:eastAsia="Calibri" w:hAnsi="Calibri"/>
          <w:sz w:val="20"/>
          <w:szCs w:val="20"/>
          <w:lang w:val="sr-Latn-RS" w:eastAsia="en-US"/>
        </w:rPr>
        <w:t xml:space="preserve">                </w:t>
      </w:r>
      <w:r w:rsidRPr="0092110C">
        <w:rPr>
          <w:rFonts w:ascii="Calibri" w:eastAsia="Calibri" w:hAnsi="Calibri"/>
          <w:sz w:val="20"/>
          <w:szCs w:val="20"/>
          <w:lang w:val="sr-Latn-RS" w:eastAsia="en-US"/>
        </w:rPr>
        <w:t xml:space="preserve">         </w:t>
      </w:r>
      <w:r w:rsidR="00E81C9E">
        <w:rPr>
          <w:rFonts w:ascii="Calibri" w:eastAsia="Calibri" w:hAnsi="Calibri"/>
          <w:sz w:val="20"/>
          <w:szCs w:val="20"/>
          <w:lang w:val="sr-Cyrl-RS" w:eastAsia="en-US"/>
        </w:rPr>
        <w:t xml:space="preserve">П.О. </w:t>
      </w:r>
      <w:r w:rsidR="00E81C9E">
        <w:rPr>
          <w:rFonts w:ascii="Calibri" w:eastAsia="Calibri" w:hAnsi="Calibri"/>
          <w:sz w:val="20"/>
          <w:szCs w:val="20"/>
          <w:lang w:val="sr-Cyrl-CS" w:eastAsia="en-US"/>
        </w:rPr>
        <w:t xml:space="preserve">ПОКРАЈИНСКОГ </w:t>
      </w:r>
      <w:r w:rsidRPr="0092110C">
        <w:rPr>
          <w:rFonts w:ascii="Calibri" w:eastAsia="Calibri" w:hAnsi="Calibri"/>
          <w:sz w:val="20"/>
          <w:szCs w:val="20"/>
          <w:lang w:val="sr-Cyrl-CS" w:eastAsia="en-US"/>
        </w:rPr>
        <w:t>СЕКРЕТАР</w:t>
      </w:r>
      <w:r w:rsidR="00E81C9E">
        <w:rPr>
          <w:rFonts w:ascii="Calibri" w:eastAsia="Calibri" w:hAnsi="Calibri"/>
          <w:sz w:val="20"/>
          <w:szCs w:val="20"/>
          <w:lang w:val="sr-Cyrl-CS" w:eastAsia="en-US"/>
        </w:rPr>
        <w:t>А</w:t>
      </w:r>
      <w:r w:rsidRPr="0092110C">
        <w:rPr>
          <w:rFonts w:ascii="Calibri" w:eastAsia="Calibri" w:hAnsi="Calibri"/>
          <w:sz w:val="20"/>
          <w:szCs w:val="20"/>
          <w:lang w:val="sr-Cyrl-RS" w:eastAsia="en-US"/>
        </w:rPr>
        <w:t xml:space="preserve">  </w:t>
      </w:r>
    </w:p>
    <w:p w:rsidR="00E40502" w:rsidRPr="00D63608" w:rsidRDefault="00E81C9E" w:rsidP="003A5002">
      <w:pPr>
        <w:tabs>
          <w:tab w:val="left" w:pos="2820"/>
          <w:tab w:val="center" w:pos="7200"/>
        </w:tabs>
        <w:spacing w:line="276" w:lineRule="auto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                                                                                                                                                     Милан Ковачевић</w:t>
      </w:r>
      <w:r w:rsidR="0092110C" w:rsidRPr="0092110C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</w:t>
      </w:r>
    </w:p>
    <w:sectPr w:rsidR="00E40502" w:rsidRPr="00D63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CCB"/>
    <w:multiLevelType w:val="hybridMultilevel"/>
    <w:tmpl w:val="89703242"/>
    <w:lvl w:ilvl="0" w:tplc="CC50A8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02"/>
    <w:rsid w:val="000264AB"/>
    <w:rsid w:val="000574BE"/>
    <w:rsid w:val="00125F7F"/>
    <w:rsid w:val="001D5CC1"/>
    <w:rsid w:val="001E2FBD"/>
    <w:rsid w:val="001F556E"/>
    <w:rsid w:val="00243B05"/>
    <w:rsid w:val="0028357B"/>
    <w:rsid w:val="003A33A7"/>
    <w:rsid w:val="003A5002"/>
    <w:rsid w:val="00430CA1"/>
    <w:rsid w:val="00437533"/>
    <w:rsid w:val="004D5F04"/>
    <w:rsid w:val="00542D17"/>
    <w:rsid w:val="0057237F"/>
    <w:rsid w:val="00654345"/>
    <w:rsid w:val="00675E66"/>
    <w:rsid w:val="006B19A9"/>
    <w:rsid w:val="006B63BD"/>
    <w:rsid w:val="007345DF"/>
    <w:rsid w:val="00755727"/>
    <w:rsid w:val="00835793"/>
    <w:rsid w:val="00894A4C"/>
    <w:rsid w:val="0092110C"/>
    <w:rsid w:val="00A31318"/>
    <w:rsid w:val="00B1452A"/>
    <w:rsid w:val="00B2586C"/>
    <w:rsid w:val="00B613C7"/>
    <w:rsid w:val="00C01C46"/>
    <w:rsid w:val="00D5699C"/>
    <w:rsid w:val="00D63608"/>
    <w:rsid w:val="00E34348"/>
    <w:rsid w:val="00E40502"/>
    <w:rsid w:val="00E4172A"/>
    <w:rsid w:val="00E4664B"/>
    <w:rsid w:val="00E6784C"/>
    <w:rsid w:val="00E742D0"/>
    <w:rsid w:val="00E81C9E"/>
    <w:rsid w:val="00EB7F73"/>
    <w:rsid w:val="00EE3197"/>
    <w:rsid w:val="00F02B5D"/>
    <w:rsid w:val="00FC7828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02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8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894A4C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02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8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894A4C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Dijana Katona</cp:lastModifiedBy>
  <cp:revision>18</cp:revision>
  <cp:lastPrinted>2014-12-12T12:06:00Z</cp:lastPrinted>
  <dcterms:created xsi:type="dcterms:W3CDTF">2015-05-21T08:39:00Z</dcterms:created>
  <dcterms:modified xsi:type="dcterms:W3CDTF">2018-06-11T10:08:00Z</dcterms:modified>
</cp:coreProperties>
</file>