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3" w:type="dxa"/>
        <w:tblInd w:w="-601" w:type="dxa"/>
        <w:tblLayout w:type="fixed"/>
        <w:tblLook w:val="04A0" w:firstRow="1" w:lastRow="0" w:firstColumn="1" w:lastColumn="0" w:noHBand="0" w:noVBand="1"/>
      </w:tblPr>
      <w:tblGrid>
        <w:gridCol w:w="1276"/>
        <w:gridCol w:w="44"/>
        <w:gridCol w:w="3439"/>
        <w:gridCol w:w="5448"/>
        <w:gridCol w:w="16"/>
      </w:tblGrid>
      <w:tr w:rsidR="00E56AB1" w:rsidRPr="00645EE5" w:rsidTr="003E3164">
        <w:trPr>
          <w:trHeight w:val="1975"/>
        </w:trPr>
        <w:tc>
          <w:tcPr>
            <w:tcW w:w="1320" w:type="dxa"/>
            <w:gridSpan w:val="2"/>
          </w:tcPr>
          <w:p w:rsidR="00E56AB1" w:rsidRPr="00645EE5" w:rsidRDefault="00E56AB1" w:rsidP="00E56AB1">
            <w:pPr>
              <w:tabs>
                <w:tab w:val="center" w:pos="4703"/>
                <w:tab w:val="right" w:pos="9406"/>
              </w:tabs>
              <w:ind w:left="-198" w:firstLine="108"/>
              <w:jc w:val="left"/>
              <w:rPr>
                <w:rFonts w:eastAsia="Calibri" w:cs="Times New Roman"/>
                <w:color w:val="000000"/>
                <w:sz w:val="20"/>
                <w:szCs w:val="20"/>
                <w:lang w:val="en-US"/>
              </w:rPr>
            </w:pPr>
            <w:r w:rsidRPr="00645EE5">
              <w:rPr>
                <w:rFonts w:eastAsia="Calibri" w:cs="Times New Roman"/>
                <w:noProof/>
                <w:color w:val="000000"/>
                <w:sz w:val="20"/>
                <w:szCs w:val="20"/>
                <w:lang w:eastAsia="en-GB"/>
              </w:rPr>
              <w:drawing>
                <wp:inline distT="0" distB="0" distL="0" distR="0" wp14:anchorId="2F1AD0A3" wp14:editId="32C2D196">
                  <wp:extent cx="685800" cy="847725"/>
                  <wp:effectExtent l="0" t="0" r="0" b="952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847725"/>
                          </a:xfrm>
                          <a:prstGeom prst="rect">
                            <a:avLst/>
                          </a:prstGeom>
                          <a:noFill/>
                          <a:ln>
                            <a:noFill/>
                          </a:ln>
                        </pic:spPr>
                      </pic:pic>
                    </a:graphicData>
                  </a:graphic>
                </wp:inline>
              </w:drawing>
            </w:r>
          </w:p>
        </w:tc>
        <w:tc>
          <w:tcPr>
            <w:tcW w:w="8903" w:type="dxa"/>
            <w:gridSpan w:val="3"/>
          </w:tcPr>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Република Србија</w:t>
            </w:r>
          </w:p>
          <w:p w:rsidR="00E56AB1" w:rsidRPr="00645EE5" w:rsidRDefault="00E56AB1" w:rsidP="00E56AB1">
            <w:pPr>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Аутономна </w:t>
            </w:r>
            <w:r w:rsidRPr="00645EE5">
              <w:rPr>
                <w:rFonts w:eastAsia="Calibri" w:cs="Times New Roman"/>
                <w:color w:val="000000"/>
                <w:sz w:val="20"/>
                <w:szCs w:val="20"/>
                <w:lang w:val="sr-Cyrl-RS"/>
              </w:rPr>
              <w:t>п</w:t>
            </w:r>
            <w:r w:rsidRPr="00645EE5">
              <w:rPr>
                <w:rFonts w:eastAsia="Calibri" w:cs="Times New Roman"/>
                <w:color w:val="000000"/>
                <w:sz w:val="20"/>
                <w:szCs w:val="20"/>
                <w:lang w:val="en-US"/>
              </w:rPr>
              <w:t>окрајина Војводина</w:t>
            </w:r>
          </w:p>
          <w:p w:rsidR="00E56AB1" w:rsidRPr="00645EE5" w:rsidRDefault="00E56AB1" w:rsidP="00E56AB1">
            <w:pPr>
              <w:jc w:val="left"/>
              <w:rPr>
                <w:rFonts w:eastAsia="Calibri" w:cs="Times New Roman"/>
                <w:color w:val="000000"/>
                <w:sz w:val="20"/>
                <w:szCs w:val="20"/>
                <w:lang w:val="en-US"/>
              </w:rPr>
            </w:pPr>
          </w:p>
          <w:p w:rsidR="00E56AB1" w:rsidRPr="00645EE5" w:rsidRDefault="00E56AB1" w:rsidP="00E56AB1">
            <w:pPr>
              <w:spacing w:line="204" w:lineRule="auto"/>
              <w:jc w:val="left"/>
              <w:rPr>
                <w:rFonts w:eastAsia="Calibri" w:cs="Arial"/>
                <w:b/>
                <w:sz w:val="20"/>
                <w:szCs w:val="20"/>
                <w:lang w:val="en-US"/>
              </w:rPr>
            </w:pPr>
            <w:r w:rsidRPr="00645EE5">
              <w:rPr>
                <w:rFonts w:eastAsia="Calibri" w:cs="Arial"/>
                <w:b/>
                <w:sz w:val="20"/>
                <w:szCs w:val="20"/>
                <w:lang w:val="en-US"/>
              </w:rPr>
              <w:t>Покрајински секретаријат за образовање, прописе, управу</w:t>
            </w:r>
            <w:r w:rsidRPr="00645EE5">
              <w:rPr>
                <w:rFonts w:eastAsia="Calibri" w:cs="Arial"/>
                <w:b/>
                <w:sz w:val="20"/>
                <w:szCs w:val="20"/>
                <w:lang w:val="en-US"/>
              </w:rPr>
              <w:br/>
              <w:t xml:space="preserve">и </w:t>
            </w:r>
            <w:r w:rsidRPr="00645EE5">
              <w:rPr>
                <w:rFonts w:eastAsia="Calibri" w:cs="Arial"/>
                <w:b/>
                <w:sz w:val="20"/>
                <w:szCs w:val="20"/>
                <w:lang w:val="sr-Cyrl-RS"/>
              </w:rPr>
              <w:t>националне мањине-</w:t>
            </w:r>
            <w:r w:rsidRPr="00645EE5">
              <w:rPr>
                <w:rFonts w:eastAsia="Calibri" w:cs="Arial"/>
                <w:b/>
                <w:sz w:val="20"/>
                <w:szCs w:val="20"/>
                <w:lang w:val="en-US"/>
              </w:rPr>
              <w:t>национа</w:t>
            </w:r>
            <w:r w:rsidRPr="00645EE5">
              <w:rPr>
                <w:rFonts w:eastAsia="Calibri" w:cs="Arial"/>
                <w:b/>
                <w:sz w:val="20"/>
                <w:szCs w:val="20"/>
                <w:lang w:val="sr-Cyrl-RS"/>
              </w:rPr>
              <w:t>л</w:t>
            </w:r>
            <w:r w:rsidRPr="00645EE5">
              <w:rPr>
                <w:rFonts w:eastAsia="Calibri" w:cs="Arial"/>
                <w:b/>
                <w:sz w:val="20"/>
                <w:szCs w:val="20"/>
                <w:lang w:val="en-US"/>
              </w:rPr>
              <w:t>не заједнице</w:t>
            </w:r>
          </w:p>
          <w:p w:rsidR="00E56AB1" w:rsidRPr="00645EE5" w:rsidRDefault="00E56AB1" w:rsidP="00E56AB1">
            <w:pPr>
              <w:tabs>
                <w:tab w:val="center" w:pos="4703"/>
                <w:tab w:val="right" w:pos="9406"/>
              </w:tabs>
              <w:jc w:val="left"/>
              <w:rPr>
                <w:rFonts w:eastAsia="Calibri" w:cs="Times New Roman"/>
                <w:color w:val="000000"/>
                <w:sz w:val="20"/>
                <w:szCs w:val="20"/>
                <w:lang w:val="en-US"/>
              </w:rPr>
            </w:pP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Булевар Михајла Пупина 16, 21000 Нови Сад</w:t>
            </w:r>
          </w:p>
          <w:p w:rsidR="00E56AB1" w:rsidRPr="00645EE5" w:rsidRDefault="00E56AB1" w:rsidP="00E56AB1">
            <w:pPr>
              <w:tabs>
                <w:tab w:val="center" w:pos="4703"/>
                <w:tab w:val="right" w:pos="9406"/>
              </w:tabs>
              <w:jc w:val="left"/>
              <w:rPr>
                <w:rFonts w:eastAsia="Calibri" w:cs="Times New Roman"/>
                <w:color w:val="000000"/>
                <w:sz w:val="20"/>
                <w:szCs w:val="20"/>
                <w:lang w:val="en-US"/>
              </w:rPr>
            </w:pPr>
            <w:r w:rsidRPr="00645EE5">
              <w:rPr>
                <w:rFonts w:eastAsia="Calibri" w:cs="Times New Roman"/>
                <w:color w:val="000000"/>
                <w:sz w:val="20"/>
                <w:szCs w:val="20"/>
                <w:lang w:val="en-US"/>
              </w:rPr>
              <w:t xml:space="preserve">Т: +381 21  </w:t>
            </w:r>
            <w:r w:rsidRPr="00645EE5">
              <w:rPr>
                <w:rFonts w:eastAsia="Calibri" w:cs="Times New Roman"/>
                <w:sz w:val="20"/>
                <w:szCs w:val="20"/>
                <w:lang w:val="en-US"/>
              </w:rPr>
              <w:t>487 4427  </w:t>
            </w:r>
            <w:r w:rsidRPr="00645EE5">
              <w:rPr>
                <w:rFonts w:eastAsia="Calibri" w:cs="Times New Roman"/>
                <w:color w:val="000000"/>
                <w:sz w:val="20"/>
                <w:szCs w:val="20"/>
                <w:lang w:val="en-US"/>
              </w:rPr>
              <w:t xml:space="preserve">F: +381 21  </w:t>
            </w:r>
            <w:r w:rsidRPr="00645EE5">
              <w:rPr>
                <w:rFonts w:eastAsia="Calibri" w:cs="Times New Roman"/>
                <w:sz w:val="20"/>
                <w:szCs w:val="20"/>
                <w:lang w:val="en-US"/>
              </w:rPr>
              <w:t xml:space="preserve">557 074; 456 986  </w:t>
            </w:r>
          </w:p>
          <w:p w:rsidR="00E56AB1" w:rsidRPr="00645EE5" w:rsidRDefault="00E56AB1" w:rsidP="00E56AB1">
            <w:pPr>
              <w:spacing w:after="200"/>
              <w:jc w:val="left"/>
              <w:rPr>
                <w:rFonts w:eastAsia="Calibri" w:cs="Times New Roman"/>
                <w:sz w:val="20"/>
                <w:szCs w:val="20"/>
                <w:lang w:val="en-US"/>
              </w:rPr>
            </w:pPr>
            <w:r w:rsidRPr="00645EE5">
              <w:rPr>
                <w:rFonts w:eastAsia="Calibri" w:cs="Times New Roman"/>
                <w:sz w:val="20"/>
                <w:szCs w:val="20"/>
                <w:lang w:val="en-US"/>
              </w:rPr>
              <w:t xml:space="preserve">Ounz@vojvodinа.gov.rs </w:t>
            </w:r>
          </w:p>
        </w:tc>
      </w:tr>
      <w:tr w:rsidR="00E56AB1" w:rsidRPr="00645EE5" w:rsidTr="003E3164">
        <w:trPr>
          <w:gridAfter w:val="1"/>
          <w:wAfter w:w="16" w:type="dxa"/>
          <w:trHeight w:val="592"/>
        </w:trPr>
        <w:tc>
          <w:tcPr>
            <w:tcW w:w="1276" w:type="dxa"/>
          </w:tcPr>
          <w:p w:rsidR="00E56AB1" w:rsidRPr="00645EE5" w:rsidRDefault="00E56AB1" w:rsidP="00E56AB1">
            <w:pPr>
              <w:tabs>
                <w:tab w:val="center" w:pos="4703"/>
                <w:tab w:val="right" w:pos="9406"/>
              </w:tabs>
              <w:ind w:left="-198" w:firstLine="108"/>
              <w:jc w:val="left"/>
              <w:rPr>
                <w:rFonts w:eastAsia="Calibri" w:cs="Times New Roman"/>
                <w:noProof/>
                <w:color w:val="000000"/>
                <w:sz w:val="20"/>
                <w:szCs w:val="20"/>
                <w:lang w:val="sr-Cyrl-RS"/>
              </w:rPr>
            </w:pPr>
          </w:p>
        </w:tc>
        <w:tc>
          <w:tcPr>
            <w:tcW w:w="3483" w:type="dxa"/>
            <w:gridSpan w:val="2"/>
          </w:tcPr>
          <w:p w:rsidR="00E56AB1" w:rsidRPr="00645EE5" w:rsidRDefault="00E56AB1" w:rsidP="00E56AB1">
            <w:pPr>
              <w:tabs>
                <w:tab w:val="center" w:pos="4703"/>
                <w:tab w:val="right" w:pos="9406"/>
              </w:tabs>
              <w:jc w:val="left"/>
              <w:rPr>
                <w:rFonts w:eastAsia="Calibri" w:cs="Times New Roman"/>
                <w:color w:val="000000"/>
                <w:sz w:val="20"/>
                <w:szCs w:val="20"/>
              </w:rPr>
            </w:pPr>
            <w:r w:rsidRPr="00645EE5">
              <w:rPr>
                <w:rFonts w:eastAsia="Calibri" w:cs="Times New Roman"/>
                <w:color w:val="000000"/>
                <w:sz w:val="20"/>
                <w:szCs w:val="20"/>
                <w:lang w:val="en-US"/>
              </w:rPr>
              <w:t>БРОЈ</w:t>
            </w:r>
            <w:r w:rsidRPr="00645EE5">
              <w:rPr>
                <w:rFonts w:eastAsia="Calibri" w:cs="Times New Roman"/>
                <w:color w:val="000000"/>
                <w:sz w:val="20"/>
                <w:szCs w:val="20"/>
                <w:lang w:val="sr-Cyrl-RS"/>
              </w:rPr>
              <w:t xml:space="preserve">: </w:t>
            </w:r>
            <w:r w:rsidR="003E3164" w:rsidRPr="00645EE5">
              <w:rPr>
                <w:rFonts w:eastAsia="Calibri" w:cs="Times New Roman"/>
                <w:color w:val="000000"/>
                <w:sz w:val="20"/>
                <w:szCs w:val="20"/>
              </w:rPr>
              <w:t>128-404-143</w:t>
            </w:r>
            <w:r w:rsidRPr="00645EE5">
              <w:rPr>
                <w:rFonts w:eastAsia="Calibri" w:cs="Times New Roman"/>
                <w:color w:val="000000"/>
                <w:sz w:val="20"/>
                <w:szCs w:val="20"/>
              </w:rPr>
              <w:t>/2016</w:t>
            </w:r>
            <w:r w:rsidR="003E3164" w:rsidRPr="00645EE5">
              <w:rPr>
                <w:rFonts w:eastAsia="Calibri" w:cs="Times New Roman"/>
                <w:color w:val="000000"/>
                <w:sz w:val="20"/>
                <w:szCs w:val="20"/>
              </w:rPr>
              <w:t>-03-3</w:t>
            </w: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jc w:val="left"/>
              <w:rPr>
                <w:rFonts w:eastAsia="Calibri" w:cs="Times New Roman"/>
                <w:sz w:val="20"/>
                <w:szCs w:val="20"/>
                <w:lang w:val="sr-Cyrl-RS"/>
              </w:rPr>
            </w:pPr>
          </w:p>
          <w:p w:rsidR="00E56AB1" w:rsidRPr="00645EE5" w:rsidRDefault="00E56AB1" w:rsidP="00E56AB1">
            <w:pPr>
              <w:tabs>
                <w:tab w:val="center" w:pos="4703"/>
                <w:tab w:val="right" w:pos="9406"/>
              </w:tabs>
              <w:rPr>
                <w:rFonts w:eastAsia="Calibri" w:cs="Times New Roman"/>
                <w:color w:val="000000"/>
                <w:sz w:val="20"/>
                <w:szCs w:val="20"/>
                <w:lang w:val="sr-Cyrl-RS"/>
              </w:rPr>
            </w:pPr>
          </w:p>
        </w:tc>
        <w:tc>
          <w:tcPr>
            <w:tcW w:w="5448" w:type="dxa"/>
          </w:tcPr>
          <w:p w:rsidR="00E56AB1" w:rsidRPr="00645EE5" w:rsidRDefault="00E56AB1" w:rsidP="00E56AB1">
            <w:pPr>
              <w:tabs>
                <w:tab w:val="center" w:pos="4703"/>
                <w:tab w:val="right" w:pos="9406"/>
              </w:tabs>
              <w:jc w:val="left"/>
              <w:rPr>
                <w:rFonts w:eastAsia="Calibri" w:cs="Times New Roman"/>
                <w:color w:val="000000"/>
                <w:sz w:val="20"/>
                <w:szCs w:val="20"/>
                <w:lang w:val="sr-Cyrl-RS"/>
              </w:rPr>
            </w:pPr>
            <w:r w:rsidRPr="00645EE5">
              <w:rPr>
                <w:rFonts w:eastAsia="Calibri" w:cs="Times New Roman"/>
                <w:color w:val="000000"/>
                <w:sz w:val="20"/>
                <w:szCs w:val="20"/>
                <w:lang w:val="en-US"/>
              </w:rPr>
              <w:t xml:space="preserve">ДАТУМ:  </w:t>
            </w:r>
            <w:r w:rsidR="003E3164" w:rsidRPr="00645EE5">
              <w:rPr>
                <w:rFonts w:eastAsia="Calibri" w:cs="Times New Roman"/>
                <w:sz w:val="20"/>
                <w:szCs w:val="20"/>
                <w:lang w:val="sr-Cyrl-RS"/>
              </w:rPr>
              <w:t>2</w:t>
            </w:r>
            <w:r w:rsidR="003E3164" w:rsidRPr="00645EE5">
              <w:rPr>
                <w:rFonts w:eastAsia="Calibri" w:cs="Times New Roman"/>
                <w:sz w:val="20"/>
                <w:szCs w:val="20"/>
                <w:lang w:val="sr-Latn-RS"/>
              </w:rPr>
              <w:t>0</w:t>
            </w:r>
            <w:r w:rsidRPr="00645EE5">
              <w:rPr>
                <w:rFonts w:eastAsia="Calibri" w:cs="Times New Roman"/>
                <w:sz w:val="20"/>
                <w:szCs w:val="20"/>
                <w:lang w:val="sr-Cyrl-RS"/>
              </w:rPr>
              <w:t>.0</w:t>
            </w:r>
            <w:r w:rsidR="003E3164" w:rsidRPr="00645EE5">
              <w:rPr>
                <w:rFonts w:eastAsia="Calibri" w:cs="Times New Roman"/>
                <w:sz w:val="20"/>
                <w:szCs w:val="20"/>
                <w:lang w:val="sr-Latn-RS"/>
              </w:rPr>
              <w:t>7</w:t>
            </w:r>
            <w:r w:rsidRPr="00645EE5">
              <w:rPr>
                <w:rFonts w:eastAsia="Calibri" w:cs="Times New Roman"/>
                <w:sz w:val="20"/>
                <w:szCs w:val="20"/>
                <w:lang w:val="sr-Cyrl-RS"/>
              </w:rPr>
              <w:t>.</w:t>
            </w:r>
            <w:r w:rsidRPr="00645EE5">
              <w:rPr>
                <w:rFonts w:eastAsia="Calibri" w:cs="Times New Roman"/>
                <w:sz w:val="20"/>
                <w:szCs w:val="20"/>
                <w:lang w:val="en-US"/>
              </w:rPr>
              <w:t xml:space="preserve">2016. </w:t>
            </w:r>
            <w:r w:rsidRPr="00645EE5">
              <w:rPr>
                <w:rFonts w:eastAsia="Calibri" w:cs="Times New Roman"/>
                <w:sz w:val="20"/>
                <w:szCs w:val="20"/>
                <w:lang w:val="sr-Cyrl-RS"/>
              </w:rPr>
              <w:t>године</w:t>
            </w:r>
          </w:p>
        </w:tc>
      </w:tr>
    </w:tbl>
    <w:p w:rsidR="00E56AB1" w:rsidRPr="00645EE5" w:rsidRDefault="00E56AB1" w:rsidP="00E56AB1">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645EE5">
        <w:rPr>
          <w:rFonts w:eastAsia="Arial Unicode MS" w:cs="Arial"/>
          <w:b/>
          <w:bCs/>
          <w:color w:val="000000"/>
          <w:kern w:val="1"/>
          <w:sz w:val="20"/>
          <w:szCs w:val="20"/>
          <w:lang w:val="sr-Cyrl-CS" w:eastAsia="ar-SA"/>
        </w:rPr>
        <w:t>КОНКУРСНА ДОКУМЕНТАЦИЈА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color w:val="000000"/>
          <w:kern w:val="1"/>
          <w:sz w:val="20"/>
          <w:szCs w:val="20"/>
          <w:lang w:val="ru-RU" w:eastAsia="ar-SA"/>
        </w:rPr>
        <w:t>ЗА</w:t>
      </w: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003E3164"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E56AB1" w:rsidRPr="00645EE5" w:rsidRDefault="00E56AB1" w:rsidP="00E56AB1">
      <w:pPr>
        <w:suppressAutoHyphens/>
        <w:spacing w:line="100" w:lineRule="atLeast"/>
        <w:jc w:val="center"/>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Latn-RS" w:eastAsia="ar-SA"/>
        </w:rPr>
      </w:pPr>
      <w:r w:rsidRPr="00645EE5">
        <w:rPr>
          <w:rFonts w:eastAsia="Arial Unicode MS" w:cs="Arial"/>
          <w:b/>
          <w:bCs/>
          <w:color w:val="000000"/>
          <w:kern w:val="1"/>
          <w:sz w:val="20"/>
          <w:szCs w:val="20"/>
          <w:lang w:val="sr-Cyrl-RS" w:eastAsia="ar-SA"/>
        </w:rPr>
        <w:t>Ј</w:t>
      </w:r>
      <w:r w:rsidR="00180849" w:rsidRPr="00645EE5">
        <w:rPr>
          <w:rFonts w:eastAsia="Arial Unicode MS" w:cs="Arial"/>
          <w:b/>
          <w:bCs/>
          <w:color w:val="000000"/>
          <w:kern w:val="1"/>
          <w:sz w:val="20"/>
          <w:szCs w:val="20"/>
          <w:lang w:val="sr-Cyrl-RS" w:eastAsia="ar-SA"/>
        </w:rPr>
        <w:t>Н МВ</w:t>
      </w:r>
      <w:r w:rsidRPr="00645EE5">
        <w:rPr>
          <w:rFonts w:eastAsia="Arial Unicode MS" w:cs="Arial"/>
          <w:b/>
          <w:bCs/>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 </w:t>
      </w:r>
      <w:r w:rsidR="003E3164" w:rsidRPr="00645EE5">
        <w:rPr>
          <w:rFonts w:eastAsia="Arial Unicode MS" w:cs="Arial"/>
          <w:b/>
          <w:color w:val="000000"/>
          <w:kern w:val="1"/>
          <w:sz w:val="20"/>
          <w:szCs w:val="20"/>
          <w:lang w:val="sr-Cyrl-RS" w:eastAsia="ar-SA"/>
        </w:rPr>
        <w:t>2</w:t>
      </w:r>
      <w:r w:rsidRPr="00645EE5">
        <w:rPr>
          <w:rFonts w:eastAsia="Arial Unicode MS" w:cs="Arial"/>
          <w:b/>
          <w:color w:val="000000"/>
          <w:kern w:val="1"/>
          <w:sz w:val="20"/>
          <w:szCs w:val="20"/>
          <w:lang w:val="sr-Cyrl-RS" w:eastAsia="ar-SA"/>
        </w:rPr>
        <w:t>/201</w:t>
      </w:r>
      <w:r w:rsidRPr="00645EE5">
        <w:rPr>
          <w:rFonts w:eastAsia="Arial Unicode MS" w:cs="Arial"/>
          <w:b/>
          <w:color w:val="000000"/>
          <w:kern w:val="1"/>
          <w:sz w:val="20"/>
          <w:szCs w:val="20"/>
          <w:lang w:val="sr-Latn-RS" w:eastAsia="ar-SA"/>
        </w:rPr>
        <w:t>6</w:t>
      </w: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i/>
          <w:iCs/>
          <w:color w:val="000000"/>
          <w:kern w:val="1"/>
          <w:sz w:val="20"/>
          <w:szCs w:val="20"/>
          <w:lang w:val="sr-Cyrl-RS" w:eastAsia="ar-SA"/>
        </w:rPr>
      </w:pPr>
    </w:p>
    <w:p w:rsidR="00E56AB1" w:rsidRPr="00645EE5" w:rsidRDefault="00180849" w:rsidP="00E56AB1">
      <w:pPr>
        <w:suppressAutoHyphens/>
        <w:spacing w:line="100" w:lineRule="atLeast"/>
        <w:jc w:val="center"/>
        <w:rPr>
          <w:rFonts w:eastAsia="Arial Unicode MS" w:cs="Arial"/>
          <w:bCs/>
          <w:kern w:val="1"/>
          <w:sz w:val="20"/>
          <w:szCs w:val="20"/>
          <w:lang w:val="sr-Cyrl-RS" w:eastAsia="ar-SA"/>
        </w:rPr>
      </w:pPr>
      <w:r w:rsidRPr="00645EE5">
        <w:rPr>
          <w:rFonts w:eastAsia="Arial Unicode MS" w:cs="Arial"/>
          <w:iCs/>
          <w:kern w:val="1"/>
          <w:sz w:val="20"/>
          <w:szCs w:val="20"/>
          <w:lang w:val="sr-Cyrl-RS" w:eastAsia="ar-SA"/>
        </w:rPr>
        <w:t>јул</w:t>
      </w:r>
      <w:r w:rsidR="00E56AB1" w:rsidRPr="00645EE5">
        <w:rPr>
          <w:rFonts w:eastAsia="Arial Unicode MS" w:cs="Arial"/>
          <w:iCs/>
          <w:kern w:val="1"/>
          <w:sz w:val="20"/>
          <w:szCs w:val="20"/>
          <w:lang w:val="sr-Cyrl-RS" w:eastAsia="ar-SA"/>
        </w:rPr>
        <w:t xml:space="preserve"> </w:t>
      </w:r>
      <w:r w:rsidR="00E56AB1" w:rsidRPr="00645EE5">
        <w:rPr>
          <w:rFonts w:eastAsia="Arial Unicode MS" w:cs="Arial"/>
          <w:bCs/>
          <w:kern w:val="1"/>
          <w:sz w:val="20"/>
          <w:szCs w:val="20"/>
          <w:lang w:val="sr-Cyrl-RS" w:eastAsia="ar-SA"/>
        </w:rPr>
        <w:t>2016. године</w:t>
      </w: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color w:val="000000"/>
          <w:kern w:val="1"/>
          <w:sz w:val="20"/>
          <w:szCs w:val="20"/>
          <w:lang w:val="sr-Cyrl-RS" w:eastAsia="ar-SA"/>
        </w:rPr>
      </w:pPr>
    </w:p>
    <w:p w:rsidR="00180849" w:rsidRPr="00645EE5" w:rsidRDefault="00180849" w:rsidP="00E56AB1">
      <w:pPr>
        <w:suppressAutoHyphens/>
        <w:spacing w:line="100" w:lineRule="atLeast"/>
        <w:jc w:val="center"/>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r w:rsidRPr="00645EE5">
        <w:rPr>
          <w:rFonts w:eastAsia="TimesNewRomanPSMT" w:cs="Arial"/>
          <w:color w:val="000000"/>
          <w:kern w:val="1"/>
          <w:sz w:val="20"/>
          <w:szCs w:val="20"/>
          <w:lang w:val="sr-Cyrl-RS" w:eastAsia="ar-SA"/>
        </w:rPr>
        <w:lastRenderedPageBreak/>
        <w:t>На основу чл. 3</w:t>
      </w:r>
      <w:r w:rsidRPr="00645EE5">
        <w:rPr>
          <w:rFonts w:eastAsia="TimesNewRomanPSMT" w:cs="Arial"/>
          <w:color w:val="000000"/>
          <w:kern w:val="1"/>
          <w:sz w:val="20"/>
          <w:szCs w:val="20"/>
          <w:lang w:val="sr-Cyrl-CS" w:eastAsia="ar-SA"/>
        </w:rPr>
        <w:t>2</w:t>
      </w:r>
      <w:r w:rsidRPr="00645EE5">
        <w:rPr>
          <w:rFonts w:eastAsia="TimesNewRomanPSMT" w:cs="Arial"/>
          <w:color w:val="000000"/>
          <w:kern w:val="1"/>
          <w:sz w:val="20"/>
          <w:szCs w:val="20"/>
          <w:lang w:val="sr-Cyrl-RS" w:eastAsia="ar-SA"/>
        </w:rPr>
        <w:t xml:space="preserve">. и 61. Закона о јавним набавкама („Сл. гласник РС” бр. 124/12, 14/15 и 68/15, у даљем тексту: Закон), члана </w:t>
      </w:r>
      <w:r w:rsidR="00A86893" w:rsidRPr="00645EE5">
        <w:rPr>
          <w:rFonts w:eastAsia="TimesNewRomanPSMT" w:cs="Arial"/>
          <w:color w:val="000000"/>
          <w:kern w:val="1"/>
          <w:sz w:val="20"/>
          <w:szCs w:val="20"/>
          <w:lang w:val="sr-Cyrl-CS" w:eastAsia="ar-SA"/>
        </w:rPr>
        <w:t>6</w:t>
      </w:r>
      <w:r w:rsidRPr="00645EE5">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645EE5">
        <w:rPr>
          <w:rFonts w:eastAsia="Arial Unicode MS" w:cs="Arial"/>
          <w:kern w:val="1"/>
          <w:sz w:val="20"/>
          <w:szCs w:val="20"/>
          <w:lang w:val="sr-Cyrl-RS" w:eastAsia="ar-SA"/>
        </w:rPr>
        <w:t>Одлуком о покретању поступ</w:t>
      </w:r>
      <w:r w:rsidR="00180849" w:rsidRPr="00645EE5">
        <w:rPr>
          <w:rFonts w:eastAsia="Arial Unicode MS" w:cs="Arial"/>
          <w:kern w:val="1"/>
          <w:sz w:val="20"/>
          <w:szCs w:val="20"/>
          <w:lang w:val="sr-Cyrl-RS" w:eastAsia="ar-SA"/>
        </w:rPr>
        <w:t xml:space="preserve">ка јавне набавке </w:t>
      </w:r>
      <w:r w:rsidR="00645EE5">
        <w:rPr>
          <w:rFonts w:eastAsia="Arial Unicode MS" w:cs="Arial"/>
          <w:kern w:val="1"/>
          <w:sz w:val="20"/>
          <w:szCs w:val="20"/>
          <w:lang w:val="sr-Cyrl-RS" w:eastAsia="ar-SA"/>
        </w:rPr>
        <w:t>број 128-404-143/2016-03-1 ЈН МВ</w:t>
      </w:r>
      <w:r w:rsidR="00180849" w:rsidRPr="00645EE5">
        <w:rPr>
          <w:rFonts w:eastAsia="Arial Unicode MS" w:cs="Arial"/>
          <w:kern w:val="1"/>
          <w:sz w:val="20"/>
          <w:szCs w:val="20"/>
          <w:lang w:val="sr-Cyrl-RS" w:eastAsia="ar-SA"/>
        </w:rPr>
        <w:t xml:space="preserve"> 2/2016 од дана 18.07</w:t>
      </w:r>
      <w:r w:rsidRPr="00645EE5">
        <w:rPr>
          <w:rFonts w:eastAsia="Arial Unicode MS" w:cs="Arial"/>
          <w:kern w:val="1"/>
          <w:sz w:val="20"/>
          <w:szCs w:val="20"/>
          <w:lang w:val="sr-Cyrl-RS" w:eastAsia="ar-SA"/>
        </w:rPr>
        <w:t>.2016. године, Комисија за јавне набавке образована Решењем о образовању к</w:t>
      </w:r>
      <w:r w:rsidR="00180849" w:rsidRPr="00645EE5">
        <w:rPr>
          <w:rFonts w:eastAsia="Arial Unicode MS" w:cs="Arial"/>
          <w:kern w:val="1"/>
          <w:sz w:val="20"/>
          <w:szCs w:val="20"/>
          <w:lang w:val="sr-Cyrl-RS" w:eastAsia="ar-SA"/>
        </w:rPr>
        <w:t>омисиј</w:t>
      </w:r>
      <w:r w:rsidR="00645EE5">
        <w:rPr>
          <w:rFonts w:eastAsia="Arial Unicode MS" w:cs="Arial"/>
          <w:kern w:val="1"/>
          <w:sz w:val="20"/>
          <w:szCs w:val="20"/>
          <w:lang w:val="sr-Cyrl-RS" w:eastAsia="ar-SA"/>
        </w:rPr>
        <w:t>е за јавну набавку ЈН МВ</w:t>
      </w:r>
      <w:r w:rsidR="00180849" w:rsidRPr="00645EE5">
        <w:rPr>
          <w:rFonts w:eastAsia="Arial Unicode MS" w:cs="Arial"/>
          <w:kern w:val="1"/>
          <w:sz w:val="20"/>
          <w:szCs w:val="20"/>
          <w:lang w:val="sr-Cyrl-RS" w:eastAsia="ar-SA"/>
        </w:rPr>
        <w:t xml:space="preserve"> 2/2016 број: 128-404-1</w:t>
      </w:r>
      <w:r w:rsidRPr="00645EE5">
        <w:rPr>
          <w:rFonts w:eastAsia="Arial Unicode MS" w:cs="Arial"/>
          <w:kern w:val="1"/>
          <w:sz w:val="20"/>
          <w:szCs w:val="20"/>
          <w:lang w:val="sr-Cyrl-RS" w:eastAsia="ar-SA"/>
        </w:rPr>
        <w:t>4</w:t>
      </w:r>
      <w:r w:rsidR="00180849" w:rsidRPr="00645EE5">
        <w:rPr>
          <w:rFonts w:eastAsia="Arial Unicode MS" w:cs="Arial"/>
          <w:kern w:val="1"/>
          <w:sz w:val="20"/>
          <w:szCs w:val="20"/>
          <w:lang w:val="sr-Cyrl-RS" w:eastAsia="ar-SA"/>
        </w:rPr>
        <w:t>3/2016-03-2 од дана 18.07</w:t>
      </w:r>
      <w:r w:rsidRPr="00645EE5">
        <w:rPr>
          <w:rFonts w:eastAsia="Arial Unicode MS" w:cs="Arial"/>
          <w:kern w:val="1"/>
          <w:sz w:val="20"/>
          <w:szCs w:val="20"/>
          <w:lang w:val="sr-Cyrl-RS" w:eastAsia="ar-SA"/>
        </w:rPr>
        <w:t xml:space="preserve">.2016. године </w:t>
      </w:r>
      <w:r w:rsidRPr="00645EE5">
        <w:rPr>
          <w:rFonts w:eastAsia="Arial Unicode MS" w:cs="Arial"/>
          <w:i/>
          <w:iCs/>
          <w:kern w:val="1"/>
          <w:sz w:val="20"/>
          <w:szCs w:val="20"/>
          <w:lang w:val="sr-Cyrl-RS" w:eastAsia="ar-SA"/>
        </w:rPr>
        <w:t xml:space="preserve"> </w:t>
      </w:r>
      <w:r w:rsidRPr="00645EE5">
        <w:rPr>
          <w:rFonts w:eastAsia="Arial Unicode MS" w:cs="Arial"/>
          <w:kern w:val="1"/>
          <w:sz w:val="20"/>
          <w:szCs w:val="20"/>
          <w:lang w:val="sr-Cyrl-RS" w:eastAsia="ar-SA"/>
        </w:rPr>
        <w:t>припремила је:</w:t>
      </w:r>
    </w:p>
    <w:p w:rsidR="00E56AB1" w:rsidRPr="00645EE5" w:rsidRDefault="00E56AB1" w:rsidP="00E56AB1">
      <w:pPr>
        <w:suppressAutoHyphens/>
        <w:spacing w:line="100" w:lineRule="atLeast"/>
        <w:ind w:firstLine="720"/>
        <w:rPr>
          <w:rFonts w:eastAsia="TimesNewRomanPSMT" w:cs="Arial"/>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КОНКУРСНУ ДОКУМЕНТАЦИЈУ</w:t>
      </w:r>
      <w:r w:rsidR="00180849" w:rsidRPr="00645EE5">
        <w:rPr>
          <w:rFonts w:eastAsia="Arial Unicode MS" w:cs="Mangal"/>
          <w:b/>
          <w:iCs/>
          <w:color w:val="000000"/>
          <w:kern w:val="1"/>
          <w:sz w:val="20"/>
          <w:szCs w:val="20"/>
          <w:lang w:val="sr-Cyrl-RS" w:eastAsia="ar-SA"/>
        </w:rPr>
        <w:t xml:space="preserve"> ЗА</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RS" w:eastAsia="ar-SA"/>
        </w:rPr>
        <w:t>ЈАВНУ НАБАВКУ</w:t>
      </w:r>
      <w:r w:rsidRPr="00645EE5">
        <w:rPr>
          <w:rFonts w:eastAsia="Arial Unicode MS" w:cs="Arial"/>
          <w:b/>
          <w:bCs/>
          <w:color w:val="000000"/>
          <w:kern w:val="1"/>
          <w:sz w:val="20"/>
          <w:szCs w:val="20"/>
          <w:lang w:val="sr-Cyrl-CS" w:eastAsia="ar-SA"/>
        </w:rPr>
        <w:t xml:space="preserve"> УСЛУГЕ </w:t>
      </w:r>
      <w:r w:rsidRPr="00645EE5">
        <w:rPr>
          <w:rFonts w:eastAsia="Arial Unicode MS" w:cs="Arial"/>
          <w:b/>
          <w:bCs/>
          <w:color w:val="000000"/>
          <w:kern w:val="1"/>
          <w:sz w:val="20"/>
          <w:szCs w:val="20"/>
          <w:lang w:val="sr-Latn-RS" w:eastAsia="ar-SA"/>
        </w:rPr>
        <w:t xml:space="preserve"> </w:t>
      </w:r>
      <w:r w:rsidRPr="00645EE5">
        <w:rPr>
          <w:rFonts w:eastAsia="Arial Unicode MS" w:cs="Arial"/>
          <w:b/>
          <w:bCs/>
          <w:color w:val="000000"/>
          <w:kern w:val="1"/>
          <w:sz w:val="20"/>
          <w:szCs w:val="20"/>
          <w:lang w:val="sr-Cyrl-CS" w:eastAsia="ar-SA"/>
        </w:rPr>
        <w:t>ОРГАНИЗАЦИЈЕ ЕДУКАТИВНОГ ПУТОВАЊА ЗА УЧЕСНИКЕ ПРОЈЕКТА „АФИРМАЦИЈА МУЛТИКУЛТУРАЛИЗМА И ТОЛЕРАНЦИЈЕ У ВОЈВОДИНИ“</w:t>
      </w:r>
    </w:p>
    <w:p w:rsidR="00180849" w:rsidRPr="00645EE5" w:rsidRDefault="00180849" w:rsidP="00180849">
      <w:pPr>
        <w:suppressAutoHyphens/>
        <w:spacing w:line="100" w:lineRule="atLeast"/>
        <w:jc w:val="center"/>
        <w:rPr>
          <w:rFonts w:eastAsia="Arial Unicode MS" w:cs="Arial"/>
          <w:b/>
          <w:bCs/>
          <w:i/>
          <w:iCs/>
          <w:color w:val="000000"/>
          <w:kern w:val="1"/>
          <w:sz w:val="20"/>
          <w:szCs w:val="20"/>
          <w:lang w:val="sr-Cyrl-RS" w:eastAsia="ar-SA"/>
        </w:rPr>
      </w:pPr>
    </w:p>
    <w:p w:rsidR="00180849" w:rsidRPr="00645EE5" w:rsidRDefault="00180849" w:rsidP="00180849">
      <w:pPr>
        <w:suppressAutoHyphens/>
        <w:spacing w:line="100" w:lineRule="atLeast"/>
        <w:jc w:val="center"/>
        <w:rPr>
          <w:rFonts w:eastAsia="Arial Unicode MS" w:cs="Arial"/>
          <w:b/>
          <w:bCs/>
          <w:color w:val="000000"/>
          <w:kern w:val="1"/>
          <w:sz w:val="20"/>
          <w:szCs w:val="20"/>
          <w:lang w:val="sr-Cyrl-RS" w:eastAsia="ar-SA"/>
        </w:rPr>
      </w:pPr>
    </w:p>
    <w:p w:rsidR="00180849" w:rsidRPr="00645EE5" w:rsidRDefault="00645EE5" w:rsidP="00180849">
      <w:pPr>
        <w:suppressAutoHyphens/>
        <w:spacing w:line="100" w:lineRule="atLeast"/>
        <w:jc w:val="center"/>
        <w:rPr>
          <w:rFonts w:eastAsia="Arial Unicode MS" w:cs="Arial"/>
          <w:i/>
          <w:iCs/>
          <w:color w:val="000000"/>
          <w:kern w:val="1"/>
          <w:sz w:val="20"/>
          <w:szCs w:val="20"/>
          <w:lang w:val="sr-Latn-RS" w:eastAsia="ar-SA"/>
        </w:rPr>
      </w:pPr>
      <w:r>
        <w:rPr>
          <w:rFonts w:eastAsia="Arial Unicode MS" w:cs="Arial"/>
          <w:b/>
          <w:bCs/>
          <w:color w:val="000000"/>
          <w:kern w:val="1"/>
          <w:sz w:val="20"/>
          <w:szCs w:val="20"/>
          <w:lang w:val="sr-Cyrl-RS" w:eastAsia="ar-SA"/>
        </w:rPr>
        <w:t>ЈН МВ</w:t>
      </w:r>
      <w:r w:rsidR="00180849" w:rsidRPr="00645EE5">
        <w:rPr>
          <w:rFonts w:eastAsia="Arial Unicode MS" w:cs="Arial"/>
          <w:b/>
          <w:bCs/>
          <w:color w:val="000000"/>
          <w:kern w:val="1"/>
          <w:sz w:val="20"/>
          <w:szCs w:val="20"/>
          <w:lang w:val="sr-Cyrl-RS" w:eastAsia="ar-SA"/>
        </w:rPr>
        <w:t xml:space="preserve"> </w:t>
      </w:r>
      <w:r w:rsidR="00180849" w:rsidRPr="00645EE5">
        <w:rPr>
          <w:rFonts w:eastAsia="Arial Unicode MS" w:cs="Arial"/>
          <w:b/>
          <w:color w:val="000000"/>
          <w:kern w:val="1"/>
          <w:sz w:val="20"/>
          <w:szCs w:val="20"/>
          <w:lang w:val="sr-Cyrl-RS" w:eastAsia="ar-SA"/>
        </w:rPr>
        <w:t xml:space="preserve"> 2/201</w:t>
      </w:r>
      <w:r w:rsidR="00180849" w:rsidRPr="00645EE5">
        <w:rPr>
          <w:rFonts w:eastAsia="Arial Unicode MS" w:cs="Arial"/>
          <w:b/>
          <w:color w:val="000000"/>
          <w:kern w:val="1"/>
          <w:sz w:val="20"/>
          <w:szCs w:val="20"/>
          <w:lang w:val="sr-Latn-RS" w:eastAsia="ar-SA"/>
        </w:rPr>
        <w:t>6</w:t>
      </w: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r w:rsidRPr="00645EE5">
        <w:rPr>
          <w:rFonts w:eastAsia="TimesNewRomanPSMT" w:cs="Arial"/>
          <w:color w:val="000000"/>
          <w:kern w:val="1"/>
          <w:sz w:val="20"/>
          <w:szCs w:val="20"/>
          <w:lang w:val="sr-Cyrl-RS" w:eastAsia="ar-SA"/>
        </w:rPr>
        <w:t>Конкурсна документација садржи:</w:t>
      </w:r>
    </w:p>
    <w:p w:rsidR="00E56AB1" w:rsidRPr="00645EE5" w:rsidRDefault="00E56AB1" w:rsidP="00E56AB1">
      <w:pPr>
        <w:suppressAutoHyphens/>
        <w:spacing w:line="100" w:lineRule="atLeast"/>
        <w:rPr>
          <w:rFonts w:eastAsia="TimesNewRomanPSMT" w:cs="Arial"/>
          <w:color w:val="000000"/>
          <w:kern w:val="1"/>
          <w:sz w:val="20"/>
          <w:szCs w:val="20"/>
          <w:lang w:val="sr-Cyrl-CS" w:eastAsia="ar-SA"/>
        </w:rPr>
      </w:pP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Општи подаци о јавној набавци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Предмет јавне набавке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645EE5">
        <w:rPr>
          <w:rFonts w:eastAsia="Arial Unicode MS" w:cs="Arial"/>
          <w:color w:val="000000"/>
          <w:kern w:val="1"/>
          <w:sz w:val="20"/>
          <w:szCs w:val="20"/>
          <w:lang w:val="sr-Cyrl-CS" w:eastAsia="ar-SA"/>
        </w:rPr>
        <w:t>о</w:t>
      </w:r>
      <w:r w:rsidRPr="00645EE5">
        <w:rPr>
          <w:rFonts w:eastAsia="Arial Unicode MS" w:cs="Arial"/>
          <w:color w:val="000000"/>
          <w:kern w:val="1"/>
          <w:sz w:val="20"/>
          <w:szCs w:val="20"/>
          <w:lang w:val="sr-Cyrl-RS" w:eastAsia="ar-SA"/>
        </w:rPr>
        <w:t>руке добара, евентуалне додатне услуге и сл.</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Техничка документација и планови</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Критеријуми за доделу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Обрасци који чине саставни део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образац структуре понуђене цене</w:t>
      </w:r>
      <w:r w:rsidR="00A86893" w:rsidRPr="00645EE5">
        <w:rPr>
          <w:rFonts w:eastAsia="Arial Unicode MS" w:cs="Arial"/>
          <w:color w:val="000000"/>
          <w:kern w:val="1"/>
          <w:sz w:val="20"/>
          <w:szCs w:val="20"/>
          <w:lang w:val="sr-Cyrl-RS" w:eastAsia="ar-SA"/>
        </w:rPr>
        <w:t>, са упутством како да се попуни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трошкова припреме понуде</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-образац изјаве о независној понуди</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-образац изјаве на основу члана 79. став 10. Закона </w:t>
      </w:r>
    </w:p>
    <w:p w:rsidR="00090BCF" w:rsidRPr="00645EE5" w:rsidRDefault="00090BCF"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образац референтна листа</w:t>
      </w:r>
    </w:p>
    <w:p w:rsidR="00096E36" w:rsidRPr="00645EE5" w:rsidRDefault="00645EE5" w:rsidP="00E56AB1">
      <w:pPr>
        <w:suppressAutoHyphens/>
        <w:spacing w:line="100" w:lineRule="atLeast"/>
        <w:ind w:left="720"/>
        <w:rPr>
          <w:rFonts w:eastAsia="Arial Unicode MS" w:cs="Arial"/>
          <w:color w:val="000000"/>
          <w:kern w:val="1"/>
          <w:sz w:val="20"/>
          <w:szCs w:val="20"/>
          <w:lang w:val="sr-Cyrl-RS" w:eastAsia="ar-SA"/>
        </w:rPr>
      </w:pPr>
      <w:r>
        <w:rPr>
          <w:rFonts w:eastAsia="Arial Unicode MS" w:cs="Arial"/>
          <w:color w:val="000000"/>
          <w:kern w:val="1"/>
          <w:sz w:val="20"/>
          <w:szCs w:val="20"/>
          <w:lang w:val="sr-Cyrl-RS" w:eastAsia="ar-SA"/>
        </w:rPr>
        <w:t xml:space="preserve">- </w:t>
      </w:r>
      <w:r w:rsidR="00096E36" w:rsidRPr="00645EE5">
        <w:rPr>
          <w:rFonts w:eastAsia="Arial Unicode MS" w:cs="Arial"/>
          <w:color w:val="000000"/>
          <w:kern w:val="1"/>
          <w:sz w:val="20"/>
          <w:szCs w:val="20"/>
          <w:lang w:val="sr-Cyrl-RS" w:eastAsia="ar-SA"/>
        </w:rPr>
        <w:t>образац менично овлашћење</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Модел уговора</w:t>
      </w:r>
    </w:p>
    <w:p w:rsidR="00E56AB1" w:rsidRPr="00645EE5" w:rsidRDefault="00E56AB1" w:rsidP="00E56AB1">
      <w:pPr>
        <w:numPr>
          <w:ilvl w:val="0"/>
          <w:numId w:val="1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Упутство понуђачима како да сачине понуду</w:t>
      </w:r>
    </w:p>
    <w:p w:rsidR="00E56AB1" w:rsidRPr="00645EE5" w:rsidRDefault="00E56AB1" w:rsidP="00E56AB1">
      <w:pPr>
        <w:suppressAutoHyphens/>
        <w:spacing w:line="100" w:lineRule="atLeast"/>
        <w:rPr>
          <w:rFonts w:eastAsia="TimesNewRomanPSMT"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Комисија: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0A38BD" w:rsidP="00E56AB1">
      <w:pPr>
        <w:numPr>
          <w:ilvl w:val="0"/>
          <w:numId w:val="31"/>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Бојан Грегурић</w:t>
      </w:r>
      <w:r w:rsidR="00E56AB1" w:rsidRPr="00645EE5">
        <w:rPr>
          <w:rFonts w:eastAsia="Arial Unicode MS" w:cs="Arial"/>
          <w:color w:val="000000"/>
          <w:kern w:val="1"/>
          <w:sz w:val="20"/>
          <w:szCs w:val="20"/>
          <w:lang w:val="sr-Cyrl-RS" w:eastAsia="ar-SA"/>
        </w:rPr>
        <w:t>, члан</w:t>
      </w:r>
    </w:p>
    <w:p w:rsidR="00E56AB1" w:rsidRPr="00645EE5" w:rsidRDefault="00E56AB1" w:rsidP="00E56AB1">
      <w:pPr>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 </w:t>
      </w:r>
      <w:r w:rsidR="000A38BD" w:rsidRPr="00645EE5">
        <w:rPr>
          <w:rFonts w:eastAsia="Arial Unicode MS" w:cs="Arial"/>
          <w:color w:val="000000"/>
          <w:kern w:val="1"/>
          <w:sz w:val="20"/>
          <w:szCs w:val="20"/>
          <w:lang w:val="sr-Cyrl-RS" w:eastAsia="ar-SA"/>
        </w:rPr>
        <w:t>Мариус Рошу</w:t>
      </w:r>
      <w:r w:rsidRPr="00645EE5">
        <w:rPr>
          <w:rFonts w:eastAsia="Arial Unicode MS" w:cs="Arial"/>
          <w:color w:val="000000"/>
          <w:kern w:val="1"/>
          <w:sz w:val="20"/>
          <w:szCs w:val="20"/>
          <w:lang w:val="sr-Cyrl-RS" w:eastAsia="ar-SA"/>
        </w:rPr>
        <w:t>, заменик члана</w:t>
      </w:r>
    </w:p>
    <w:p w:rsidR="00E56AB1" w:rsidRPr="00645EE5" w:rsidRDefault="00E56AB1" w:rsidP="00E56AB1">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Дијана Катона, члан</w:t>
      </w:r>
    </w:p>
    <w:p w:rsidR="00E56AB1" w:rsidRPr="00645EE5" w:rsidRDefault="00E56AB1" w:rsidP="00E56AB1">
      <w:pPr>
        <w:tabs>
          <w:tab w:val="left" w:pos="709"/>
        </w:tabs>
        <w:suppressAutoHyphens/>
        <w:spacing w:line="100" w:lineRule="atLeast"/>
        <w:ind w:left="720"/>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  </w:t>
      </w:r>
      <w:r w:rsidR="000A38BD" w:rsidRPr="00645EE5">
        <w:rPr>
          <w:rFonts w:eastAsia="Arial Unicode MS" w:cs="Arial"/>
          <w:color w:val="000000"/>
          <w:kern w:val="1"/>
          <w:sz w:val="20"/>
          <w:szCs w:val="20"/>
          <w:lang w:val="sr-Cyrl-RS" w:eastAsia="ar-SA"/>
        </w:rPr>
        <w:t>Татјана Стојанов</w:t>
      </w:r>
      <w:r w:rsidRPr="00645EE5">
        <w:rPr>
          <w:rFonts w:eastAsia="Arial Unicode MS" w:cs="Arial"/>
          <w:color w:val="000000"/>
          <w:kern w:val="1"/>
          <w:sz w:val="20"/>
          <w:szCs w:val="20"/>
          <w:lang w:val="sr-Cyrl-RS" w:eastAsia="ar-SA"/>
        </w:rPr>
        <w:t>, заменик члана</w:t>
      </w:r>
    </w:p>
    <w:p w:rsidR="00E56AB1" w:rsidRPr="00645EE5" w:rsidRDefault="000A38BD" w:rsidP="00E56AB1">
      <w:pPr>
        <w:numPr>
          <w:ilvl w:val="0"/>
          <w:numId w:val="31"/>
        </w:numPr>
        <w:suppressAutoHyphens/>
        <w:spacing w:line="100" w:lineRule="atLeast"/>
        <w:jc w:val="left"/>
        <w:rPr>
          <w:rFonts w:eastAsia="Arial Unicode MS" w:cs="Arial"/>
          <w:color w:val="000000"/>
          <w:kern w:val="1"/>
          <w:sz w:val="20"/>
          <w:szCs w:val="20"/>
          <w:lang w:val="sr-Cyrl-RS" w:eastAsia="ar-SA"/>
        </w:rPr>
      </w:pPr>
      <w:r w:rsidRPr="00645EE5">
        <w:rPr>
          <w:rFonts w:cs="Arial"/>
          <w:sz w:val="20"/>
          <w:szCs w:val="20"/>
          <w:lang w:val="sr-Cyrl-RS"/>
        </w:rPr>
        <w:t>Чаба Варга</w:t>
      </w:r>
      <w:r w:rsidR="00E56AB1" w:rsidRPr="00645EE5">
        <w:rPr>
          <w:rFonts w:eastAsia="Arial Unicode MS" w:cs="Arial"/>
          <w:color w:val="000000"/>
          <w:kern w:val="1"/>
          <w:sz w:val="20"/>
          <w:szCs w:val="20"/>
          <w:lang w:val="sr-Cyrl-RS" w:eastAsia="ar-SA"/>
        </w:rPr>
        <w:t>, члан</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ab/>
        <w:t>-</w:t>
      </w:r>
      <w:r w:rsidR="000A38BD" w:rsidRPr="00645EE5">
        <w:rPr>
          <w:rFonts w:eastAsia="Arial Unicode MS" w:cs="Arial"/>
          <w:color w:val="000000"/>
          <w:kern w:val="1"/>
          <w:sz w:val="20"/>
          <w:szCs w:val="20"/>
          <w:lang w:val="sr-Cyrl-RS" w:eastAsia="ar-SA"/>
        </w:rPr>
        <w:t>Бојан Јарић</w:t>
      </w:r>
      <w:r w:rsidRPr="00645EE5">
        <w:rPr>
          <w:rFonts w:eastAsia="Arial Unicode MS" w:cs="Arial"/>
          <w:color w:val="000000"/>
          <w:kern w:val="1"/>
          <w:sz w:val="20"/>
          <w:szCs w:val="20"/>
          <w:lang w:val="sr-Cyrl-RS" w:eastAsia="ar-SA"/>
        </w:rPr>
        <w:t>, заменик члана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t>1.</w:t>
      </w:r>
      <w:r w:rsidRPr="00645EE5">
        <w:rPr>
          <w:rFonts w:eastAsia="Arial Unicode MS" w:cs="Times New Roman"/>
          <w:b/>
          <w:bCs/>
          <w:color w:val="000000"/>
          <w:kern w:val="1"/>
          <w:sz w:val="20"/>
          <w:szCs w:val="20"/>
          <w:lang w:val="ru-RU" w:eastAsia="ar-SA"/>
        </w:rPr>
        <w:t xml:space="preserve">  </w:t>
      </w:r>
      <w:r w:rsidRPr="00645EE5">
        <w:rPr>
          <w:rFonts w:eastAsia="Arial Unicode MS" w:cs="Times New Roman"/>
          <w:b/>
          <w:bCs/>
          <w:color w:val="000000"/>
          <w:kern w:val="1"/>
          <w:sz w:val="20"/>
          <w:szCs w:val="20"/>
          <w:lang w:eastAsia="ar-SA"/>
        </w:rPr>
        <w:t>ОПШТИ ПОДАЦИ О ЈАВНОЈ НАБАВЦИ</w:t>
      </w:r>
    </w:p>
    <w:p w:rsidR="00E56AB1" w:rsidRPr="00645EE5" w:rsidRDefault="00E56AB1" w:rsidP="00E56AB1">
      <w:pPr>
        <w:suppressAutoHyphens/>
        <w:spacing w:after="120" w:line="100" w:lineRule="atLeast"/>
        <w:jc w:val="lef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Подаци о наручиоцу</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Адреса:</w:t>
      </w:r>
      <w:r w:rsidRPr="00645EE5">
        <w:rPr>
          <w:rFonts w:eastAsia="Arial Unicode MS" w:cs="Arial"/>
          <w:i/>
          <w:iCs/>
          <w:color w:val="000000"/>
          <w:kern w:val="1"/>
          <w:sz w:val="20"/>
          <w:szCs w:val="20"/>
          <w:lang w:val="sr-Cyrl-CS" w:eastAsia="ar-SA"/>
        </w:rPr>
        <w:t xml:space="preserve"> </w:t>
      </w:r>
      <w:r w:rsidRPr="00645EE5">
        <w:rPr>
          <w:rFonts w:eastAsia="Arial Unicode MS" w:cs="Arial"/>
          <w:iCs/>
          <w:color w:val="000000"/>
          <w:kern w:val="1"/>
          <w:sz w:val="20"/>
          <w:szCs w:val="20"/>
          <w:lang w:val="sr-Cyrl-CS" w:eastAsia="ar-SA"/>
        </w:rPr>
        <w:t>21000 Нови Сад, Булевар Михајла Пупина 16.</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CS" w:eastAsia="ar-SA"/>
        </w:rPr>
        <w:t>Интернет страница:</w:t>
      </w:r>
      <w:r w:rsidRPr="00645EE5">
        <w:rPr>
          <w:rFonts w:eastAsia="Arial Unicode MS" w:cs="Arial"/>
          <w:i/>
          <w:iCs/>
          <w:color w:val="000000"/>
          <w:kern w:val="1"/>
          <w:sz w:val="20"/>
          <w:szCs w:val="20"/>
          <w:lang w:val="sr-Cyrl-CS" w:eastAsia="ar-SA"/>
        </w:rPr>
        <w:t xml:space="preserve"> </w:t>
      </w:r>
      <w:r w:rsidRPr="00645EE5">
        <w:rPr>
          <w:rFonts w:eastAsia="Arial Unicode MS" w:cs="Arial"/>
          <w:color w:val="000000"/>
          <w:kern w:val="1"/>
          <w:sz w:val="20"/>
          <w:szCs w:val="20"/>
          <w:lang w:val="en-US" w:eastAsia="ar-SA"/>
        </w:rPr>
        <w:t>www</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puma</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vojvodina</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gov</w:t>
      </w:r>
      <w:r w:rsidRPr="00645EE5">
        <w:rPr>
          <w:rFonts w:eastAsia="Arial Unicode MS" w:cs="Arial"/>
          <w:color w:val="000000"/>
          <w:kern w:val="1"/>
          <w:sz w:val="20"/>
          <w:szCs w:val="20"/>
          <w:lang w:val="sr-Cyrl-CS" w:eastAsia="ar-SA"/>
        </w:rPr>
        <w:t>.</w:t>
      </w:r>
      <w:r w:rsidRPr="00645EE5">
        <w:rPr>
          <w:rFonts w:eastAsia="Arial Unicode MS" w:cs="Arial"/>
          <w:color w:val="000000"/>
          <w:kern w:val="1"/>
          <w:sz w:val="20"/>
          <w:szCs w:val="20"/>
          <w:lang w:val="en-US" w:eastAsia="ar-SA"/>
        </w:rPr>
        <w:t>rs</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Врста поступка јавне набавке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color w:val="000000"/>
          <w:kern w:val="1"/>
          <w:sz w:val="20"/>
          <w:szCs w:val="20"/>
          <w:lang w:val="sr-Cyrl-RS" w:eastAsia="ar-SA"/>
        </w:rPr>
        <w:t xml:space="preserve">Предметна јавна набавка спроводи се у </w:t>
      </w:r>
      <w:r w:rsidRPr="00645EE5">
        <w:rPr>
          <w:rFonts w:eastAsia="Arial Unicode MS" w:cs="Arial"/>
          <w:color w:val="000000"/>
          <w:kern w:val="1"/>
          <w:sz w:val="20"/>
          <w:szCs w:val="20"/>
          <w:lang w:val="sr-Cyrl-CS" w:eastAsia="ar-SA"/>
        </w:rPr>
        <w:t>поступку</w:t>
      </w:r>
      <w:r w:rsidR="00B37451" w:rsidRPr="00645EE5">
        <w:rPr>
          <w:rFonts w:eastAsia="Arial Unicode MS" w:cs="Arial"/>
          <w:color w:val="000000"/>
          <w:kern w:val="1"/>
          <w:sz w:val="20"/>
          <w:szCs w:val="20"/>
          <w:lang w:val="sr-Cyrl-CS" w:eastAsia="ar-SA"/>
        </w:rPr>
        <w:t xml:space="preserve"> јавне набавке мале вредности</w:t>
      </w:r>
      <w:r w:rsidRPr="00645EE5">
        <w:rPr>
          <w:rFonts w:eastAsia="Arial Unicode MS" w:cs="Arial"/>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покрајине Војводине за 2016. годину</w:t>
      </w: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Предмет јавне набавке</w:t>
      </w:r>
    </w:p>
    <w:p w:rsidR="00E56AB1" w:rsidRPr="00645EE5" w:rsidRDefault="00B3745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Предмет јавне набавке ЈН МВ 2</w:t>
      </w:r>
      <w:r w:rsidR="00E56AB1" w:rsidRPr="00645EE5">
        <w:rPr>
          <w:rFonts w:eastAsia="Arial Unicode MS" w:cs="Arial"/>
          <w:color w:val="000000"/>
          <w:kern w:val="1"/>
          <w:sz w:val="20"/>
          <w:szCs w:val="20"/>
          <w:lang w:val="sr-Cyrl-RS" w:eastAsia="ar-SA"/>
        </w:rPr>
        <w:t xml:space="preserve">/2016 </w:t>
      </w:r>
      <w:r w:rsidR="00E56AB1" w:rsidRPr="00645EE5">
        <w:rPr>
          <w:rFonts w:eastAsia="Arial Unicode MS" w:cs="Arial"/>
          <w:iCs/>
          <w:color w:val="000000"/>
          <w:kern w:val="1"/>
          <w:sz w:val="20"/>
          <w:szCs w:val="20"/>
          <w:lang w:val="sr-Cyrl-RS" w:eastAsia="ar-SA"/>
        </w:rPr>
        <w:t xml:space="preserve"> је услуга </w:t>
      </w:r>
      <w:r w:rsidRPr="00645EE5">
        <w:rPr>
          <w:rFonts w:eastAsia="Arial Unicode MS" w:cs="Arial"/>
          <w:iCs/>
          <w:color w:val="000000"/>
          <w:kern w:val="1"/>
          <w:sz w:val="20"/>
          <w:szCs w:val="20"/>
          <w:lang w:val="sr-Cyrl-RS" w:eastAsia="ar-SA"/>
        </w:rPr>
        <w:t>ор</w:t>
      </w:r>
      <w:r w:rsidR="00E96057" w:rsidRPr="00645EE5">
        <w:rPr>
          <w:rFonts w:eastAsia="Arial Unicode MS" w:cs="Arial"/>
          <w:iCs/>
          <w:color w:val="000000"/>
          <w:kern w:val="1"/>
          <w:sz w:val="20"/>
          <w:szCs w:val="20"/>
          <w:lang w:val="sr-Cyrl-RS" w:eastAsia="ar-SA"/>
        </w:rPr>
        <w:t>ганизације едукативног путовања у вези са пројектом „Афирмација мултикултурализма и толеранције у Војводини“</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645EE5">
        <w:rPr>
          <w:rFonts w:eastAsia="Arial Unicode MS" w:cs="Arial"/>
          <w:b/>
          <w:bCs/>
          <w:color w:val="000000"/>
          <w:kern w:val="1"/>
          <w:sz w:val="20"/>
          <w:szCs w:val="20"/>
          <w:lang w:val="sr-Cyrl-CS" w:eastAsia="ar-SA"/>
        </w:rPr>
        <w:t>Циљ поступка</w:t>
      </w:r>
    </w:p>
    <w:p w:rsidR="00E56AB1" w:rsidRPr="00645EE5" w:rsidRDefault="00E56AB1" w:rsidP="00E56AB1">
      <w:pPr>
        <w:suppressAutoHyphens/>
        <w:spacing w:line="100" w:lineRule="atLeast"/>
        <w:rPr>
          <w:rFonts w:eastAsia="Arial Unicode MS" w:cs="Arial"/>
          <w:i/>
          <w:iCs/>
          <w:color w:val="000000"/>
          <w:kern w:val="1"/>
          <w:sz w:val="20"/>
          <w:szCs w:val="20"/>
          <w:lang w:val="sr-Cyrl-CS" w:eastAsia="ar-SA"/>
        </w:rPr>
      </w:pPr>
      <w:r w:rsidRPr="00645EE5">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Напомена</w:t>
      </w:r>
      <w:r w:rsidRPr="00645EE5">
        <w:rPr>
          <w:rFonts w:eastAsia="Arial Unicode MS" w:cs="Arial"/>
          <w:b/>
          <w:bCs/>
          <w:iCs/>
          <w:color w:val="000000"/>
          <w:kern w:val="1"/>
          <w:sz w:val="20"/>
          <w:szCs w:val="20"/>
          <w:lang w:val="ru-RU" w:eastAsia="ar-SA"/>
        </w:rPr>
        <w:t xml:space="preserve"> </w:t>
      </w:r>
      <w:r w:rsidRPr="00645EE5">
        <w:rPr>
          <w:rFonts w:eastAsia="Arial Unicode MS" w:cs="Arial"/>
          <w:b/>
          <w:bCs/>
          <w:iCs/>
          <w:color w:val="000000"/>
          <w:kern w:val="1"/>
          <w:sz w:val="20"/>
          <w:szCs w:val="20"/>
          <w:lang w:val="sr-Cyrl-RS" w:eastAsia="ar-SA"/>
        </w:rPr>
        <w:t>уколико је у питању резервисана јавна набавка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Није у питању резервисана јавна набавка.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Напомена уколико се спроводи електронска лицитација</w:t>
      </w:r>
    </w:p>
    <w:p w:rsidR="00E56AB1" w:rsidRPr="00645EE5" w:rsidRDefault="00E56AB1" w:rsidP="00E56AB1">
      <w:pPr>
        <w:suppressAutoHyphens/>
        <w:spacing w:line="100" w:lineRule="atLeast"/>
        <w:ind w:left="15"/>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RS" w:eastAsia="ar-SA"/>
        </w:rPr>
        <w:t xml:space="preserve">Не </w:t>
      </w:r>
      <w:r w:rsidRPr="00645EE5">
        <w:rPr>
          <w:rFonts w:eastAsia="Arial Unicode MS" w:cs="Arial"/>
          <w:iCs/>
          <w:color w:val="000000"/>
          <w:kern w:val="1"/>
          <w:sz w:val="20"/>
          <w:szCs w:val="20"/>
          <w:lang w:val="sr-Cyrl-CS" w:eastAsia="ar-SA"/>
        </w:rPr>
        <w:t>спроводи се електронска лицитација.</w:t>
      </w:r>
    </w:p>
    <w:p w:rsidR="00E56AB1" w:rsidRPr="00645EE5" w:rsidRDefault="00E56AB1" w:rsidP="00E56AB1">
      <w:pPr>
        <w:suppressAutoHyphens/>
        <w:spacing w:line="100" w:lineRule="atLeast"/>
        <w:ind w:left="15"/>
        <w:rPr>
          <w:rFonts w:eastAsia="Arial Unicode MS" w:cs="Arial"/>
          <w:iCs/>
          <w:color w:val="000000"/>
          <w:kern w:val="1"/>
          <w:sz w:val="20"/>
          <w:szCs w:val="20"/>
          <w:lang w:val="sr-Cyrl-CS" w:eastAsia="ar-SA"/>
        </w:rPr>
      </w:pPr>
    </w:p>
    <w:p w:rsidR="00E56AB1" w:rsidRPr="00645EE5" w:rsidRDefault="00E56AB1" w:rsidP="00E56AB1">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eastAsia="ar-SA"/>
        </w:rPr>
        <w:t xml:space="preserve">Контакт (лице или служба)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Лице за контакт: Дијана Катона, тел: 021/4874427</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r w:rsidRPr="00645EE5">
        <w:rPr>
          <w:rFonts w:eastAsia="Arial Unicode MS" w:cs="Arial"/>
          <w:color w:val="000000"/>
          <w:kern w:val="1"/>
          <w:sz w:val="20"/>
          <w:szCs w:val="20"/>
          <w:lang w:val="sr-Cyrl-CS" w:eastAsia="ar-SA"/>
        </w:rPr>
        <w:t xml:space="preserve">Имејл: </w:t>
      </w:r>
      <w:r w:rsidRPr="00645EE5">
        <w:rPr>
          <w:rFonts w:eastAsia="Arial Unicode MS" w:cs="Arial"/>
          <w:color w:val="000000"/>
          <w:kern w:val="1"/>
          <w:sz w:val="20"/>
          <w:szCs w:val="20"/>
          <w:lang w:eastAsia="ar-SA"/>
        </w:rPr>
        <w:t>dijana</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katona</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vojvodina</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gov</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rs</w:t>
      </w: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bookmarkStart w:id="0" w:name="10001000"/>
      <w:bookmarkEnd w:id="0"/>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Latn-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Latn-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C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1.2. ПОДАЦИ О ПРЕДМЕТУ ЈАВНЕ НАБАВКЕ</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 Предмет јавне набавке</w:t>
      </w:r>
    </w:p>
    <w:p w:rsidR="00E56AB1" w:rsidRPr="00645EE5" w:rsidRDefault="00E96057"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Предмет јавне набавке ЈН МВ 2/2016 </w:t>
      </w:r>
      <w:r w:rsidRPr="00645EE5">
        <w:rPr>
          <w:rFonts w:eastAsia="Arial Unicode MS" w:cs="Arial"/>
          <w:iCs/>
          <w:color w:val="000000"/>
          <w:kern w:val="1"/>
          <w:sz w:val="20"/>
          <w:szCs w:val="20"/>
          <w:lang w:val="sr-Cyrl-RS" w:eastAsia="ar-SA"/>
        </w:rPr>
        <w:t xml:space="preserve"> је услуга организације едукативног путовања у вези са пројектом „Афирмација мултикултурализма и толеранције у Војводини“</w:t>
      </w:r>
    </w:p>
    <w:p w:rsidR="00E56AB1" w:rsidRPr="00645EE5" w:rsidRDefault="00E56AB1" w:rsidP="00E56AB1">
      <w:pPr>
        <w:suppressAutoHyphens/>
        <w:spacing w:line="100" w:lineRule="atLeast"/>
        <w:rPr>
          <w:rFonts w:eastAsia="Arial Unicode MS" w:cs="Times New Roman"/>
          <w:i/>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назив и ознака из општег речника набавке: </w:t>
      </w:r>
      <w:r w:rsidR="00E96057" w:rsidRPr="00645EE5">
        <w:rPr>
          <w:rFonts w:eastAsia="Arial Unicode MS" w:cs="Arial"/>
          <w:iCs/>
          <w:color w:val="000000"/>
          <w:kern w:val="1"/>
          <w:sz w:val="20"/>
          <w:szCs w:val="20"/>
          <w:lang w:val="sr-Cyrl-RS" w:eastAsia="ar-SA"/>
        </w:rPr>
        <w:t>Услуге путничких агенција и сличне услуге -63510000</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CS" w:eastAsia="ar-SA"/>
        </w:rPr>
        <w:t>2.</w:t>
      </w:r>
      <w:r w:rsidRPr="00645EE5">
        <w:rPr>
          <w:rFonts w:eastAsia="Arial Unicode MS" w:cs="Arial"/>
          <w:b/>
          <w:bCs/>
          <w:i/>
          <w:iCs/>
          <w:color w:val="000000"/>
          <w:kern w:val="1"/>
          <w:sz w:val="20"/>
          <w:szCs w:val="20"/>
          <w:lang w:val="sr-Cyrl-CS" w:eastAsia="ar-SA"/>
        </w:rPr>
        <w:t xml:space="preserve"> </w:t>
      </w:r>
      <w:r w:rsidRPr="00645EE5">
        <w:rPr>
          <w:rFonts w:eastAsia="Arial Unicode MS" w:cs="Arial"/>
          <w:b/>
          <w:bCs/>
          <w:color w:val="000000"/>
          <w:kern w:val="1"/>
          <w:sz w:val="20"/>
          <w:szCs w:val="20"/>
          <w:lang w:val="sr-Cyrl-CS" w:eastAsia="ar-SA"/>
        </w:rPr>
        <w:t>Партије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Предмет јавне набавке није обликован по партијама.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color w:val="000000"/>
          <w:kern w:val="1"/>
          <w:sz w:val="20"/>
          <w:szCs w:val="20"/>
          <w:lang w:val="sr-Cyrl-CS" w:eastAsia="ar-SA"/>
        </w:rPr>
        <w:t>3. Врста оквирног споразума</w:t>
      </w:r>
    </w:p>
    <w:p w:rsidR="00E56AB1" w:rsidRPr="00645EE5" w:rsidRDefault="00E56AB1" w:rsidP="00E56AB1">
      <w:pPr>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E56AB1" w:rsidRPr="00645EE5" w:rsidRDefault="00E56AB1" w:rsidP="00E56AB1">
      <w:pPr>
        <w:suppressAutoHyphens/>
        <w:spacing w:line="100" w:lineRule="atLeast"/>
        <w:rPr>
          <w:rFonts w:eastAsia="Arial Unicode MS" w:cs="Arial"/>
          <w:iCs/>
          <w:kern w:val="1"/>
          <w:sz w:val="20"/>
          <w:szCs w:val="20"/>
          <w:lang w:val="sr-Cyrl-C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757AA7" w:rsidRPr="00645EE5" w:rsidRDefault="00757AA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Default="00E56AB1" w:rsidP="00E56AB1">
      <w:pPr>
        <w:suppressAutoHyphens/>
        <w:spacing w:line="100" w:lineRule="atLeast"/>
        <w:rPr>
          <w:rFonts w:eastAsia="Arial Unicode MS" w:cs="Arial"/>
          <w:i/>
          <w:iCs/>
          <w:color w:val="000000"/>
          <w:kern w:val="1"/>
          <w:sz w:val="20"/>
          <w:szCs w:val="20"/>
          <w:lang w:val="sr-Cyrl-RS" w:eastAsia="ar-SA"/>
        </w:rPr>
      </w:pPr>
    </w:p>
    <w:p w:rsidR="00645EE5" w:rsidRDefault="00645EE5" w:rsidP="00E56AB1">
      <w:pPr>
        <w:suppressAutoHyphens/>
        <w:spacing w:line="100" w:lineRule="atLeast"/>
        <w:rPr>
          <w:rFonts w:eastAsia="Arial Unicode MS" w:cs="Arial"/>
          <w:i/>
          <w:iCs/>
          <w:color w:val="000000"/>
          <w:kern w:val="1"/>
          <w:sz w:val="20"/>
          <w:szCs w:val="20"/>
          <w:lang w:val="sr-Cyrl-RS" w:eastAsia="ar-SA"/>
        </w:rPr>
      </w:pPr>
    </w:p>
    <w:p w:rsidR="00645EE5" w:rsidRPr="00645EE5" w:rsidRDefault="00645EE5"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Latn-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96057"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96057" w:rsidRPr="00645EE5" w:rsidRDefault="00E56AB1" w:rsidP="00645EE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645EE5">
        <w:rPr>
          <w:rFonts w:eastAsia="Arial Unicode MS" w:cs="Mangal"/>
          <w:b/>
          <w:iCs/>
          <w:color w:val="000000"/>
          <w:kern w:val="1"/>
          <w:sz w:val="20"/>
          <w:szCs w:val="20"/>
          <w:lang w:val="sr-Cyrl-CS" w:eastAsia="ar-SA"/>
        </w:rPr>
        <w:t xml:space="preserve">МЕСТО ИЗВРШЕЊА </w:t>
      </w:r>
      <w:r w:rsidRPr="00645EE5">
        <w:rPr>
          <w:rFonts w:eastAsia="Arial Unicode MS" w:cs="Mangal"/>
          <w:b/>
          <w:iCs/>
          <w:color w:val="000000"/>
          <w:kern w:val="1"/>
          <w:sz w:val="20"/>
          <w:szCs w:val="20"/>
          <w:lang w:val="sr-Cyrl-RS" w:eastAsia="ar-SA"/>
        </w:rPr>
        <w:t xml:space="preserve">ИЛИ ИСПОРУКЕ ДОБАРА, </w:t>
      </w:r>
      <w:r w:rsidR="00645EE5">
        <w:rPr>
          <w:rFonts w:eastAsia="Arial Unicode MS" w:cs="Mangal"/>
          <w:b/>
          <w:iCs/>
          <w:color w:val="000000"/>
          <w:kern w:val="1"/>
          <w:sz w:val="20"/>
          <w:szCs w:val="20"/>
          <w:lang w:val="sr-Cyrl-RS" w:eastAsia="ar-SA"/>
        </w:rPr>
        <w:t>ЕВЕНТУАЛНЕ ДОДАТНЕ УСЛУГЕ И СЛ.</w:t>
      </w:r>
    </w:p>
    <w:p w:rsidR="00E96057" w:rsidRPr="00645EE5" w:rsidRDefault="00E96057" w:rsidP="00E96057">
      <w:pPr>
        <w:spacing w:line="276" w:lineRule="auto"/>
        <w:rPr>
          <w:sz w:val="20"/>
          <w:szCs w:val="20"/>
          <w:lang w:val="sr-Cyrl-CS"/>
        </w:rPr>
      </w:pPr>
      <w:r w:rsidRPr="00645EE5">
        <w:rPr>
          <w:sz w:val="20"/>
          <w:szCs w:val="20"/>
          <w:lang w:val="sr-Cyrl-CS"/>
        </w:rPr>
        <w:t xml:space="preserve">Услуга организације едукативног путовања за учеснике пројекта "Афирмација мултукултурализма и толеранције у Војводини" обухвата услугу превоза и услугу смештаја за </w:t>
      </w:r>
      <w:r w:rsidRPr="00645EE5">
        <w:rPr>
          <w:sz w:val="20"/>
          <w:szCs w:val="20"/>
          <w:lang w:val="sr-Latn-RS"/>
        </w:rPr>
        <w:t>48</w:t>
      </w:r>
      <w:r w:rsidRPr="00645EE5">
        <w:rPr>
          <w:sz w:val="20"/>
          <w:szCs w:val="20"/>
          <w:lang w:val="sr-Cyrl-CS"/>
        </w:rPr>
        <w:t xml:space="preserve"> путника, дестинација је </w:t>
      </w:r>
      <w:r w:rsidRPr="00645EE5">
        <w:rPr>
          <w:sz w:val="20"/>
          <w:szCs w:val="20"/>
          <w:lang w:val="sr-Cyrl-RS"/>
        </w:rPr>
        <w:t xml:space="preserve">Грчка </w:t>
      </w:r>
      <w:r w:rsidRPr="00645EE5">
        <w:rPr>
          <w:sz w:val="20"/>
          <w:szCs w:val="20"/>
          <w:lang w:val="sr-Cyrl-CS"/>
        </w:rPr>
        <w:t xml:space="preserve"> у периоду између 18. септембра и 25. септембра 2016. године.</w:t>
      </w:r>
    </w:p>
    <w:p w:rsidR="00E96057" w:rsidRPr="00645EE5" w:rsidRDefault="00E96057" w:rsidP="00E96057">
      <w:pPr>
        <w:spacing w:line="276" w:lineRule="auto"/>
        <w:rPr>
          <w:sz w:val="20"/>
          <w:szCs w:val="20"/>
          <w:lang w:val="sr-Cyrl-CS"/>
        </w:rPr>
      </w:pPr>
      <w:r w:rsidRPr="00645EE5">
        <w:rPr>
          <w:sz w:val="20"/>
          <w:szCs w:val="20"/>
          <w:lang w:val="sr-Cyrl-CS"/>
        </w:rPr>
        <w:t>- Полазак је из Новог Сада (Бановински пролаз).</w:t>
      </w:r>
    </w:p>
    <w:p w:rsidR="00E96057" w:rsidRPr="00645EE5" w:rsidRDefault="00E96057" w:rsidP="00E96057">
      <w:pPr>
        <w:spacing w:line="276" w:lineRule="auto"/>
        <w:rPr>
          <w:sz w:val="20"/>
          <w:szCs w:val="20"/>
          <w:lang w:val="sr-Cyrl-CS"/>
        </w:rPr>
      </w:pPr>
      <w:r w:rsidRPr="00645EE5">
        <w:rPr>
          <w:sz w:val="20"/>
          <w:szCs w:val="20"/>
          <w:lang w:val="sr-Cyrl-CS"/>
        </w:rPr>
        <w:t>- Превоз: један аутобус високе туристичке класе (клима, двд, тв)</w:t>
      </w:r>
      <w:r w:rsidRPr="00645EE5">
        <w:rPr>
          <w:color w:val="FF0000"/>
          <w:sz w:val="20"/>
          <w:szCs w:val="20"/>
          <w:lang w:val="sr-Cyrl-CS"/>
        </w:rPr>
        <w:t>.</w:t>
      </w:r>
    </w:p>
    <w:p w:rsidR="00E96057" w:rsidRPr="00645EE5" w:rsidRDefault="00E96057" w:rsidP="00E96057">
      <w:pPr>
        <w:spacing w:line="276" w:lineRule="auto"/>
        <w:rPr>
          <w:sz w:val="20"/>
          <w:szCs w:val="20"/>
          <w:lang w:val="sr-Cyrl-CS"/>
        </w:rPr>
      </w:pPr>
      <w:r w:rsidRPr="00645EE5">
        <w:rPr>
          <w:sz w:val="20"/>
          <w:szCs w:val="20"/>
          <w:lang w:val="sr-Cyrl-CS"/>
        </w:rPr>
        <w:t>- понуђач сачињава Програм путовања, и доставља га уз понуду у складу са условима у техничкој спецификациоји и то:</w:t>
      </w:r>
    </w:p>
    <w:p w:rsidR="00E96057" w:rsidRPr="00645EE5" w:rsidRDefault="00E96057" w:rsidP="00E96057">
      <w:pPr>
        <w:pStyle w:val="ListParagraph"/>
        <w:numPr>
          <w:ilvl w:val="0"/>
          <w:numId w:val="35"/>
        </w:numPr>
        <w:spacing w:line="276" w:lineRule="auto"/>
        <w:rPr>
          <w:rFonts w:asciiTheme="minorHAnsi" w:hAnsiTheme="minorHAnsi"/>
          <w:color w:val="auto"/>
          <w:sz w:val="20"/>
          <w:szCs w:val="20"/>
          <w:lang w:val="sr-Cyrl-CS"/>
        </w:rPr>
      </w:pPr>
      <w:r w:rsidRPr="00645EE5">
        <w:rPr>
          <w:rFonts w:asciiTheme="minorHAnsi" w:hAnsiTheme="minorHAnsi"/>
          <w:color w:val="auto"/>
          <w:sz w:val="20"/>
          <w:szCs w:val="20"/>
          <w:lang w:val="sr-Cyrl-CS"/>
        </w:rPr>
        <w:t>Први дан - Полазак из Новог Сада, ноћна вожња преко Македоније до Грчке.</w:t>
      </w:r>
    </w:p>
    <w:p w:rsidR="00E96057" w:rsidRPr="00645EE5" w:rsidRDefault="00E96057" w:rsidP="00E96057">
      <w:pPr>
        <w:pStyle w:val="ListParagraph"/>
        <w:numPr>
          <w:ilvl w:val="0"/>
          <w:numId w:val="35"/>
        </w:numPr>
        <w:spacing w:line="276" w:lineRule="auto"/>
        <w:rPr>
          <w:rFonts w:asciiTheme="minorHAnsi" w:hAnsiTheme="minorHAnsi"/>
          <w:color w:val="auto"/>
          <w:sz w:val="20"/>
          <w:szCs w:val="20"/>
          <w:lang w:val="sr-Cyrl-CS"/>
        </w:rPr>
      </w:pPr>
      <w:r w:rsidRPr="00645EE5">
        <w:rPr>
          <w:rFonts w:asciiTheme="minorHAnsi" w:hAnsiTheme="minorHAnsi"/>
          <w:color w:val="auto"/>
          <w:sz w:val="20"/>
          <w:szCs w:val="20"/>
          <w:lang w:val="sr-Cyrl-CS"/>
        </w:rPr>
        <w:t>Други дан - Долазак у Солун и обилазак Солуна. Ручак за групу у ресторану по избору понуђача. У поподневним часовима смештај у хотел, вечера, ноћење.</w:t>
      </w:r>
    </w:p>
    <w:p w:rsidR="00E96057" w:rsidRPr="00645EE5" w:rsidRDefault="00E96057" w:rsidP="00E96057">
      <w:pPr>
        <w:pStyle w:val="ListParagraph"/>
        <w:numPr>
          <w:ilvl w:val="0"/>
          <w:numId w:val="35"/>
        </w:numPr>
        <w:spacing w:line="276" w:lineRule="auto"/>
        <w:rPr>
          <w:rFonts w:asciiTheme="minorHAnsi" w:hAnsiTheme="minorHAnsi"/>
          <w:color w:val="auto"/>
          <w:sz w:val="20"/>
          <w:szCs w:val="20"/>
          <w:lang w:val="sr-Cyrl-CS"/>
        </w:rPr>
      </w:pPr>
      <w:r w:rsidRPr="00645EE5">
        <w:rPr>
          <w:rFonts w:asciiTheme="minorHAnsi" w:hAnsiTheme="minorHAnsi"/>
          <w:color w:val="auto"/>
          <w:sz w:val="20"/>
          <w:szCs w:val="20"/>
          <w:lang w:val="sr-Cyrl-CS"/>
        </w:rPr>
        <w:t>Трећи дан – Излет према програму, повратак у хотел, вечера, ноћење.</w:t>
      </w:r>
    </w:p>
    <w:p w:rsidR="00E96057" w:rsidRPr="00645EE5" w:rsidRDefault="00E96057" w:rsidP="00E96057">
      <w:pPr>
        <w:pStyle w:val="ListParagraph"/>
        <w:numPr>
          <w:ilvl w:val="0"/>
          <w:numId w:val="35"/>
        </w:numPr>
        <w:spacing w:line="276" w:lineRule="auto"/>
        <w:rPr>
          <w:rFonts w:asciiTheme="minorHAnsi" w:hAnsiTheme="minorHAnsi"/>
          <w:color w:val="auto"/>
          <w:sz w:val="20"/>
          <w:szCs w:val="20"/>
          <w:lang w:val="sr-Cyrl-CS"/>
        </w:rPr>
      </w:pPr>
      <w:r w:rsidRPr="00645EE5">
        <w:rPr>
          <w:rFonts w:asciiTheme="minorHAnsi" w:hAnsiTheme="minorHAnsi"/>
          <w:color w:val="auto"/>
          <w:sz w:val="20"/>
          <w:szCs w:val="20"/>
          <w:lang w:val="sr-Cyrl-CS"/>
        </w:rPr>
        <w:t>Четврти дан – Излет према програму, повратак у хотел, вечера, ноћење.</w:t>
      </w:r>
    </w:p>
    <w:p w:rsidR="00E96057" w:rsidRPr="00645EE5" w:rsidRDefault="00E96057" w:rsidP="00E96057">
      <w:pPr>
        <w:pStyle w:val="ListParagraph"/>
        <w:numPr>
          <w:ilvl w:val="0"/>
          <w:numId w:val="35"/>
        </w:numPr>
        <w:spacing w:line="276" w:lineRule="auto"/>
        <w:rPr>
          <w:rFonts w:asciiTheme="minorHAnsi" w:hAnsiTheme="minorHAnsi"/>
          <w:color w:val="auto"/>
          <w:sz w:val="20"/>
          <w:szCs w:val="20"/>
          <w:lang w:val="sr-Cyrl-CS"/>
        </w:rPr>
      </w:pPr>
      <w:r w:rsidRPr="00645EE5">
        <w:rPr>
          <w:rFonts w:asciiTheme="minorHAnsi" w:hAnsiTheme="minorHAnsi"/>
          <w:color w:val="auto"/>
          <w:sz w:val="20"/>
          <w:szCs w:val="20"/>
          <w:lang w:val="sr-Cyrl-CS"/>
        </w:rPr>
        <w:t>Пети дан – Излет према програму, повратак у хотел, вечера ноћење.</w:t>
      </w:r>
    </w:p>
    <w:p w:rsidR="00E96057" w:rsidRPr="00645EE5" w:rsidRDefault="00E96057" w:rsidP="00E96057">
      <w:pPr>
        <w:pStyle w:val="ListParagraph"/>
        <w:numPr>
          <w:ilvl w:val="0"/>
          <w:numId w:val="35"/>
        </w:numPr>
        <w:spacing w:line="276" w:lineRule="auto"/>
        <w:rPr>
          <w:rFonts w:asciiTheme="minorHAnsi" w:hAnsiTheme="minorHAnsi"/>
          <w:color w:val="auto"/>
          <w:sz w:val="20"/>
          <w:szCs w:val="20"/>
          <w:lang w:val="sr-Cyrl-CS"/>
        </w:rPr>
      </w:pPr>
      <w:r w:rsidRPr="00645EE5">
        <w:rPr>
          <w:rFonts w:asciiTheme="minorHAnsi" w:hAnsiTheme="minorHAnsi"/>
          <w:color w:val="auto"/>
          <w:sz w:val="20"/>
          <w:szCs w:val="20"/>
          <w:lang w:val="sr-Cyrl-CS"/>
        </w:rPr>
        <w:t>Шести дан – Солун – слободне активности. Ручак за групу у ресторану према избору понуђача. Полазак за Нови Сад у вечерњим сатима.</w:t>
      </w:r>
    </w:p>
    <w:p w:rsidR="00E96057" w:rsidRPr="00645EE5" w:rsidRDefault="00E96057" w:rsidP="00E96057">
      <w:pPr>
        <w:pStyle w:val="ListParagraph"/>
        <w:numPr>
          <w:ilvl w:val="0"/>
          <w:numId w:val="35"/>
        </w:numPr>
        <w:spacing w:line="276" w:lineRule="auto"/>
        <w:rPr>
          <w:rFonts w:asciiTheme="minorHAnsi" w:hAnsiTheme="minorHAnsi"/>
          <w:color w:val="auto"/>
          <w:sz w:val="20"/>
          <w:szCs w:val="20"/>
          <w:lang w:val="sr-Cyrl-CS"/>
        </w:rPr>
      </w:pPr>
      <w:r w:rsidRPr="00645EE5">
        <w:rPr>
          <w:rFonts w:asciiTheme="minorHAnsi" w:hAnsiTheme="minorHAnsi"/>
          <w:color w:val="auto"/>
          <w:sz w:val="20"/>
          <w:szCs w:val="20"/>
          <w:lang w:val="sr-Cyrl-CS"/>
        </w:rPr>
        <w:t>Седми дан – долазак у Нови Сад у јутарњим часовима.</w:t>
      </w:r>
    </w:p>
    <w:p w:rsidR="00E96057" w:rsidRPr="00645EE5" w:rsidRDefault="00E96057" w:rsidP="00E96057">
      <w:pPr>
        <w:spacing w:line="276" w:lineRule="auto"/>
        <w:rPr>
          <w:sz w:val="20"/>
          <w:szCs w:val="20"/>
          <w:lang w:val="sr-Cyrl-CS"/>
        </w:rPr>
      </w:pPr>
    </w:p>
    <w:p w:rsidR="00E96057" w:rsidRPr="00645EE5" w:rsidRDefault="00E96057" w:rsidP="00E96057">
      <w:pPr>
        <w:spacing w:line="276" w:lineRule="auto"/>
        <w:rPr>
          <w:sz w:val="20"/>
          <w:szCs w:val="20"/>
          <w:lang w:val="sr-Cyrl-CS"/>
        </w:rPr>
      </w:pPr>
      <w:r w:rsidRPr="00645EE5">
        <w:rPr>
          <w:sz w:val="20"/>
          <w:szCs w:val="20"/>
          <w:lang w:val="sr-Cyrl-CS"/>
        </w:rPr>
        <w:t xml:space="preserve">КУЛТУТРНО-ИСТОРИЈСКЕ ЗНАМЕНИТОСТИ, и то: </w:t>
      </w:r>
    </w:p>
    <w:p w:rsidR="00E96057" w:rsidRPr="00645EE5" w:rsidRDefault="00E96057" w:rsidP="00E96057">
      <w:pPr>
        <w:spacing w:line="276" w:lineRule="auto"/>
        <w:rPr>
          <w:sz w:val="20"/>
          <w:szCs w:val="20"/>
          <w:lang w:val="sr-Cyrl-RS"/>
        </w:rPr>
      </w:pPr>
      <w:r w:rsidRPr="00645EE5">
        <w:rPr>
          <w:sz w:val="20"/>
          <w:szCs w:val="20"/>
          <w:lang w:val="sr-Cyrl-RS"/>
        </w:rPr>
        <w:t>Солун – Бела Кула, Галеријев Славолук, Св. Софија, Св. Димитрије, Зејтилник, Византијски Музеј</w:t>
      </w:r>
      <w:r w:rsidRPr="00645EE5">
        <w:rPr>
          <w:sz w:val="20"/>
          <w:szCs w:val="20"/>
          <w:lang w:val="sr-Latn-RS"/>
        </w:rPr>
        <w:t xml:space="preserve">, </w:t>
      </w:r>
      <w:r w:rsidRPr="00645EE5">
        <w:rPr>
          <w:sz w:val="20"/>
          <w:szCs w:val="20"/>
          <w:lang w:val="sr-Cyrl-RS"/>
        </w:rPr>
        <w:t xml:space="preserve">посета </w:t>
      </w:r>
      <w:r w:rsidRPr="00645EE5">
        <w:rPr>
          <w:sz w:val="20"/>
          <w:szCs w:val="20"/>
          <w:lang w:val="en-US"/>
        </w:rPr>
        <w:t>Waterland</w:t>
      </w:r>
      <w:r w:rsidRPr="00645EE5">
        <w:rPr>
          <w:sz w:val="20"/>
          <w:szCs w:val="20"/>
          <w:lang w:val="sr-Cyrl-RS"/>
        </w:rPr>
        <w:t>-</w:t>
      </w:r>
      <w:r w:rsidRPr="00645EE5">
        <w:rPr>
          <w:sz w:val="20"/>
          <w:szCs w:val="20"/>
          <w:lang w:val="en-US"/>
        </w:rPr>
        <w:t>u</w:t>
      </w:r>
      <w:r w:rsidRPr="00645EE5">
        <w:rPr>
          <w:sz w:val="20"/>
          <w:szCs w:val="20"/>
          <w:lang w:val="sr-Cyrl-RS"/>
        </w:rPr>
        <w:t xml:space="preserve"> са улазницама за групу; Остало – Метеори (посета са улазницама у најмање два манастира и посета радионици икона)</w:t>
      </w:r>
      <w:r w:rsidRPr="00645EE5">
        <w:rPr>
          <w:sz w:val="20"/>
          <w:szCs w:val="20"/>
          <w:lang w:val="sr-Latn-RS"/>
        </w:rPr>
        <w:t>,</w:t>
      </w:r>
      <w:r w:rsidRPr="00645EE5">
        <w:rPr>
          <w:sz w:val="20"/>
          <w:szCs w:val="20"/>
          <w:lang w:val="sr-Cyrl-RS"/>
        </w:rPr>
        <w:t xml:space="preserve"> Кањон Темпи са посетом цркви Свете Петке, Вергина (обилазак музеја, позоришта и македонских гробница), Аристотелова школа у Копаносу, Едеса,</w:t>
      </w:r>
      <w:r w:rsidRPr="00645EE5">
        <w:rPr>
          <w:sz w:val="20"/>
          <w:szCs w:val="20"/>
          <w:lang w:val="sr-Latn-RS"/>
        </w:rPr>
        <w:t xml:space="preserve"> </w:t>
      </w:r>
      <w:r w:rsidRPr="00645EE5">
        <w:rPr>
          <w:sz w:val="20"/>
          <w:szCs w:val="20"/>
          <w:lang w:val="sr-Cyrl-RS"/>
        </w:rPr>
        <w:t>Пела, Дион, Стари Пантелеимон.</w:t>
      </w:r>
    </w:p>
    <w:p w:rsidR="00E96057" w:rsidRPr="00645EE5" w:rsidRDefault="00E96057" w:rsidP="00E96057">
      <w:pPr>
        <w:spacing w:line="276" w:lineRule="auto"/>
        <w:rPr>
          <w:sz w:val="20"/>
          <w:szCs w:val="20"/>
          <w:lang w:val="sr-Cyrl-CS"/>
        </w:rPr>
      </w:pPr>
      <w:r w:rsidRPr="00645EE5">
        <w:rPr>
          <w:b/>
          <w:sz w:val="20"/>
          <w:szCs w:val="20"/>
          <w:lang w:val="sr-Cyrl-CS"/>
        </w:rPr>
        <w:t>су обавезне дестинације за обилазак</w:t>
      </w:r>
      <w:r w:rsidRPr="00645EE5">
        <w:rPr>
          <w:sz w:val="20"/>
          <w:szCs w:val="20"/>
          <w:lang w:val="sr-Cyrl-CS"/>
        </w:rPr>
        <w:t xml:space="preserve"> које понуђач наводи у Програму путовања и разврстава по данима одређеним за обилазак. Уколико понуђач процени да је  временски могуће, у Програм путовања поред обавезних може да наведе и факултативне дестинације.</w:t>
      </w:r>
    </w:p>
    <w:p w:rsidR="00E96057" w:rsidRPr="00645EE5" w:rsidRDefault="00E96057" w:rsidP="00E96057">
      <w:pPr>
        <w:spacing w:line="276" w:lineRule="auto"/>
        <w:rPr>
          <w:sz w:val="20"/>
          <w:szCs w:val="20"/>
          <w:lang w:val="sr-Cyrl-CS"/>
        </w:rPr>
      </w:pPr>
      <w:r w:rsidRPr="00645EE5">
        <w:rPr>
          <w:sz w:val="20"/>
          <w:szCs w:val="20"/>
          <w:lang w:val="sr-Cyrl-CS"/>
        </w:rPr>
        <w:t>Наручилац и изабрани понуђач се могу наканадно договорити око евентуалних измена и прилагођавања Програма путов</w:t>
      </w:r>
      <w:r w:rsidR="00645EE5">
        <w:rPr>
          <w:sz w:val="20"/>
          <w:szCs w:val="20"/>
          <w:lang w:val="sr-Cyrl-CS"/>
        </w:rPr>
        <w:t>ања, али без суштинских измена.</w:t>
      </w:r>
    </w:p>
    <w:p w:rsidR="00E96057" w:rsidRPr="00645EE5" w:rsidRDefault="00E96057" w:rsidP="00E96057">
      <w:pPr>
        <w:spacing w:line="276" w:lineRule="auto"/>
        <w:rPr>
          <w:sz w:val="20"/>
          <w:szCs w:val="20"/>
          <w:lang w:val="sr-Cyrl-CS"/>
        </w:rPr>
      </w:pPr>
      <w:r w:rsidRPr="00645EE5">
        <w:rPr>
          <w:sz w:val="20"/>
          <w:szCs w:val="20"/>
          <w:lang w:val="sr-Cyrl-CS"/>
        </w:rPr>
        <w:t>- Смештај: у складу са овом спецификацијом у хотелу са 4 звездице (смештај целе групе - 48 путника у једном смештајном објекту) у једнокреветним (минимум 8 једнокреветних соба које понуђач треба да обезбеди), двокреветним, трокреветним и четворокреветним собама. Најмање 4 ноћења;</w:t>
      </w:r>
    </w:p>
    <w:p w:rsidR="00E96057" w:rsidRPr="00645EE5" w:rsidRDefault="00E96057" w:rsidP="00E96057">
      <w:pPr>
        <w:spacing w:line="276" w:lineRule="auto"/>
        <w:rPr>
          <w:sz w:val="20"/>
          <w:szCs w:val="20"/>
          <w:lang w:val="sr-Cyrl-CS"/>
        </w:rPr>
      </w:pPr>
      <w:r w:rsidRPr="00645EE5">
        <w:rPr>
          <w:sz w:val="20"/>
          <w:szCs w:val="20"/>
          <w:lang w:val="sr-Cyrl-CS"/>
        </w:rPr>
        <w:t>- Исхрана: Доручак и вечера су на бази шведског стола у хотелу. Понуђач организује два ручка (други и шести календарски дан) у ресторану према сопственом избору;</w:t>
      </w:r>
    </w:p>
    <w:p w:rsidR="00E96057" w:rsidRPr="00645EE5" w:rsidRDefault="00E96057" w:rsidP="00E96057">
      <w:pPr>
        <w:spacing w:line="276" w:lineRule="auto"/>
        <w:rPr>
          <w:sz w:val="20"/>
          <w:szCs w:val="20"/>
          <w:lang w:val="sr-Cyrl-CS"/>
        </w:rPr>
      </w:pPr>
      <w:r w:rsidRPr="00645EE5">
        <w:rPr>
          <w:sz w:val="20"/>
          <w:szCs w:val="20"/>
          <w:lang w:val="sr-Cyrl-CS"/>
        </w:rPr>
        <w:t>- Хотел са 4 звездице, са сопственим базеном;</w:t>
      </w:r>
    </w:p>
    <w:p w:rsidR="00E96057" w:rsidRPr="00645EE5" w:rsidRDefault="00E96057" w:rsidP="00E96057">
      <w:pPr>
        <w:spacing w:line="276" w:lineRule="auto"/>
        <w:rPr>
          <w:sz w:val="20"/>
          <w:szCs w:val="20"/>
          <w:lang w:val="sr-Cyrl-CS"/>
        </w:rPr>
      </w:pPr>
      <w:r w:rsidRPr="00645EE5">
        <w:rPr>
          <w:sz w:val="20"/>
          <w:szCs w:val="20"/>
          <w:lang w:val="sr-Cyrl-CS"/>
        </w:rPr>
        <w:t xml:space="preserve">- Локација хотела: 1) Олимпијска регија, 2) пешачка удаљеност од најближе плаже </w:t>
      </w:r>
      <w:r w:rsidRPr="00645EE5">
        <w:rPr>
          <w:sz w:val="20"/>
          <w:szCs w:val="20"/>
          <w:lang w:val="sr-Cyrl-RS"/>
        </w:rPr>
        <w:t>(највише 1 км)</w:t>
      </w:r>
      <w:r w:rsidR="00645EE5">
        <w:rPr>
          <w:sz w:val="20"/>
          <w:szCs w:val="20"/>
          <w:lang w:val="sr-Cyrl-CS"/>
        </w:rPr>
        <w:t>.</w:t>
      </w:r>
    </w:p>
    <w:p w:rsidR="00E96057" w:rsidRPr="00645EE5" w:rsidRDefault="00E96057" w:rsidP="00E96057">
      <w:pPr>
        <w:spacing w:line="276" w:lineRule="auto"/>
        <w:rPr>
          <w:sz w:val="20"/>
          <w:szCs w:val="20"/>
          <w:lang w:val="sr-Cyrl-CS"/>
        </w:rPr>
      </w:pPr>
      <w:r w:rsidRPr="00645EE5">
        <w:rPr>
          <w:sz w:val="20"/>
          <w:szCs w:val="20"/>
          <w:lang w:val="sr-Cyrl-CS"/>
        </w:rPr>
        <w:t>- У цену урачунати:</w:t>
      </w:r>
    </w:p>
    <w:p w:rsidR="00E96057" w:rsidRPr="00645EE5" w:rsidRDefault="00E96057" w:rsidP="00E96057">
      <w:pPr>
        <w:spacing w:line="276" w:lineRule="auto"/>
        <w:rPr>
          <w:sz w:val="20"/>
          <w:szCs w:val="20"/>
          <w:lang w:val="sr-Cyrl-CS"/>
        </w:rPr>
      </w:pPr>
      <w:r w:rsidRPr="00645EE5">
        <w:rPr>
          <w:sz w:val="20"/>
          <w:szCs w:val="20"/>
          <w:lang w:val="sr-Cyrl-CS"/>
        </w:rPr>
        <w:t>- путно осигурање за 48 путника</w:t>
      </w:r>
    </w:p>
    <w:p w:rsidR="00E96057" w:rsidRPr="00645EE5" w:rsidRDefault="00E96057" w:rsidP="00E96057">
      <w:pPr>
        <w:spacing w:line="276" w:lineRule="auto"/>
        <w:rPr>
          <w:sz w:val="20"/>
          <w:szCs w:val="20"/>
          <w:lang w:val="sr-Cyrl-CS"/>
        </w:rPr>
      </w:pPr>
      <w:r w:rsidRPr="00645EE5">
        <w:rPr>
          <w:sz w:val="20"/>
          <w:szCs w:val="20"/>
          <w:lang w:val="sr-Cyrl-CS"/>
        </w:rPr>
        <w:t>- превоз за 48 путника</w:t>
      </w:r>
    </w:p>
    <w:p w:rsidR="00E96057" w:rsidRPr="00645EE5" w:rsidRDefault="00E96057" w:rsidP="00E96057">
      <w:pPr>
        <w:spacing w:line="276" w:lineRule="auto"/>
        <w:rPr>
          <w:sz w:val="20"/>
          <w:szCs w:val="20"/>
          <w:lang w:val="sr-Cyrl-CS"/>
        </w:rPr>
      </w:pPr>
      <w:r w:rsidRPr="00645EE5">
        <w:rPr>
          <w:sz w:val="20"/>
          <w:szCs w:val="20"/>
          <w:lang w:val="sr-Cyrl-CS"/>
        </w:rPr>
        <w:t>- хотелски смештај за 48 путника</w:t>
      </w:r>
    </w:p>
    <w:p w:rsidR="00E96057" w:rsidRPr="00645EE5" w:rsidRDefault="00E96057" w:rsidP="00E96057">
      <w:pPr>
        <w:spacing w:line="276" w:lineRule="auto"/>
        <w:rPr>
          <w:sz w:val="20"/>
          <w:szCs w:val="20"/>
          <w:lang w:val="sr-Cyrl-CS"/>
        </w:rPr>
      </w:pPr>
      <w:r w:rsidRPr="00645EE5">
        <w:rPr>
          <w:sz w:val="20"/>
          <w:szCs w:val="20"/>
          <w:lang w:val="sr-Cyrl-CS"/>
        </w:rPr>
        <w:t>- исхрану за 48 путника</w:t>
      </w:r>
    </w:p>
    <w:p w:rsidR="00E96057" w:rsidRPr="00645EE5" w:rsidRDefault="00E96057" w:rsidP="00E96057">
      <w:pPr>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организација традиционалне „Грчке вечери“ за групу, са програмом уживо и пићем за групу.</w:t>
      </w:r>
    </w:p>
    <w:p w:rsidR="00E96057" w:rsidRPr="00645EE5" w:rsidRDefault="00E96057" w:rsidP="00E96057">
      <w:pPr>
        <w:spacing w:line="276" w:lineRule="auto"/>
        <w:rPr>
          <w:sz w:val="20"/>
          <w:szCs w:val="20"/>
          <w:lang w:val="sr-Cyrl-CS"/>
        </w:rPr>
      </w:pPr>
      <w:r w:rsidRPr="00645EE5">
        <w:rPr>
          <w:sz w:val="20"/>
          <w:szCs w:val="20"/>
          <w:lang w:val="sr-Cyrl-CS"/>
        </w:rPr>
        <w:t>- лиценцираног водича који ће пратити групу и локалног водича за набројане дестинације на српском језику</w:t>
      </w:r>
    </w:p>
    <w:p w:rsidR="00E96057" w:rsidRPr="00645EE5" w:rsidRDefault="00E96057" w:rsidP="00E96057">
      <w:pPr>
        <w:suppressAutoHyphens/>
        <w:spacing w:line="100" w:lineRule="atLeast"/>
        <w:rPr>
          <w:rFonts w:eastAsia="Arial Unicode MS" w:cs="Arial"/>
          <w:b/>
          <w:iCs/>
          <w:color w:val="000000"/>
          <w:kern w:val="1"/>
          <w:sz w:val="20"/>
          <w:szCs w:val="20"/>
          <w:lang w:val="sr-Cyrl-CS" w:eastAsia="ar-SA"/>
        </w:rPr>
      </w:pPr>
      <w:r w:rsidRPr="00645EE5">
        <w:rPr>
          <w:rFonts w:eastAsia="Arial Unicode MS" w:cs="Arial"/>
          <w:iCs/>
          <w:color w:val="000000"/>
          <w:kern w:val="1"/>
          <w:sz w:val="20"/>
          <w:szCs w:val="20"/>
          <w:lang w:val="sr-Cyrl-CS" w:eastAsia="ar-SA"/>
        </w:rPr>
        <w:t xml:space="preserve">Понуђач је дужан да уз понуду достави </w:t>
      </w:r>
      <w:r w:rsidRPr="00645EE5">
        <w:rPr>
          <w:rFonts w:eastAsia="Arial Unicode MS" w:cs="Arial"/>
          <w:b/>
          <w:iCs/>
          <w:color w:val="000000"/>
          <w:kern w:val="1"/>
          <w:sz w:val="20"/>
          <w:szCs w:val="20"/>
          <w:lang w:val="sr-Cyrl-CS" w:eastAsia="ar-SA"/>
        </w:rPr>
        <w:t>Програм путовања</w:t>
      </w:r>
      <w:r w:rsidRPr="00645EE5">
        <w:rPr>
          <w:rFonts w:eastAsia="Arial Unicode MS" w:cs="Arial"/>
          <w:iCs/>
          <w:color w:val="000000"/>
          <w:kern w:val="1"/>
          <w:sz w:val="20"/>
          <w:szCs w:val="20"/>
          <w:lang w:val="sr-Cyrl-CS" w:eastAsia="ar-SA"/>
        </w:rPr>
        <w:t xml:space="preserve"> за поднету понуду као и </w:t>
      </w:r>
      <w:r w:rsidRPr="00645EE5">
        <w:rPr>
          <w:rFonts w:eastAsia="Arial Unicode MS" w:cs="Arial"/>
          <w:b/>
          <w:iCs/>
          <w:color w:val="000000"/>
          <w:kern w:val="1"/>
          <w:sz w:val="20"/>
          <w:szCs w:val="20"/>
          <w:lang w:val="sr-Cyrl-CS" w:eastAsia="ar-SA"/>
        </w:rPr>
        <w:t>Опште услове путовања.</w:t>
      </w:r>
    </w:p>
    <w:p w:rsidR="00E96057" w:rsidRPr="00645EE5" w:rsidRDefault="00E96057" w:rsidP="00E96057">
      <w:pPr>
        <w:rPr>
          <w:sz w:val="20"/>
          <w:szCs w:val="20"/>
          <w:lang w:val="sr-Cyrl-CS"/>
        </w:rPr>
      </w:pP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TimesNewRomanPSMT"/>
          <w:i/>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4.  УСЛОВИ ЗА УЧЕШЋЕ У ПОСТУПКУ ЈАВНЕ НАБАВКЕ ИЗ ЧЛ. 75. И 76. ЗАКОНА И УПУТСТВО КАКО СЕ ДОКАЗУЈЕ ИСПУЊЕНОСТ ТИХ УСЛОВА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eastAsia="ar-SA"/>
        </w:rPr>
      </w:pPr>
      <w:r w:rsidRPr="00645EE5">
        <w:rPr>
          <w:rFonts w:eastAsia="Arial Unicode MS" w:cs="Mangal"/>
          <w:b/>
          <w:iCs/>
          <w:color w:val="000000"/>
          <w:kern w:val="1"/>
          <w:sz w:val="20"/>
          <w:szCs w:val="20"/>
          <w:lang w:val="sr-Cyrl-RS" w:eastAsia="ar-SA"/>
        </w:rPr>
        <w:t xml:space="preserve">УСЛОВИ ЗА УЧЕШЋЕ У ПОСТУПКУ ЈАВНЕ НАБАВКЕ ИЗ ЧЛ. 75. </w:t>
      </w:r>
      <w:proofErr w:type="gramStart"/>
      <w:r w:rsidRPr="00645EE5">
        <w:rPr>
          <w:rFonts w:eastAsia="Arial Unicode MS" w:cs="Mangal"/>
          <w:b/>
          <w:iCs/>
          <w:color w:val="000000"/>
          <w:kern w:val="1"/>
          <w:sz w:val="20"/>
          <w:szCs w:val="20"/>
          <w:lang w:eastAsia="ar-SA"/>
        </w:rPr>
        <w:t>И 76.</w:t>
      </w:r>
      <w:proofErr w:type="gramEnd"/>
      <w:r w:rsidRPr="00645EE5">
        <w:rPr>
          <w:rFonts w:eastAsia="Arial Unicode MS" w:cs="Mangal"/>
          <w:b/>
          <w:iCs/>
          <w:color w:val="000000"/>
          <w:kern w:val="1"/>
          <w:sz w:val="20"/>
          <w:szCs w:val="20"/>
          <w:lang w:eastAsia="ar-SA"/>
        </w:rPr>
        <w:t xml:space="preserve"> ЗАКОНА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645EE5">
        <w:rPr>
          <w:rFonts w:eastAsia="Arial Unicode MS" w:cs="Arial"/>
          <w:b/>
          <w:iCs/>
          <w:color w:val="000000"/>
          <w:kern w:val="1"/>
          <w:sz w:val="20"/>
          <w:szCs w:val="20"/>
          <w:lang w:eastAsia="ar-SA"/>
        </w:rPr>
        <w:t>обавезне услове</w:t>
      </w:r>
      <w:r w:rsidRPr="00645EE5">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645EE5">
        <w:rPr>
          <w:rFonts w:eastAsia="Arial Unicode MS" w:cs="Arial"/>
          <w:iCs/>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1)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645EE5">
        <w:rPr>
          <w:rFonts w:eastAsia="Arial Unicode MS" w:cs="Arial"/>
          <w:color w:val="000000"/>
          <w:kern w:val="1"/>
          <w:sz w:val="20"/>
          <w:szCs w:val="20"/>
          <w:lang w:val="sr-Cyrl-CS" w:eastAsia="ar-SA"/>
        </w:rPr>
        <w:t xml:space="preserve"> </w:t>
      </w:r>
      <w:r w:rsidRPr="00645EE5">
        <w:rPr>
          <w:rFonts w:eastAsia="Arial Unicode MS" w:cs="Arial"/>
          <w:i/>
          <w:iCs/>
          <w:color w:val="000000"/>
          <w:kern w:val="1"/>
          <w:sz w:val="20"/>
          <w:szCs w:val="20"/>
          <w:lang w:val="sr-Cyrl-CS" w:eastAsia="ar-SA"/>
        </w:rPr>
        <w:t>(чл. 75. ст. 1. тач. 2) Закона);</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00ED39F0" w:rsidRPr="00645EE5">
        <w:rPr>
          <w:rFonts w:eastAsia="Arial Unicode MS" w:cs="Arial"/>
          <w:i/>
          <w:iCs/>
          <w:color w:val="000000"/>
          <w:kern w:val="1"/>
          <w:sz w:val="20"/>
          <w:szCs w:val="20"/>
          <w:lang w:val="sr-Cyrl-CS" w:eastAsia="ar-SA"/>
        </w:rPr>
        <w:t>(чл. 75. ст. 1. тач. 3</w:t>
      </w:r>
      <w:r w:rsidRPr="00645EE5">
        <w:rPr>
          <w:rFonts w:eastAsia="Arial Unicode MS" w:cs="Arial"/>
          <w:i/>
          <w:iCs/>
          <w:color w:val="000000"/>
          <w:kern w:val="1"/>
          <w:sz w:val="20"/>
          <w:szCs w:val="20"/>
          <w:lang w:val="sr-Cyrl-CS" w:eastAsia="ar-SA"/>
        </w:rPr>
        <w:t>) Закона);</w:t>
      </w:r>
    </w:p>
    <w:p w:rsidR="00E56AB1" w:rsidRPr="00645EE5" w:rsidRDefault="00E56AB1" w:rsidP="00E56AB1">
      <w:pPr>
        <w:numPr>
          <w:ilvl w:val="0"/>
          <w:numId w:val="5"/>
        </w:numPr>
        <w:suppressAutoHyphens/>
        <w:spacing w:line="100" w:lineRule="atLeast"/>
        <w:jc w:val="left"/>
        <w:rPr>
          <w:rFonts w:eastAsia="Arial Unicode MS" w:cs="Arial"/>
          <w:color w:val="000000"/>
          <w:kern w:val="1"/>
          <w:sz w:val="20"/>
          <w:szCs w:val="20"/>
          <w:lang w:eastAsia="ar-SA"/>
        </w:rPr>
      </w:pPr>
      <w:r w:rsidRPr="00645EE5">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645EE5">
        <w:rPr>
          <w:rFonts w:eastAsia="Arial Unicode MS" w:cs="Arial"/>
          <w:i/>
          <w:iCs/>
          <w:color w:val="000000"/>
          <w:kern w:val="1"/>
          <w:sz w:val="20"/>
          <w:szCs w:val="20"/>
          <w:lang w:val="sr-Cyrl-CS" w:eastAsia="ar-SA"/>
        </w:rPr>
        <w:t xml:space="preserve">  (чл. 75. ст. 2. Закона);</w:t>
      </w:r>
    </w:p>
    <w:p w:rsidR="006B167B" w:rsidRPr="00645EE5" w:rsidRDefault="006B167B" w:rsidP="006B167B">
      <w:pPr>
        <w:numPr>
          <w:ilvl w:val="0"/>
          <w:numId w:val="5"/>
        </w:numPr>
        <w:suppressAutoHyphens/>
        <w:spacing w:line="100" w:lineRule="atLeast"/>
        <w:jc w:val="left"/>
        <w:rPr>
          <w:rFonts w:eastAsia="Arial Unicode MS" w:cs="Arial"/>
          <w:color w:val="000000"/>
          <w:kern w:val="1"/>
          <w:sz w:val="20"/>
          <w:szCs w:val="20"/>
          <w:lang w:eastAsia="ar-SA"/>
        </w:rPr>
      </w:pPr>
      <w:proofErr w:type="gramStart"/>
      <w:r w:rsidRPr="00645EE5">
        <w:rPr>
          <w:rFonts w:eastAsia="Arial Unicode MS" w:cs="Arial"/>
          <w:color w:val="000000"/>
          <w:kern w:val="1"/>
          <w:sz w:val="20"/>
          <w:szCs w:val="20"/>
          <w:lang w:eastAsia="ar-SA"/>
        </w:rPr>
        <w:t>да</w:t>
      </w:r>
      <w:proofErr w:type="gramEnd"/>
      <w:r w:rsidRPr="00645EE5">
        <w:rPr>
          <w:rFonts w:eastAsia="Arial Unicode MS" w:cs="Arial"/>
          <w:color w:val="000000"/>
          <w:kern w:val="1"/>
          <w:sz w:val="20"/>
          <w:szCs w:val="20"/>
          <w:lang w:eastAsia="ar-SA"/>
        </w:rPr>
        <w:t xml:space="preserve"> има важећу дозволу надлежног органа за обављање делатности која је предмет јавне набавке, ако је таква дозвола предвиђена посебним прописом </w:t>
      </w:r>
      <w:r w:rsidR="00ED39F0" w:rsidRPr="00645EE5">
        <w:rPr>
          <w:rFonts w:eastAsia="Arial Unicode MS" w:cs="Arial"/>
          <w:color w:val="000000"/>
          <w:kern w:val="1"/>
          <w:sz w:val="20"/>
          <w:szCs w:val="20"/>
          <w:lang w:eastAsia="ar-SA"/>
        </w:rPr>
        <w:t xml:space="preserve">(чл. 75. </w:t>
      </w:r>
      <w:proofErr w:type="gramStart"/>
      <w:r w:rsidR="00ED39F0" w:rsidRPr="00645EE5">
        <w:rPr>
          <w:rFonts w:eastAsia="Arial Unicode MS" w:cs="Arial"/>
          <w:color w:val="000000"/>
          <w:kern w:val="1"/>
          <w:sz w:val="20"/>
          <w:szCs w:val="20"/>
          <w:lang w:eastAsia="ar-SA"/>
        </w:rPr>
        <w:t>ст</w:t>
      </w:r>
      <w:proofErr w:type="gramEnd"/>
      <w:r w:rsidR="00ED39F0" w:rsidRPr="00645EE5">
        <w:rPr>
          <w:rFonts w:eastAsia="Arial Unicode MS" w:cs="Arial"/>
          <w:color w:val="000000"/>
          <w:kern w:val="1"/>
          <w:sz w:val="20"/>
          <w:szCs w:val="20"/>
          <w:lang w:eastAsia="ar-SA"/>
        </w:rPr>
        <w:t xml:space="preserve">. 1. </w:t>
      </w:r>
      <w:proofErr w:type="gramStart"/>
      <w:r w:rsidR="00ED39F0" w:rsidRPr="00645EE5">
        <w:rPr>
          <w:rFonts w:eastAsia="Arial Unicode MS" w:cs="Arial"/>
          <w:color w:val="000000"/>
          <w:kern w:val="1"/>
          <w:sz w:val="20"/>
          <w:szCs w:val="20"/>
          <w:lang w:eastAsia="ar-SA"/>
        </w:rPr>
        <w:t>тач</w:t>
      </w:r>
      <w:proofErr w:type="gramEnd"/>
      <w:r w:rsidR="00ED39F0" w:rsidRPr="00645EE5">
        <w:rPr>
          <w:rFonts w:eastAsia="Arial Unicode MS" w:cs="Arial"/>
          <w:color w:val="000000"/>
          <w:kern w:val="1"/>
          <w:sz w:val="20"/>
          <w:szCs w:val="20"/>
          <w:lang w:eastAsia="ar-SA"/>
        </w:rPr>
        <w:t>. 4</w:t>
      </w:r>
      <w:r w:rsidR="00757AA7" w:rsidRPr="00645EE5">
        <w:rPr>
          <w:rFonts w:eastAsia="Arial Unicode MS" w:cs="Arial"/>
          <w:color w:val="000000"/>
          <w:kern w:val="1"/>
          <w:sz w:val="20"/>
          <w:szCs w:val="20"/>
          <w:lang w:eastAsia="ar-SA"/>
        </w:rPr>
        <w:t>) Закона)</w:t>
      </w:r>
      <w:r w:rsidR="00757AA7" w:rsidRPr="00645EE5">
        <w:rPr>
          <w:rFonts w:eastAsia="Arial Unicode MS" w:cs="Arial"/>
          <w:color w:val="000000"/>
          <w:kern w:val="1"/>
          <w:sz w:val="20"/>
          <w:szCs w:val="20"/>
          <w:lang w:val="sr-Cyrl-RS" w:eastAsia="ar-SA"/>
        </w:rPr>
        <w:t>.</w:t>
      </w:r>
    </w:p>
    <w:p w:rsidR="006B167B" w:rsidRPr="00645EE5" w:rsidRDefault="006B167B" w:rsidP="006B167B">
      <w:pPr>
        <w:suppressAutoHyphens/>
        <w:spacing w:line="100" w:lineRule="atLeast"/>
        <w:ind w:left="1530"/>
        <w:jc w:val="left"/>
        <w:rPr>
          <w:rFonts w:eastAsia="Arial Unicode MS" w:cs="Arial"/>
          <w:color w:val="000000"/>
          <w:kern w:val="1"/>
          <w:sz w:val="20"/>
          <w:szCs w:val="20"/>
          <w:lang w:eastAsia="ar-SA"/>
        </w:rPr>
      </w:pPr>
    </w:p>
    <w:p w:rsidR="00E56AB1" w:rsidRPr="00645EE5" w:rsidRDefault="00E56AB1" w:rsidP="00E56AB1">
      <w:pPr>
        <w:suppressAutoHyphens/>
        <w:spacing w:line="100" w:lineRule="atLeast"/>
        <w:ind w:left="1530"/>
        <w:rPr>
          <w:rFonts w:eastAsia="Arial Unicode MS" w:cs="Arial"/>
          <w:color w:val="000000"/>
          <w:kern w:val="1"/>
          <w:sz w:val="20"/>
          <w:szCs w:val="20"/>
          <w:lang w:eastAsia="ar-SA"/>
        </w:rPr>
      </w:pPr>
    </w:p>
    <w:p w:rsidR="00E56AB1" w:rsidRPr="00645EE5" w:rsidRDefault="00E56AB1" w:rsidP="00E56AB1">
      <w:pPr>
        <w:numPr>
          <w:ilvl w:val="1"/>
          <w:numId w:val="4"/>
        </w:numPr>
        <w:suppressAutoHyphens/>
        <w:spacing w:line="100" w:lineRule="atLeast"/>
        <w:jc w:val="left"/>
        <w:rPr>
          <w:rFonts w:eastAsia="Arial Unicode MS" w:cs="Arial"/>
          <w:iCs/>
          <w:color w:val="000000"/>
          <w:kern w:val="1"/>
          <w:sz w:val="20"/>
          <w:szCs w:val="20"/>
          <w:lang w:eastAsia="ar-SA"/>
        </w:rPr>
      </w:pPr>
      <w:r w:rsidRPr="00645EE5">
        <w:rPr>
          <w:rFonts w:eastAsia="Arial Unicode MS" w:cs="Arial"/>
          <w:bCs/>
          <w:iCs/>
          <w:color w:val="000000"/>
          <w:kern w:val="1"/>
          <w:sz w:val="20"/>
          <w:szCs w:val="20"/>
          <w:lang w:eastAsia="ar-SA"/>
        </w:rPr>
        <w:t xml:space="preserve">Понуђач који </w:t>
      </w:r>
      <w:r w:rsidRPr="00645EE5">
        <w:rPr>
          <w:rFonts w:eastAsia="Arial Unicode MS" w:cs="Arial"/>
          <w:iCs/>
          <w:color w:val="000000"/>
          <w:kern w:val="1"/>
          <w:sz w:val="20"/>
          <w:szCs w:val="20"/>
          <w:lang w:eastAsia="ar-SA"/>
        </w:rPr>
        <w:t xml:space="preserve">учествује у поступку предметне јавне набавке, мора испунити </w:t>
      </w:r>
      <w:r w:rsidRPr="00645EE5">
        <w:rPr>
          <w:rFonts w:eastAsia="Arial Unicode MS" w:cs="Arial"/>
          <w:b/>
          <w:iCs/>
          <w:color w:val="000000"/>
          <w:kern w:val="1"/>
          <w:sz w:val="20"/>
          <w:szCs w:val="20"/>
          <w:lang w:eastAsia="ar-SA"/>
        </w:rPr>
        <w:t>додатне услове</w:t>
      </w:r>
      <w:r w:rsidRPr="00645EE5">
        <w:rPr>
          <w:rFonts w:eastAsia="Arial Unicode MS" w:cs="Arial"/>
          <w:iCs/>
          <w:color w:val="000000"/>
          <w:kern w:val="1"/>
          <w:sz w:val="20"/>
          <w:szCs w:val="20"/>
          <w:lang w:eastAsia="ar-SA"/>
        </w:rPr>
        <w:t xml:space="preserve"> за учешће у поступку јавне набавке</w:t>
      </w:r>
      <w:proofErr w:type="gramStart"/>
      <w:r w:rsidRPr="00645EE5">
        <w:rPr>
          <w:rFonts w:eastAsia="Arial Unicode MS" w:cs="Arial"/>
          <w:iCs/>
          <w:color w:val="000000"/>
          <w:kern w:val="1"/>
          <w:sz w:val="20"/>
          <w:szCs w:val="20"/>
          <w:lang w:eastAsia="ar-SA"/>
        </w:rPr>
        <w:t>,  дефинисане</w:t>
      </w:r>
      <w:proofErr w:type="gramEnd"/>
      <w:r w:rsidRPr="00645EE5">
        <w:rPr>
          <w:rFonts w:eastAsia="Arial Unicode MS" w:cs="Arial"/>
          <w:iCs/>
          <w:color w:val="000000"/>
          <w:kern w:val="1"/>
          <w:sz w:val="20"/>
          <w:szCs w:val="20"/>
          <w:lang w:eastAsia="ar-SA"/>
        </w:rPr>
        <w:t xml:space="preserve"> чл. 76. З</w:t>
      </w:r>
      <w:r w:rsidRPr="00645EE5">
        <w:rPr>
          <w:rFonts w:eastAsia="Arial Unicode MS" w:cs="Arial"/>
          <w:iCs/>
          <w:color w:val="000000"/>
          <w:kern w:val="1"/>
          <w:sz w:val="20"/>
          <w:szCs w:val="20"/>
          <w:lang w:val="sr-Cyrl-RS" w:eastAsia="ar-SA"/>
        </w:rPr>
        <w:t>ЈН</w:t>
      </w:r>
      <w:r w:rsidRPr="00645EE5">
        <w:rPr>
          <w:rFonts w:eastAsia="Arial Unicode MS" w:cs="Arial"/>
          <w:iCs/>
          <w:color w:val="000000"/>
          <w:kern w:val="1"/>
          <w:sz w:val="20"/>
          <w:szCs w:val="20"/>
          <w:lang w:eastAsia="ar-SA"/>
        </w:rPr>
        <w:t xml:space="preserve">, и то: </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кадровски капацитет: да има минимум 5 запослених лица, од којих </w:t>
      </w:r>
      <w:r w:rsidR="00757AA7" w:rsidRPr="00645EE5">
        <w:rPr>
          <w:rFonts w:eastAsia="Arial Unicode MS" w:cs="Arial"/>
          <w:iCs/>
          <w:color w:val="000000"/>
          <w:kern w:val="1"/>
          <w:sz w:val="20"/>
          <w:szCs w:val="20"/>
          <w:lang w:val="sr-Cyrl-RS" w:eastAsia="ar-SA"/>
        </w:rPr>
        <w:t xml:space="preserve">је </w:t>
      </w:r>
      <w:r w:rsidRPr="00645EE5">
        <w:rPr>
          <w:rFonts w:eastAsia="Arial Unicode MS" w:cs="Arial"/>
          <w:iCs/>
          <w:color w:val="000000"/>
          <w:kern w:val="1"/>
          <w:sz w:val="20"/>
          <w:szCs w:val="20"/>
          <w:lang w:val="sr-Cyrl-RS" w:eastAsia="ar-SA"/>
        </w:rPr>
        <w:t>најмање један лиценцирани туристички водич који ће пратити групу</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 пословни капацитет: да је понуђач пуноправни члан Националне асоцијације туристичких агенција (YUTA) и да испуњава YUTA стандарде за дечији и омладински туризам и </w:t>
      </w:r>
    </w:p>
    <w:p w:rsidR="006B167B" w:rsidRPr="00645EE5" w:rsidRDefault="006B167B" w:rsidP="006B167B">
      <w:pPr>
        <w:suppressAutoHyphens/>
        <w:spacing w:line="100" w:lineRule="atLeast"/>
        <w:ind w:left="135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да је понуђач реализовао по једну референтну услугу у претходне три године (2015, 2014 и 2013. година) у вези с организацијом иностраних путовања на основу стандарда Yuта за омладински и дечији туризам</w:t>
      </w:r>
    </w:p>
    <w:p w:rsidR="00E56AB1" w:rsidRPr="00645EE5" w:rsidRDefault="00E56AB1" w:rsidP="00E56AB1">
      <w:pPr>
        <w:suppressAutoHyphens/>
        <w:spacing w:line="100" w:lineRule="atLeast"/>
        <w:ind w:left="1350"/>
        <w:rPr>
          <w:rFonts w:eastAsia="Arial Unicode MS" w:cs="Times New Roman"/>
          <w:color w:val="000000"/>
          <w:kern w:val="1"/>
          <w:sz w:val="20"/>
          <w:szCs w:val="20"/>
          <w:lang w:val="sr-Cyrl-RS" w:eastAsia="ar-SA"/>
        </w:rPr>
      </w:pPr>
    </w:p>
    <w:p w:rsidR="00E56AB1" w:rsidRPr="00645EE5" w:rsidRDefault="00E56AB1" w:rsidP="00E56AB1">
      <w:pPr>
        <w:numPr>
          <w:ilvl w:val="1"/>
          <w:numId w:val="4"/>
        </w:numPr>
        <w:suppressAutoHyphens/>
        <w:spacing w:line="100" w:lineRule="atLeast"/>
        <w:jc w:val="left"/>
        <w:rPr>
          <w:rFonts w:eastAsia="Arial Unicode MS" w:cs="Times New Roman"/>
          <w:color w:val="000000"/>
          <w:kern w:val="1"/>
          <w:sz w:val="20"/>
          <w:szCs w:val="20"/>
          <w:lang w:eastAsia="ar-SA"/>
        </w:rPr>
      </w:pPr>
      <w:r w:rsidRPr="00645EE5">
        <w:rPr>
          <w:rFonts w:eastAsia="Arial Unicode MS" w:cs="Arial"/>
          <w:bCs/>
          <w:iCs/>
          <w:color w:val="000000"/>
          <w:kern w:val="1"/>
          <w:sz w:val="20"/>
          <w:szCs w:val="20"/>
          <w:lang w:val="sr-Cyrl-RS" w:eastAsia="ar-SA"/>
        </w:rPr>
        <w:t xml:space="preserve">а) </w:t>
      </w:r>
      <w:r w:rsidRPr="00645EE5">
        <w:rPr>
          <w:rFonts w:eastAsia="Arial Unicode MS" w:cs="Arial"/>
          <w:bCs/>
          <w:iCs/>
          <w:color w:val="000000"/>
          <w:kern w:val="1"/>
          <w:sz w:val="20"/>
          <w:szCs w:val="20"/>
          <w:lang w:eastAsia="ar-SA"/>
        </w:rPr>
        <w:t xml:space="preserve">Уколико понуђач подноси понуду са </w:t>
      </w:r>
      <w:r w:rsidRPr="00645EE5">
        <w:rPr>
          <w:rFonts w:eastAsia="Arial Unicode MS" w:cs="Arial"/>
          <w:b/>
          <w:bCs/>
          <w:iCs/>
          <w:color w:val="000000"/>
          <w:kern w:val="1"/>
          <w:sz w:val="20"/>
          <w:szCs w:val="20"/>
          <w:lang w:eastAsia="ar-SA"/>
        </w:rPr>
        <w:t>подизвођачем</w:t>
      </w:r>
      <w:r w:rsidRPr="00645EE5">
        <w:rPr>
          <w:rFonts w:eastAsia="Arial Unicode MS" w:cs="Arial"/>
          <w:bCs/>
          <w:iCs/>
          <w:color w:val="000000"/>
          <w:kern w:val="1"/>
          <w:sz w:val="20"/>
          <w:szCs w:val="20"/>
          <w:lang w:eastAsia="ar-SA"/>
        </w:rPr>
        <w:t>, у складу са чланом 80. З</w:t>
      </w:r>
      <w:r w:rsidRPr="00645EE5">
        <w:rPr>
          <w:rFonts w:eastAsia="Arial Unicode MS" w:cs="Arial"/>
          <w:bCs/>
          <w:iCs/>
          <w:color w:val="000000"/>
          <w:kern w:val="1"/>
          <w:sz w:val="20"/>
          <w:szCs w:val="20"/>
          <w:lang w:val="sr-Cyrl-RS" w:eastAsia="ar-SA"/>
        </w:rPr>
        <w:t>ЈН</w:t>
      </w:r>
      <w:r w:rsidRPr="00645EE5">
        <w:rPr>
          <w:rFonts w:eastAsia="Arial Unicode MS" w:cs="Arial"/>
          <w:bCs/>
          <w:iCs/>
          <w:color w:val="000000"/>
          <w:kern w:val="1"/>
          <w:sz w:val="20"/>
          <w:szCs w:val="20"/>
          <w:lang w:eastAsia="ar-SA"/>
        </w:rPr>
        <w:t xml:space="preserve">, </w:t>
      </w:r>
      <w:r w:rsidRPr="00645EE5">
        <w:rPr>
          <w:rFonts w:eastAsia="Arial Unicode MS" w:cs="Arial"/>
          <w:bCs/>
          <w:iCs/>
          <w:color w:val="000000"/>
          <w:kern w:val="1"/>
          <w:sz w:val="20"/>
          <w:szCs w:val="20"/>
          <w:lang w:val="sr-Cyrl-RS" w:eastAsia="ar-SA"/>
        </w:rPr>
        <w:t xml:space="preserve">понуђач је дужан да за подизвођача достави доказе о испуњавању обавезних услова из члана 75. став 1. тач. 1) до </w:t>
      </w:r>
      <w:r w:rsidRPr="00645EE5">
        <w:rPr>
          <w:rFonts w:eastAsia="Arial Unicode MS" w:cs="Arial"/>
          <w:bCs/>
          <w:iCs/>
          <w:color w:val="000000"/>
          <w:kern w:val="1"/>
          <w:sz w:val="20"/>
          <w:szCs w:val="20"/>
          <w:lang w:eastAsia="ar-SA"/>
        </w:rPr>
        <w:t>4</w:t>
      </w:r>
      <w:r w:rsidRPr="00645EE5">
        <w:rPr>
          <w:rFonts w:eastAsia="Arial Unicode MS" w:cs="Arial"/>
          <w:bCs/>
          <w:iCs/>
          <w:color w:val="000000"/>
          <w:kern w:val="1"/>
          <w:sz w:val="20"/>
          <w:szCs w:val="20"/>
          <w:lang w:val="sr-Cyrl-RS" w:eastAsia="ar-SA"/>
        </w:rPr>
        <w:t>) ЗЈН</w:t>
      </w:r>
    </w:p>
    <w:p w:rsidR="00E56AB1" w:rsidRPr="00645EE5" w:rsidRDefault="00E56AB1" w:rsidP="00E56AB1">
      <w:pPr>
        <w:numPr>
          <w:ilvl w:val="0"/>
          <w:numId w:val="5"/>
        </w:numPr>
        <w:suppressAutoHyphens/>
        <w:spacing w:line="100" w:lineRule="atLeast"/>
        <w:ind w:left="1440"/>
        <w:jc w:val="left"/>
        <w:rPr>
          <w:rFonts w:eastAsia="Arial Unicode MS" w:cs="Arial"/>
          <w:color w:val="000000"/>
          <w:kern w:val="1"/>
          <w:sz w:val="20"/>
          <w:szCs w:val="20"/>
          <w:lang w:eastAsia="ar-SA"/>
        </w:rPr>
      </w:pPr>
      <w:r w:rsidRPr="00645EE5">
        <w:rPr>
          <w:rFonts w:eastAsia="Arial Unicode MS" w:cs="Arial"/>
          <w:bCs/>
          <w:iCs/>
          <w:color w:val="000000"/>
          <w:kern w:val="1"/>
          <w:sz w:val="20"/>
          <w:szCs w:val="20"/>
          <w:lang w:eastAsia="ar-SA"/>
        </w:rPr>
        <w:t xml:space="preserve">Уколико понуду подноси </w:t>
      </w:r>
      <w:r w:rsidRPr="00645EE5">
        <w:rPr>
          <w:rFonts w:eastAsia="Arial Unicode MS" w:cs="Arial"/>
          <w:b/>
          <w:bCs/>
          <w:iCs/>
          <w:color w:val="000000"/>
          <w:kern w:val="1"/>
          <w:sz w:val="20"/>
          <w:szCs w:val="20"/>
          <w:lang w:eastAsia="ar-SA"/>
        </w:rPr>
        <w:t>група понуђача</w:t>
      </w:r>
      <w:r w:rsidRPr="00645EE5">
        <w:rPr>
          <w:rFonts w:eastAsia="Arial Unicode MS"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645EE5">
        <w:rPr>
          <w:rFonts w:eastAsia="Arial Unicode MS" w:cs="Arial"/>
          <w:bCs/>
          <w:iCs/>
          <w:color w:val="000000"/>
          <w:kern w:val="1"/>
          <w:sz w:val="20"/>
          <w:szCs w:val="20"/>
          <w:lang w:eastAsia="ar-SA"/>
        </w:rPr>
        <w:t>став</w:t>
      </w:r>
      <w:proofErr w:type="gramEnd"/>
      <w:r w:rsidRPr="00645EE5">
        <w:rPr>
          <w:rFonts w:eastAsia="Arial Unicode MS" w:cs="Arial"/>
          <w:bCs/>
          <w:iCs/>
          <w:color w:val="000000"/>
          <w:kern w:val="1"/>
          <w:sz w:val="20"/>
          <w:szCs w:val="20"/>
          <w:lang w:eastAsia="ar-SA"/>
        </w:rPr>
        <w:t xml:space="preserve"> 1. </w:t>
      </w:r>
      <w:proofErr w:type="gramStart"/>
      <w:r w:rsidRPr="00645EE5">
        <w:rPr>
          <w:rFonts w:eastAsia="Arial Unicode MS" w:cs="Arial"/>
          <w:bCs/>
          <w:iCs/>
          <w:color w:val="000000"/>
          <w:kern w:val="1"/>
          <w:sz w:val="20"/>
          <w:szCs w:val="20"/>
          <w:lang w:eastAsia="ar-SA"/>
        </w:rPr>
        <w:t>тач</w:t>
      </w:r>
      <w:proofErr w:type="gramEnd"/>
      <w:r w:rsidRPr="00645EE5">
        <w:rPr>
          <w:rFonts w:eastAsia="Arial Unicode MS" w:cs="Arial"/>
          <w:bCs/>
          <w:iCs/>
          <w:color w:val="000000"/>
          <w:kern w:val="1"/>
          <w:sz w:val="20"/>
          <w:szCs w:val="20"/>
          <w:lang w:eastAsia="ar-SA"/>
        </w:rPr>
        <w:t xml:space="preserve">. 1) </w:t>
      </w:r>
      <w:proofErr w:type="gramStart"/>
      <w:r w:rsidRPr="00645EE5">
        <w:rPr>
          <w:rFonts w:eastAsia="Arial Unicode MS" w:cs="Arial"/>
          <w:bCs/>
          <w:iCs/>
          <w:color w:val="000000"/>
          <w:kern w:val="1"/>
          <w:sz w:val="20"/>
          <w:szCs w:val="20"/>
          <w:lang w:eastAsia="ar-SA"/>
        </w:rPr>
        <w:t>до</w:t>
      </w:r>
      <w:proofErr w:type="gramEnd"/>
      <w:r w:rsidRPr="00645EE5">
        <w:rPr>
          <w:rFonts w:eastAsia="Arial Unicode MS" w:cs="Arial"/>
          <w:bCs/>
          <w:iCs/>
          <w:color w:val="000000"/>
          <w:kern w:val="1"/>
          <w:sz w:val="20"/>
          <w:szCs w:val="20"/>
          <w:lang w:eastAsia="ar-SA"/>
        </w:rPr>
        <w:t xml:space="preserve"> </w:t>
      </w:r>
      <w:r w:rsidRPr="00645EE5">
        <w:rPr>
          <w:rFonts w:eastAsia="Arial Unicode MS" w:cs="Arial"/>
          <w:bCs/>
          <w:iCs/>
          <w:color w:val="000000"/>
          <w:kern w:val="1"/>
          <w:sz w:val="20"/>
          <w:szCs w:val="20"/>
          <w:lang w:val="sr-Cyrl-RS" w:eastAsia="ar-SA"/>
        </w:rPr>
        <w:t>4</w:t>
      </w:r>
      <w:r w:rsidRPr="00645EE5">
        <w:rPr>
          <w:rFonts w:eastAsia="Arial Unicode MS" w:cs="Arial"/>
          <w:bCs/>
          <w:iCs/>
          <w:color w:val="000000"/>
          <w:kern w:val="1"/>
          <w:sz w:val="20"/>
          <w:szCs w:val="20"/>
          <w:lang w:eastAsia="ar-SA"/>
        </w:rPr>
        <w:t>) З</w:t>
      </w:r>
      <w:r w:rsidRPr="00645EE5">
        <w:rPr>
          <w:rFonts w:eastAsia="Arial Unicode MS" w:cs="Arial"/>
          <w:bCs/>
          <w:iCs/>
          <w:color w:val="000000"/>
          <w:kern w:val="1"/>
          <w:sz w:val="20"/>
          <w:szCs w:val="20"/>
          <w:lang w:val="sr-Cyrl-RS" w:eastAsia="ar-SA"/>
        </w:rPr>
        <w:t>ЈН</w:t>
      </w:r>
      <w:r w:rsidRPr="00645EE5">
        <w:rPr>
          <w:rFonts w:eastAsia="Arial Unicode MS" w:cs="Arial"/>
          <w:bCs/>
          <w:iCs/>
          <w:color w:val="000000"/>
          <w:kern w:val="1"/>
          <w:sz w:val="20"/>
          <w:szCs w:val="20"/>
          <w:lang w:eastAsia="ar-SA"/>
        </w:rPr>
        <w:t xml:space="preserve"> </w:t>
      </w:r>
      <w:r w:rsidRPr="00645EE5">
        <w:rPr>
          <w:rFonts w:eastAsia="Arial Unicode MS" w:cs="Arial"/>
          <w:bCs/>
          <w:iCs/>
          <w:color w:val="000000"/>
          <w:kern w:val="1"/>
          <w:sz w:val="20"/>
          <w:szCs w:val="20"/>
          <w:lang w:val="sr-Cyrl-RS" w:eastAsia="ar-SA"/>
        </w:rPr>
        <w:t xml:space="preserve">и члана </w:t>
      </w:r>
      <w:r w:rsidRPr="00645EE5">
        <w:rPr>
          <w:rFonts w:eastAsia="Arial Unicode MS" w:cs="Arial"/>
          <w:iCs/>
          <w:color w:val="000000"/>
          <w:kern w:val="1"/>
          <w:sz w:val="20"/>
          <w:szCs w:val="20"/>
          <w:lang w:val="sr-Cyrl-CS" w:eastAsia="ar-SA"/>
        </w:rPr>
        <w:t xml:space="preserve">75. ст. 2. ЗЈН, </w:t>
      </w:r>
      <w:r w:rsidRPr="00645EE5">
        <w:rPr>
          <w:rFonts w:eastAsia="Arial Unicode MS" w:cs="Arial"/>
          <w:bCs/>
          <w:iCs/>
          <w:color w:val="000000"/>
          <w:kern w:val="1"/>
          <w:sz w:val="20"/>
          <w:szCs w:val="20"/>
          <w:lang w:eastAsia="ar-SA"/>
        </w:rPr>
        <w:t xml:space="preserve">а додатне услове испуњавају заједно. </w:t>
      </w:r>
    </w:p>
    <w:p w:rsidR="00E56AB1" w:rsidRPr="00645EE5" w:rsidRDefault="00E56AB1" w:rsidP="00E56AB1">
      <w:pPr>
        <w:suppressAutoHyphens/>
        <w:spacing w:line="100" w:lineRule="atLeast"/>
        <w:ind w:left="1350"/>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УПУТСТВО КАКО СЕ ДОКАЗУЈЕ ИСПУЊЕНОСТ УСЛОВА</w:t>
      </w:r>
    </w:p>
    <w:p w:rsidR="00E56AB1" w:rsidRPr="00645EE5" w:rsidRDefault="00E56AB1" w:rsidP="00E56AB1">
      <w:pPr>
        <w:suppressAutoHyphens/>
        <w:spacing w:line="100" w:lineRule="atLeast"/>
        <w:ind w:left="720"/>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350"/>
        <w:rPr>
          <w:rFonts w:eastAsia="Arial Unicode MS" w:cs="Arial"/>
          <w:bCs/>
          <w:i/>
          <w:iCs/>
          <w:color w:val="C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обавезних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w:t>
      </w:r>
      <w:r w:rsidR="00626691" w:rsidRPr="00645EE5">
        <w:rPr>
          <w:rFonts w:eastAsia="Arial Unicode MS" w:cs="Arial"/>
          <w:color w:val="000000"/>
          <w:kern w:val="1"/>
          <w:sz w:val="20"/>
          <w:szCs w:val="20"/>
          <w:lang w:val="sr-Cyrl-CS" w:eastAsia="ar-SA"/>
        </w:rPr>
        <w:t>из чл</w:t>
      </w:r>
      <w:r w:rsidR="00ED39F0" w:rsidRPr="00645EE5">
        <w:rPr>
          <w:rFonts w:eastAsia="Arial Unicode MS" w:cs="Arial"/>
          <w:color w:val="000000"/>
          <w:kern w:val="1"/>
          <w:sz w:val="20"/>
          <w:szCs w:val="20"/>
          <w:lang w:val="sr-Cyrl-CS" w:eastAsia="ar-SA"/>
        </w:rPr>
        <w:t>ана 75. Закона став 1. тачке 1-3</w:t>
      </w:r>
      <w:r w:rsidR="00626691" w:rsidRPr="00645EE5">
        <w:rPr>
          <w:rFonts w:eastAsia="Arial Unicode MS" w:cs="Arial"/>
          <w:color w:val="000000"/>
          <w:kern w:val="1"/>
          <w:sz w:val="20"/>
          <w:szCs w:val="20"/>
          <w:lang w:val="sr-Cyrl-CS" w:eastAsia="ar-SA"/>
        </w:rPr>
        <w:t xml:space="preserve"> и став 2.</w:t>
      </w:r>
      <w:r w:rsidR="00626691"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 xml:space="preserve">понуђач доказује достављањем </w:t>
      </w:r>
      <w:r w:rsidR="00626691" w:rsidRPr="00645EE5">
        <w:rPr>
          <w:rFonts w:eastAsia="Arial Unicode MS" w:cs="Arial"/>
          <w:color w:val="000000"/>
          <w:kern w:val="1"/>
          <w:sz w:val="20"/>
          <w:szCs w:val="20"/>
          <w:lang w:val="sr-Cyrl-CS" w:eastAsia="ar-SA"/>
        </w:rPr>
        <w:t>изјаве којом понуђач под пуном материјалном и кривичном одговорношћу потврђује да испињава услове, у складу са чланом 77. став 4. Закона.</w:t>
      </w:r>
    </w:p>
    <w:p w:rsidR="00E56AB1" w:rsidRPr="00645EE5" w:rsidRDefault="00603BCE" w:rsidP="00603BCE">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RS" w:eastAsia="ar-SA"/>
        </w:rPr>
        <w:t xml:space="preserve">Испуњеност </w:t>
      </w:r>
      <w:r w:rsidRPr="00645EE5">
        <w:rPr>
          <w:rFonts w:eastAsia="Arial Unicode MS" w:cs="Arial"/>
          <w:b/>
          <w:color w:val="000000"/>
          <w:kern w:val="1"/>
          <w:sz w:val="20"/>
          <w:szCs w:val="20"/>
          <w:lang w:val="sr-Cyrl-RS" w:eastAsia="ar-SA"/>
        </w:rPr>
        <w:t xml:space="preserve">обавезног </w:t>
      </w:r>
      <w:r w:rsidRPr="00645EE5">
        <w:rPr>
          <w:rFonts w:eastAsia="Arial Unicode MS" w:cs="Arial"/>
          <w:b/>
          <w:color w:val="000000"/>
          <w:kern w:val="1"/>
          <w:sz w:val="20"/>
          <w:szCs w:val="20"/>
          <w:lang w:val="sr-Cyrl-CS" w:eastAsia="ar-SA"/>
        </w:rPr>
        <w:t>услова</w:t>
      </w:r>
      <w:r w:rsidRPr="00645EE5">
        <w:rPr>
          <w:rFonts w:eastAsia="Arial Unicode MS" w:cs="Arial"/>
          <w:color w:val="000000"/>
          <w:kern w:val="1"/>
          <w:sz w:val="20"/>
          <w:szCs w:val="20"/>
          <w:lang w:val="sr-Cyrl-CS" w:eastAsia="ar-SA"/>
        </w:rPr>
        <w:t xml:space="preserve"> из члана 75. Закона став 1. тачка </w:t>
      </w:r>
      <w:r w:rsidR="00ED39F0" w:rsidRPr="00645EE5">
        <w:rPr>
          <w:rFonts w:eastAsia="Arial Unicode MS" w:cs="Arial"/>
          <w:color w:val="000000"/>
          <w:kern w:val="1"/>
          <w:sz w:val="20"/>
          <w:szCs w:val="20"/>
          <w:lang w:val="sr-Cyrl-CS" w:eastAsia="ar-SA"/>
        </w:rPr>
        <w:t>4</w:t>
      </w:r>
      <w:r w:rsidRPr="00645EE5">
        <w:rPr>
          <w:rFonts w:eastAsia="Arial Unicode MS" w:cs="Arial"/>
          <w:color w:val="000000"/>
          <w:kern w:val="1"/>
          <w:sz w:val="20"/>
          <w:szCs w:val="20"/>
          <w:lang w:val="sr-Cyrl-CS" w:eastAsia="ar-SA"/>
        </w:rPr>
        <w:t>.</w:t>
      </w:r>
      <w:r w:rsidRPr="00645EE5">
        <w:rPr>
          <w:rFonts w:eastAsia="Arial Unicode MS" w:cs="Arial"/>
          <w:b/>
          <w:color w:val="000000"/>
          <w:kern w:val="1"/>
          <w:sz w:val="20"/>
          <w:szCs w:val="20"/>
          <w:lang w:val="sr-Cyrl-CS" w:eastAsia="ar-SA"/>
        </w:rPr>
        <w:t xml:space="preserve"> </w:t>
      </w:r>
      <w:r w:rsidRPr="00645EE5">
        <w:rPr>
          <w:rFonts w:eastAsia="Arial Unicode MS" w:cs="Arial"/>
          <w:color w:val="000000"/>
          <w:kern w:val="1"/>
          <w:sz w:val="20"/>
          <w:szCs w:val="20"/>
          <w:lang w:val="sr-Cyrl-RS" w:eastAsia="ar-SA"/>
        </w:rPr>
        <w:t xml:space="preserve">за учешће у поступку предметне јавне набавке, </w:t>
      </w:r>
      <w:r w:rsidRPr="00645EE5">
        <w:rPr>
          <w:rFonts w:eastAsia="Arial Unicode MS" w:cs="Arial"/>
          <w:color w:val="000000"/>
          <w:kern w:val="1"/>
          <w:sz w:val="20"/>
          <w:szCs w:val="20"/>
          <w:lang w:val="sr-Cyrl-CS" w:eastAsia="ar-SA"/>
        </w:rPr>
        <w:t>понуђач доказује достављањем важећег Решења о лиценци, које издаје Агенција за привредне регистре, Регистар туризма</w:t>
      </w:r>
      <w:r w:rsidR="00757AA7" w:rsidRPr="00645EE5">
        <w:rPr>
          <w:rFonts w:eastAsia="Arial Unicode MS" w:cs="Arial"/>
          <w:color w:val="000000"/>
          <w:kern w:val="1"/>
          <w:sz w:val="20"/>
          <w:szCs w:val="20"/>
          <w:lang w:val="sr-Cyrl-CS" w:eastAsia="ar-SA"/>
        </w:rPr>
        <w:t>.</w:t>
      </w: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Испуњеност </w:t>
      </w:r>
      <w:r w:rsidRPr="00645EE5">
        <w:rPr>
          <w:rFonts w:eastAsia="TimesNewRomanPS-BoldMT" w:cs="Arial"/>
          <w:b/>
          <w:bCs/>
          <w:color w:val="000000"/>
          <w:kern w:val="1"/>
          <w:sz w:val="20"/>
          <w:szCs w:val="20"/>
          <w:lang w:val="sr-Cyrl-CS" w:eastAsia="ar-SA"/>
        </w:rPr>
        <w:t xml:space="preserve">додатних услова </w:t>
      </w:r>
      <w:r w:rsidRPr="00645EE5">
        <w:rPr>
          <w:rFonts w:eastAsia="TimesNewRomanPS-BoldMT"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626691" w:rsidRPr="00645EE5" w:rsidRDefault="00626691" w:rsidP="00626691">
      <w:pPr>
        <w:numPr>
          <w:ilvl w:val="0"/>
          <w:numId w:val="29"/>
        </w:numPr>
        <w:suppressAutoHyphens/>
        <w:spacing w:line="100" w:lineRule="atLeast"/>
        <w:rPr>
          <w:rFonts w:eastAsia="Arial Unicode MS" w:cs="Arial"/>
          <w:b/>
          <w:i/>
          <w:iCs/>
          <w:color w:val="000000"/>
          <w:kern w:val="1"/>
          <w:sz w:val="20"/>
          <w:szCs w:val="20"/>
          <w:lang w:val="sr-Cyrl-CS" w:eastAsia="ar-SA"/>
        </w:rPr>
      </w:pPr>
      <w:r w:rsidRPr="00645EE5">
        <w:rPr>
          <w:rFonts w:eastAsia="Arial Unicode MS" w:cs="Arial"/>
          <w:iCs/>
          <w:color w:val="000000"/>
          <w:kern w:val="1"/>
          <w:sz w:val="20"/>
          <w:szCs w:val="20"/>
          <w:u w:val="single"/>
          <w:lang w:val="sr-Cyrl-CS" w:eastAsia="ar-SA"/>
        </w:rPr>
        <w:t>Кадровски капацитет</w:t>
      </w:r>
      <w:r w:rsidRPr="00645EE5">
        <w:rPr>
          <w:rFonts w:eastAsia="Arial Unicode MS" w:cs="Arial"/>
          <w:color w:val="000000"/>
          <w:kern w:val="1"/>
          <w:sz w:val="20"/>
          <w:szCs w:val="20"/>
          <w:lang w:val="sr-Cyrl-CS" w:eastAsia="ar-SA"/>
        </w:rPr>
        <w:t>: фотокопије решења о радном односу за 5 запослених и фотокопија водичке легитимације</w:t>
      </w:r>
    </w:p>
    <w:p w:rsidR="00626691" w:rsidRPr="00645EE5" w:rsidRDefault="00626691" w:rsidP="00626691">
      <w:pPr>
        <w:numPr>
          <w:ilvl w:val="0"/>
          <w:numId w:val="29"/>
        </w:numPr>
        <w:suppressAutoHyphens/>
        <w:spacing w:line="100" w:lineRule="atLeast"/>
        <w:rPr>
          <w:rFonts w:eastAsia="Arial Unicode MS" w:cs="Times New Roman"/>
          <w:color w:val="000000"/>
          <w:kern w:val="1"/>
          <w:sz w:val="20"/>
          <w:szCs w:val="20"/>
          <w:lang w:val="sr-Cyrl-CS" w:eastAsia="ar-SA"/>
        </w:rPr>
      </w:pPr>
      <w:r w:rsidRPr="00645EE5">
        <w:rPr>
          <w:rFonts w:eastAsia="Arial Unicode MS" w:cs="Arial"/>
          <w:iCs/>
          <w:color w:val="000000"/>
          <w:kern w:val="1"/>
          <w:sz w:val="20"/>
          <w:szCs w:val="20"/>
          <w:u w:val="single"/>
          <w:lang w:val="sr-Cyrl-CS" w:eastAsia="ar-SA"/>
        </w:rPr>
        <w:t>Пословни капацитет</w:t>
      </w:r>
      <w:r w:rsidRPr="00645EE5">
        <w:rPr>
          <w:rFonts w:eastAsia="Arial Unicode MS" w:cs="Arial"/>
          <w:b/>
          <w:i/>
          <w:iCs/>
          <w:color w:val="000000"/>
          <w:kern w:val="1"/>
          <w:sz w:val="20"/>
          <w:szCs w:val="20"/>
          <w:lang w:val="sr-Cyrl-CS" w:eastAsia="ar-SA"/>
        </w:rPr>
        <w:t xml:space="preserve">: </w:t>
      </w:r>
      <w:r w:rsidRPr="00645EE5">
        <w:rPr>
          <w:rFonts w:eastAsia="Arial Unicode MS" w:cs="Arial"/>
          <w:iCs/>
          <w:color w:val="000000"/>
          <w:kern w:val="1"/>
          <w:sz w:val="20"/>
          <w:szCs w:val="20"/>
          <w:lang w:val="sr-Cyrl-CS" w:eastAsia="ar-SA"/>
        </w:rPr>
        <w:t xml:space="preserve">важећа потврда  из регистра </w:t>
      </w:r>
      <w:r w:rsidRPr="00645EE5">
        <w:rPr>
          <w:rFonts w:eastAsia="Arial Unicode MS" w:cs="Arial"/>
          <w:iCs/>
          <w:color w:val="000000"/>
          <w:kern w:val="1"/>
          <w:sz w:val="20"/>
          <w:szCs w:val="20"/>
          <w:lang w:eastAsia="ar-SA"/>
        </w:rPr>
        <w:t>YUTA</w:t>
      </w:r>
      <w:r w:rsidRPr="00645EE5">
        <w:rPr>
          <w:rFonts w:eastAsia="Arial Unicode MS" w:cs="Arial"/>
          <w:iCs/>
          <w:color w:val="000000"/>
          <w:kern w:val="1"/>
          <w:sz w:val="20"/>
          <w:szCs w:val="20"/>
          <w:lang w:val="sr-Cyrl-CS" w:eastAsia="ar-SA"/>
        </w:rPr>
        <w:t>-е</w:t>
      </w:r>
      <w:r w:rsidR="007C2C31" w:rsidRPr="00645EE5">
        <w:rPr>
          <w:rFonts w:eastAsia="Arial Unicode MS" w:cs="Arial"/>
          <w:iCs/>
          <w:color w:val="000000"/>
          <w:kern w:val="1"/>
          <w:sz w:val="20"/>
          <w:szCs w:val="20"/>
          <w:lang w:val="sr-Cyrl-CS" w:eastAsia="ar-SA"/>
        </w:rPr>
        <w:t xml:space="preserve"> о пуноправном чланству и</w:t>
      </w:r>
      <w:r w:rsidRPr="00645EE5">
        <w:rPr>
          <w:rFonts w:eastAsia="Arial Unicode MS" w:cs="Arial"/>
          <w:iCs/>
          <w:color w:val="000000"/>
          <w:kern w:val="1"/>
          <w:sz w:val="20"/>
          <w:szCs w:val="20"/>
          <w:lang w:val="sr-Cyrl-CS" w:eastAsia="ar-SA"/>
        </w:rPr>
        <w:t xml:space="preserve"> о чланству у Одбору за дечији и омладински туризам, попуњен образац референтна листа са уговорима и фактурама</w:t>
      </w:r>
    </w:p>
    <w:p w:rsidR="00E56AB1" w:rsidRPr="00645EE5" w:rsidRDefault="00E56AB1" w:rsidP="00E56AB1">
      <w:pPr>
        <w:suppressAutoHyphens/>
        <w:spacing w:line="100" w:lineRule="atLeast"/>
        <w:ind w:left="1800"/>
        <w:rPr>
          <w:rFonts w:eastAsia="Arial Unicode MS" w:cs="Arial"/>
          <w:b/>
          <w:bCs/>
          <w:i/>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u w:val="single"/>
          <w:lang w:val="sr-Cyrl-RS" w:eastAsia="ar-SA"/>
        </w:rPr>
        <w:t>Уколико п</w:t>
      </w:r>
      <w:r w:rsidRPr="00645EE5">
        <w:rPr>
          <w:rFonts w:eastAsia="Arial Unicode MS" w:cs="Arial"/>
          <w:b/>
          <w:bCs/>
          <w:iCs/>
          <w:color w:val="000000"/>
          <w:kern w:val="1"/>
          <w:sz w:val="20"/>
          <w:szCs w:val="20"/>
          <w:u w:val="single"/>
          <w:lang w:val="sr-Cyrl-CS" w:eastAsia="ar-SA"/>
        </w:rPr>
        <w:t>онуду</w:t>
      </w:r>
      <w:r w:rsidRPr="00645EE5">
        <w:rPr>
          <w:rFonts w:eastAsia="Arial Unicode MS" w:cs="Arial"/>
          <w:b/>
          <w:bCs/>
          <w:iCs/>
          <w:color w:val="000000"/>
          <w:kern w:val="1"/>
          <w:sz w:val="20"/>
          <w:szCs w:val="20"/>
          <w:u w:val="single"/>
          <w:lang w:val="sr-Cyrl-RS" w:eastAsia="ar-SA"/>
        </w:rPr>
        <w:t xml:space="preserve"> подноси </w:t>
      </w:r>
      <w:r w:rsidRPr="00645EE5">
        <w:rPr>
          <w:rFonts w:eastAsia="Arial Unicode MS" w:cs="Arial"/>
          <w:b/>
          <w:bCs/>
          <w:iCs/>
          <w:color w:val="000000"/>
          <w:kern w:val="1"/>
          <w:sz w:val="20"/>
          <w:szCs w:val="20"/>
          <w:u w:val="single"/>
          <w:lang w:val="sr-Cyrl-CS" w:eastAsia="ar-SA"/>
        </w:rPr>
        <w:t>група понуђача</w:t>
      </w:r>
      <w:r w:rsidRPr="00645EE5">
        <w:rPr>
          <w:rFonts w:eastAsia="Arial Unicode MS" w:cs="Arial"/>
          <w:bCs/>
          <w:iCs/>
          <w:color w:val="000000"/>
          <w:kern w:val="1"/>
          <w:sz w:val="20"/>
          <w:szCs w:val="20"/>
          <w:lang w:val="sr-Cyrl-RS" w:eastAsia="ar-SA"/>
        </w:rPr>
        <w:t xml:space="preserve"> понуђач је дужан да </w:t>
      </w:r>
      <w:r w:rsidRPr="00645EE5">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645EE5">
        <w:rPr>
          <w:rFonts w:eastAsia="Arial Unicode MS" w:cs="Arial"/>
          <w:b/>
          <w:bCs/>
          <w:iCs/>
          <w:color w:val="000000"/>
          <w:kern w:val="1"/>
          <w:sz w:val="20"/>
          <w:szCs w:val="20"/>
          <w:lang w:val="sr-Cyrl-CS" w:eastAsia="ar-SA"/>
        </w:rPr>
        <w:t xml:space="preserve"> </w:t>
      </w:r>
      <w:r w:rsidRPr="00645EE5">
        <w:rPr>
          <w:rFonts w:eastAsia="Arial Unicode MS" w:cs="Arial"/>
          <w:bCs/>
          <w:iCs/>
          <w:color w:val="000000"/>
          <w:kern w:val="1"/>
          <w:sz w:val="20"/>
          <w:szCs w:val="20"/>
          <w:lang w:val="sr-Cyrl-CS" w:eastAsia="ar-SA"/>
        </w:rPr>
        <w:t>став 2.</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Додатне услове група понуђача испуњава заједно.</w:t>
      </w: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CS" w:eastAsia="ar-SA"/>
        </w:rPr>
      </w:pPr>
      <w:r w:rsidRPr="00645EE5">
        <w:rPr>
          <w:rFonts w:eastAsia="Arial Unicode MS" w:cs="Arial"/>
          <w:b/>
          <w:bCs/>
          <w:iCs/>
          <w:color w:val="000000"/>
          <w:kern w:val="1"/>
          <w:sz w:val="20"/>
          <w:szCs w:val="20"/>
          <w:u w:val="single"/>
          <w:lang w:val="sr-Cyrl-CS" w:eastAsia="ar-SA"/>
        </w:rPr>
        <w:t>Уколико понуђач подноси понуду са подизвођачем</w:t>
      </w:r>
      <w:r w:rsidRPr="00645EE5">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626691" w:rsidRPr="00645EE5" w:rsidRDefault="00626691" w:rsidP="00E56AB1">
      <w:pPr>
        <w:suppressAutoHyphens/>
        <w:spacing w:line="100" w:lineRule="atLeast"/>
        <w:rPr>
          <w:rFonts w:eastAsia="Arial Unicode MS" w:cs="Arial"/>
          <w:bCs/>
          <w:i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TimesNewRomanPS-BoldMT" w:cs="Arial"/>
          <w:bCs/>
          <w:color w:val="000000"/>
          <w:kern w:val="1"/>
          <w:sz w:val="20"/>
          <w:szCs w:val="20"/>
          <w:lang w:val="sr-Cyrl-CS" w:eastAsia="ar-SA"/>
        </w:rPr>
        <w:t xml:space="preserve">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w:t>
      </w:r>
      <w:r w:rsidR="00626691" w:rsidRPr="00645EE5">
        <w:rPr>
          <w:rFonts w:eastAsia="TimesNewRomanPS-BoldMT" w:cs="Arial"/>
          <w:bCs/>
          <w:color w:val="000000"/>
          <w:kern w:val="1"/>
          <w:sz w:val="20"/>
          <w:szCs w:val="20"/>
          <w:lang w:val="sr-Cyrl-CS" w:eastAsia="ar-SA"/>
        </w:rPr>
        <w:t xml:space="preserve">и </w:t>
      </w:r>
      <w:r w:rsidRPr="00645EE5">
        <w:rPr>
          <w:rFonts w:eastAsia="TimesNewRomanPS-BoldMT" w:cs="Arial"/>
          <w:bCs/>
          <w:color w:val="000000"/>
          <w:kern w:val="1"/>
          <w:sz w:val="20"/>
          <w:szCs w:val="20"/>
          <w:lang w:val="sr-Cyrl-CS" w:eastAsia="ar-SA"/>
        </w:rPr>
        <w:t>да достави на увид оригинал или оверену копију свих или појединих доказа.</w:t>
      </w:r>
    </w:p>
    <w:p w:rsidR="00E56AB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регистрован код надлежног органа, односно уписан у одговарајући регистар (чл. 75. ст. 1. тач. 1)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626691" w:rsidRPr="00645EE5" w:rsidRDefault="00626691" w:rsidP="00626691">
      <w:pPr>
        <w:pStyle w:val="ListParagraph"/>
        <w:numPr>
          <w:ilvl w:val="0"/>
          <w:numId w:val="37"/>
        </w:numPr>
        <w:rPr>
          <w:rFonts w:asciiTheme="minorHAnsi" w:hAnsiTheme="minorHAnsi" w:cs="Arial"/>
          <w:bCs/>
          <w:sz w:val="20"/>
          <w:szCs w:val="20"/>
          <w:lang w:val="sr-Cyrl-CS"/>
        </w:rPr>
      </w:pPr>
      <w:r w:rsidRPr="00645EE5">
        <w:rPr>
          <w:rFonts w:asciiTheme="minorHAnsi" w:hAnsiTheme="minorHAnsi" w:cs="Arial"/>
          <w:bCs/>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626691" w:rsidRPr="00645EE5" w:rsidRDefault="00626691" w:rsidP="00E56AB1">
      <w:pPr>
        <w:tabs>
          <w:tab w:val="left" w:pos="680"/>
        </w:tabs>
        <w:suppressAutoHyphens/>
        <w:spacing w:line="100" w:lineRule="atLeast"/>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Arial Unicode MS" w:cs="Arial"/>
          <w:bCs/>
          <w:color w:val="000000"/>
          <w:kern w:val="1"/>
          <w:sz w:val="20"/>
          <w:szCs w:val="20"/>
          <w:lang w:val="sr-Cyrl-CS" w:eastAsia="ar-SA"/>
        </w:rPr>
      </w:pPr>
      <w:r w:rsidRPr="00645EE5">
        <w:rPr>
          <w:rFonts w:eastAsia="Arial Unicode MS" w:cs="Arial"/>
          <w:bCs/>
          <w:color w:val="000000"/>
          <w:kern w:val="1"/>
          <w:sz w:val="20"/>
          <w:szCs w:val="20"/>
          <w:lang w:val="sr-Cyrl-CS" w:eastAsia="ar-SA"/>
        </w:rPr>
        <w:t xml:space="preserve">Ако понуђач у остављеном, примереном року који не може бити краћи од пет дана, не достави на увид </w:t>
      </w:r>
      <w:r w:rsidR="00603BCE" w:rsidRPr="00645EE5">
        <w:rPr>
          <w:rFonts w:eastAsia="Arial Unicode MS" w:cs="Arial"/>
          <w:bCs/>
          <w:color w:val="000000"/>
          <w:kern w:val="1"/>
          <w:sz w:val="20"/>
          <w:szCs w:val="20"/>
          <w:lang w:val="sr-Cyrl-CS" w:eastAsia="ar-SA"/>
        </w:rPr>
        <w:t>тражене доказе</w:t>
      </w:r>
      <w:r w:rsidRPr="00645EE5">
        <w:rPr>
          <w:rFonts w:eastAsia="Arial Unicode MS" w:cs="Arial"/>
          <w:bCs/>
          <w:color w:val="000000"/>
          <w:kern w:val="1"/>
          <w:sz w:val="20"/>
          <w:szCs w:val="20"/>
          <w:lang w:val="sr-Cyrl-CS" w:eastAsia="ar-SA"/>
        </w:rPr>
        <w:t>, наручилац ће његову понуду одбити као неприхва</w:t>
      </w:r>
      <w:r w:rsidRPr="00645EE5">
        <w:rPr>
          <w:rFonts w:eastAsia="Arial Unicode MS" w:cs="Arial"/>
          <w:bCs/>
          <w:color w:val="000000"/>
          <w:kern w:val="1"/>
          <w:sz w:val="20"/>
          <w:szCs w:val="20"/>
          <w:lang w:val="sr-Cyrl-RS" w:eastAsia="ar-SA"/>
        </w:rPr>
        <w:t>т</w:t>
      </w:r>
      <w:r w:rsidRPr="00645EE5">
        <w:rPr>
          <w:rFonts w:eastAsia="Arial Unicode MS" w:cs="Arial"/>
          <w:bCs/>
          <w:color w:val="000000"/>
          <w:kern w:val="1"/>
          <w:sz w:val="20"/>
          <w:szCs w:val="20"/>
          <w:lang w:val="sr-Cyrl-CS" w:eastAsia="ar-SA"/>
        </w:rPr>
        <w:t>љиву.</w:t>
      </w:r>
    </w:p>
    <w:p w:rsidR="00E56AB1" w:rsidRPr="00645EE5" w:rsidRDefault="00E56AB1" w:rsidP="00E56AB1">
      <w:pPr>
        <w:tabs>
          <w:tab w:val="left" w:pos="680"/>
        </w:tabs>
        <w:suppressAutoHyphens/>
        <w:spacing w:line="100" w:lineRule="atLeast"/>
        <w:ind w:left="720"/>
        <w:rPr>
          <w:rFonts w:eastAsia="Arial Unicode MS" w:cs="Arial"/>
          <w:bCs/>
          <w:color w:val="000000"/>
          <w:kern w:val="1"/>
          <w:sz w:val="20"/>
          <w:szCs w:val="20"/>
          <w:lang w:val="sr-Cyrl-C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
          <w:bCs/>
          <w:color w:val="000000"/>
          <w:kern w:val="1"/>
          <w:sz w:val="20"/>
          <w:szCs w:val="20"/>
          <w:lang w:val="sr-Cyrl-RS" w:eastAsia="ar-SA"/>
        </w:rPr>
        <w:t>Регистар понуђача</w:t>
      </w:r>
      <w:r w:rsidRPr="00645EE5">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BoldMT" w:cs="Arial"/>
          <w:bCs/>
          <w:color w:val="000000"/>
          <w:kern w:val="1"/>
          <w:sz w:val="20"/>
          <w:szCs w:val="20"/>
          <w:lang w:val="sr-Cyrl-RS" w:eastAsia="ar-SA"/>
        </w:rPr>
      </w:pPr>
      <w:r w:rsidRPr="00645EE5">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E56AB1" w:rsidRPr="00645EE5" w:rsidRDefault="00E56AB1" w:rsidP="00E56AB1">
      <w:pPr>
        <w:tabs>
          <w:tab w:val="left" w:pos="680"/>
        </w:tabs>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E56AB1" w:rsidRPr="00645EE5" w:rsidRDefault="00E56AB1" w:rsidP="00E56AB1">
      <w:pPr>
        <w:tabs>
          <w:tab w:val="left" w:pos="680"/>
        </w:tabs>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2060"/>
          <w:kern w:val="1"/>
          <w:sz w:val="20"/>
          <w:szCs w:val="20"/>
          <w:lang w:val="sr-Cyrl-RS" w:eastAsia="ar-SA"/>
        </w:rPr>
      </w:pPr>
      <w:r w:rsidRPr="00645EE5">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645EE5">
        <w:rPr>
          <w:rFonts w:eastAsia="TimesNewRomanPSMT" w:cs="Arial"/>
          <w:bCs/>
          <w:color w:val="000000"/>
          <w:kern w:val="1"/>
          <w:sz w:val="20"/>
          <w:szCs w:val="20"/>
          <w:lang w:val="sr-Cyrl-RS" w:eastAsia="ar-SA"/>
        </w:rPr>
        <w:t>.</w:t>
      </w:r>
    </w:p>
    <w:p w:rsidR="00E56AB1" w:rsidRPr="00645EE5" w:rsidRDefault="00E56AB1" w:rsidP="00E56AB1">
      <w:pPr>
        <w:suppressAutoHyphens/>
        <w:spacing w:line="100" w:lineRule="atLeast"/>
        <w:rPr>
          <w:rFonts w:eastAsia="TimesNewRomanPSMT" w:cs="Arial"/>
          <w:b/>
          <w:bCs/>
          <w:color w:val="00206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645EE5">
        <w:rPr>
          <w:rFonts w:eastAsia="TimesNewRomanPSMT" w:cs="Arial"/>
          <w:bCs/>
          <w:color w:val="000000"/>
          <w:kern w:val="1"/>
          <w:sz w:val="20"/>
          <w:szCs w:val="20"/>
          <w:lang w:val="sr-Cyrl-RS" w:eastAsia="ar-SA"/>
        </w:rPr>
        <w:t>:</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су јавно доступни на интернет страницама надлежних органа, и то:</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1) извод из регистра надлежног органа:</w:t>
      </w:r>
    </w:p>
    <w:p w:rsidR="00E56AB1" w:rsidRPr="00645EE5" w:rsidRDefault="00E56AB1" w:rsidP="00E56AB1">
      <w:pPr>
        <w:tabs>
          <w:tab w:val="left" w:pos="680"/>
        </w:tabs>
        <w:suppressAutoHyphens/>
        <w:spacing w:line="100" w:lineRule="atLeast"/>
        <w:rPr>
          <w:rFonts w:eastAsia="TimesNewRomanPSMT" w:cs="Arial"/>
          <w:bCs/>
          <w:kern w:val="1"/>
          <w:sz w:val="20"/>
          <w:szCs w:val="20"/>
          <w:lang w:val="sr-Cyrl-RS" w:eastAsia="ar-SA"/>
        </w:rPr>
      </w:pPr>
      <w:r w:rsidRPr="00645EE5">
        <w:rPr>
          <w:rFonts w:eastAsia="TimesNewRomanPSMT" w:cs="Arial"/>
          <w:bCs/>
          <w:kern w:val="1"/>
          <w:sz w:val="20"/>
          <w:szCs w:val="20"/>
          <w:lang w:val="sr-Cyrl-RS" w:eastAsia="ar-SA"/>
        </w:rPr>
        <w:t xml:space="preserve">- извод из регистра АПР: </w:t>
      </w:r>
      <w:r w:rsidRPr="00645EE5">
        <w:rPr>
          <w:rFonts w:eastAsia="TimesNewRomanPSMT" w:cs="Arial"/>
          <w:bCs/>
          <w:kern w:val="1"/>
          <w:sz w:val="20"/>
          <w:szCs w:val="20"/>
          <w:lang w:eastAsia="ar-SA"/>
        </w:rPr>
        <w:t>www</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apr</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gov</w:t>
      </w:r>
      <w:r w:rsidRPr="00645EE5">
        <w:rPr>
          <w:rFonts w:eastAsia="TimesNewRomanPSMT" w:cs="Arial"/>
          <w:bCs/>
          <w:kern w:val="1"/>
          <w:sz w:val="20"/>
          <w:szCs w:val="20"/>
          <w:lang w:val="sr-Cyrl-RS" w:eastAsia="ar-SA"/>
        </w:rPr>
        <w:t>.</w:t>
      </w:r>
      <w:r w:rsidRPr="00645EE5">
        <w:rPr>
          <w:rFonts w:eastAsia="TimesNewRomanPSMT" w:cs="Arial"/>
          <w:bCs/>
          <w:kern w:val="1"/>
          <w:sz w:val="20"/>
          <w:szCs w:val="20"/>
          <w:lang w:eastAsia="ar-SA"/>
        </w:rPr>
        <w:t>rs</w:t>
      </w:r>
      <w:r w:rsidRPr="00645EE5">
        <w:rPr>
          <w:rFonts w:eastAsia="TimesNewRomanPSMT" w:cs="Arial"/>
          <w:bCs/>
          <w:kern w:val="1"/>
          <w:sz w:val="20"/>
          <w:szCs w:val="20"/>
          <w:lang w:val="sr-Cyrl-RS" w:eastAsia="ar-SA"/>
        </w:rPr>
        <w:t xml:space="preserve"> , линк Регистри</w:t>
      </w: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A95D65">
      <w:pPr>
        <w:tabs>
          <w:tab w:val="left" w:pos="680"/>
        </w:tabs>
        <w:suppressAutoHyphens/>
        <w:spacing w:line="100" w:lineRule="atLeast"/>
        <w:jc w:val="center"/>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RS" w:eastAsia="ar-SA"/>
        </w:rPr>
        <w:t>4</w:t>
      </w:r>
      <w:r w:rsidR="00A95D65" w:rsidRPr="00645EE5">
        <w:rPr>
          <w:rFonts w:eastAsia="TimesNewRomanPSMT" w:cs="Arial"/>
          <w:b/>
          <w:bCs/>
          <w:color w:val="000000"/>
          <w:kern w:val="1"/>
          <w:sz w:val="20"/>
          <w:szCs w:val="20"/>
          <w:lang w:val="sr-Cyrl-RS" w:eastAsia="ar-SA"/>
        </w:rPr>
        <w:t>.</w:t>
      </w:r>
      <w:r w:rsidRPr="00645EE5">
        <w:rPr>
          <w:rFonts w:eastAsia="TimesNewRomanPSMT" w:cs="Arial"/>
          <w:b/>
          <w:bCs/>
          <w:color w:val="000000"/>
          <w:kern w:val="1"/>
          <w:sz w:val="20"/>
          <w:szCs w:val="20"/>
          <w:lang w:val="sr-Cyrl-RS" w:eastAsia="ar-SA"/>
        </w:rPr>
        <w:t>1. ОБРАЗАЦ ИЗЈАВЕ О ИСПУЊАВАЊУ УСЛОВА ИЗ ЧЛ. 75. ЗЈН</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 ИЗЈАВА ПОНУЂАЧА </w:t>
      </w:r>
      <w:r w:rsidR="00D43AEF" w:rsidRPr="00645EE5">
        <w:rPr>
          <w:rFonts w:eastAsia="TimesNewRomanPSMT" w:cs="Arial"/>
          <w:bCs/>
          <w:color w:val="000000"/>
          <w:kern w:val="1"/>
          <w:sz w:val="20"/>
          <w:szCs w:val="20"/>
          <w:lang w:val="sr-Cyrl-RS" w:eastAsia="ar-SA"/>
        </w:rPr>
        <w:t xml:space="preserve">О ИСПУЊАВАЊУ УСЛОВА ИЗ ЧЛ. 75. (СТАВ 1. ТАЧКЕ 1-3 И СТАВ 2.)  ЗЈН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365E1B" w:rsidRPr="00645EE5">
        <w:rPr>
          <w:rFonts w:eastAsia="TimesNewRomanPSMT" w:cs="Arial"/>
          <w:bCs/>
          <w:color w:val="000000"/>
          <w:kern w:val="1"/>
          <w:sz w:val="20"/>
          <w:szCs w:val="20"/>
          <w:lang w:val="sr-Cyrl-RS" w:eastAsia="ar-SA"/>
        </w:rPr>
        <w:t>организације едукативног путовања  (Ред. бр. ЈН МВ 2/2016</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ПОНУЂАЧ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Б. ИЗЈАВА ПОДИЗВОЂАЧА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организације едукативног путовања  (Ред. бр. ЈН МВ 2/2016)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НАПОМЕНА: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В.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организације едукативног путовања  (Ред. бр. ЈН МВ 2/2016)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ЧЛАН ГРУПЕ  ПОНУЂАЧА-НОСИЛАЦ ПОСЛА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365E1B" w:rsidRPr="00645EE5" w:rsidRDefault="00365E1B"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645EE5" w:rsidP="00365E1B">
      <w:pPr>
        <w:tabs>
          <w:tab w:val="left" w:pos="680"/>
        </w:tabs>
        <w:suppressAutoHyphens/>
        <w:spacing w:line="100" w:lineRule="atLeast"/>
        <w:rPr>
          <w:rFonts w:eastAsia="TimesNewRomanPSMT" w:cs="Arial"/>
          <w:bCs/>
          <w:color w:val="000000"/>
          <w:kern w:val="1"/>
          <w:sz w:val="20"/>
          <w:szCs w:val="20"/>
          <w:lang w:val="sr-Cyrl-RS" w:eastAsia="ar-SA"/>
        </w:rPr>
      </w:pPr>
      <w:r>
        <w:rPr>
          <w:rFonts w:eastAsia="TimesNewRomanPSMT" w:cs="Arial"/>
          <w:bCs/>
          <w:color w:val="000000"/>
          <w:kern w:val="1"/>
          <w:sz w:val="20"/>
          <w:szCs w:val="20"/>
          <w:lang w:val="sr-Cyrl-RS" w:eastAsia="ar-SA"/>
        </w:rPr>
        <w:t xml:space="preserve">Г. ИЗЈАВА </w:t>
      </w:r>
      <w:r w:rsidR="00D43AEF" w:rsidRPr="00645EE5">
        <w:rPr>
          <w:rFonts w:eastAsia="TimesNewRomanPSMT" w:cs="Arial"/>
          <w:bCs/>
          <w:color w:val="000000"/>
          <w:kern w:val="1"/>
          <w:sz w:val="20"/>
          <w:szCs w:val="20"/>
          <w:lang w:val="sr-Cyrl-RS" w:eastAsia="ar-SA"/>
        </w:rPr>
        <w:t xml:space="preserve">О ИСПУЊАВАЊУ УСЛОВА ИЗ ЧЛ. 75. ЗЈН (СТАВ 1. ТАЧКЕ 1-3 И СТАВ 2.)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365E1B">
      <w:pPr>
        <w:tabs>
          <w:tab w:val="left" w:pos="680"/>
        </w:tabs>
        <w:suppressAutoHyphens/>
        <w:spacing w:line="100" w:lineRule="atLeast"/>
        <w:jc w:val="center"/>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И З Ј А В У</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365E1B" w:rsidRPr="00645EE5">
        <w:rPr>
          <w:rFonts w:eastAsia="TimesNewRomanPSMT" w:cs="Arial"/>
          <w:bCs/>
          <w:color w:val="000000"/>
          <w:kern w:val="1"/>
          <w:sz w:val="20"/>
          <w:szCs w:val="20"/>
          <w:lang w:val="sr-Cyrl-RS" w:eastAsia="ar-SA"/>
        </w:rPr>
        <w:t xml:space="preserve"> број:______ од дана ______ 2016</w:t>
      </w:r>
      <w:r w:rsidRPr="00645EE5">
        <w:rPr>
          <w:rFonts w:eastAsia="TimesNewRomanPSMT" w:cs="Arial"/>
          <w:bCs/>
          <w:color w:val="000000"/>
          <w:kern w:val="1"/>
          <w:sz w:val="20"/>
          <w:szCs w:val="20"/>
          <w:lang w:val="sr-Cyrl-RS" w:eastAsia="ar-SA"/>
        </w:rPr>
        <w:t>. године, испуњава обавезне услове утврђене Ко</w:t>
      </w:r>
      <w:r w:rsidR="00365E1B" w:rsidRPr="00645EE5">
        <w:rPr>
          <w:rFonts w:eastAsia="TimesNewRomanPSMT" w:cs="Arial"/>
          <w:bCs/>
          <w:color w:val="000000"/>
          <w:kern w:val="1"/>
          <w:sz w:val="20"/>
          <w:szCs w:val="20"/>
          <w:lang w:val="sr-Cyrl-RS" w:eastAsia="ar-SA"/>
        </w:rPr>
        <w:t>нкурсном документацијом за  ЈН МВ 2/2016</w:t>
      </w:r>
      <w:r w:rsidRPr="00645EE5">
        <w:rPr>
          <w:rFonts w:eastAsia="TimesNewRomanPSMT" w:cs="Arial"/>
          <w:bCs/>
          <w:color w:val="000000"/>
          <w:kern w:val="1"/>
          <w:sz w:val="20"/>
          <w:szCs w:val="20"/>
          <w:lang w:val="sr-Cyrl-RS" w:eastAsia="ar-SA"/>
        </w:rPr>
        <w:t xml:space="preserve">)  и то: </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1)</w:t>
      </w:r>
      <w:r w:rsidRPr="00645EE5">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2)</w:t>
      </w:r>
      <w:r w:rsidRPr="00645EE5">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3)</w:t>
      </w:r>
      <w:r w:rsidRPr="00645EE5">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365E1B" w:rsidRPr="00645EE5" w:rsidRDefault="00365E1B" w:rsidP="00365E1B">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4)</w:t>
      </w:r>
      <w:r w:rsidRPr="00645EE5">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r>
      <w:r w:rsidRPr="00645EE5">
        <w:rPr>
          <w:rFonts w:eastAsia="TimesNewRomanPSMT" w:cs="Arial"/>
          <w:bCs/>
          <w:color w:val="000000"/>
          <w:kern w:val="1"/>
          <w:sz w:val="20"/>
          <w:szCs w:val="20"/>
          <w:lang w:val="sr-Cyrl-RS" w:eastAsia="ar-SA"/>
        </w:rPr>
        <w:tab/>
        <w:t xml:space="preserve">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М.П.     ___________________</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                                                               (потпис овлашћеног лица)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НАПОМЕНА: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D43AEF" w:rsidRPr="00645EE5" w:rsidRDefault="00D43AEF" w:rsidP="00D43AEF">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tabs>
          <w:tab w:val="left" w:pos="680"/>
        </w:tabs>
        <w:suppressAutoHyphens/>
        <w:spacing w:line="100" w:lineRule="atLeast"/>
        <w:rPr>
          <w:rFonts w:eastAsia="TimesNewRomanPSMT" w:cs="Arial"/>
          <w:bCs/>
          <w:color w:val="000000"/>
          <w:kern w:val="1"/>
          <w:sz w:val="20"/>
          <w:szCs w:val="20"/>
          <w:lang w:val="sr-Cyrl-RS" w:eastAsia="ar-SA"/>
        </w:rPr>
      </w:pPr>
    </w:p>
    <w:p w:rsidR="00E56AB1" w:rsidRPr="00645EE5"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Pr>
          <w:rFonts w:eastAsia="Arial Unicode MS" w:cs="Mangal"/>
          <w:b/>
          <w:iCs/>
          <w:color w:val="000000"/>
          <w:kern w:val="1"/>
          <w:sz w:val="20"/>
          <w:szCs w:val="20"/>
          <w:lang w:val="sr-Cyrl-RS" w:eastAsia="ar-SA"/>
        </w:rPr>
        <w:lastRenderedPageBreak/>
        <w:t>5.  КРИТЕРИЈУМ</w:t>
      </w:r>
      <w:r w:rsidR="00E56AB1" w:rsidRPr="00645EE5">
        <w:rPr>
          <w:rFonts w:eastAsia="Arial Unicode MS" w:cs="Mangal"/>
          <w:b/>
          <w:iCs/>
          <w:color w:val="000000"/>
          <w:kern w:val="1"/>
          <w:sz w:val="20"/>
          <w:szCs w:val="20"/>
          <w:lang w:val="sr-Cyrl-RS" w:eastAsia="ar-SA"/>
        </w:rPr>
        <w:t xml:space="preserve"> ЗА ДОДЕЛУ УГОВОРА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645EE5">
        <w:rPr>
          <w:rFonts w:eastAsia="Arial Unicode MS" w:cs="Arial"/>
          <w:b/>
          <w:bCs/>
          <w:color w:val="000000"/>
          <w:kern w:val="1"/>
          <w:sz w:val="20"/>
          <w:szCs w:val="20"/>
          <w:lang w:val="sr-Cyrl-RS" w:eastAsia="ar-SA"/>
        </w:rPr>
        <w:t>„Најнижа понуђена цена“.</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kern w:val="1"/>
          <w:sz w:val="20"/>
          <w:szCs w:val="20"/>
          <w:lang w:val="sr-Cyrl-RS" w:eastAsia="ar-SA"/>
        </w:rPr>
      </w:pPr>
      <w:r w:rsidRPr="00645EE5">
        <w:rPr>
          <w:rFonts w:eastAsia="Arial Unicode MS" w:cs="Arial"/>
          <w:iCs/>
          <w:color w:val="000000"/>
          <w:kern w:val="1"/>
          <w:sz w:val="20"/>
          <w:szCs w:val="20"/>
          <w:lang w:val="sr-Cyrl-RS" w:eastAsia="ar-SA"/>
        </w:rPr>
        <w:t xml:space="preserve">Уколико две или више понуда имају исту најнижу понуђену цену, као повољнија биће изабрана понуда оног понуђача који је понудио </w:t>
      </w:r>
      <w:r w:rsidRPr="00645EE5">
        <w:rPr>
          <w:rFonts w:eastAsia="Arial Unicode MS" w:cs="Arial"/>
          <w:iCs/>
          <w:kern w:val="1"/>
          <w:sz w:val="20"/>
          <w:szCs w:val="20"/>
          <w:lang w:val="sr-Cyrl-RS" w:eastAsia="ar-SA"/>
        </w:rPr>
        <w:t xml:space="preserve">дужи рок плаћања. </w:t>
      </w:r>
    </w:p>
    <w:p w:rsidR="00401288" w:rsidRPr="00645EE5" w:rsidRDefault="00401288" w:rsidP="00E56AB1">
      <w:pPr>
        <w:suppressAutoHyphens/>
        <w:spacing w:line="100" w:lineRule="atLeast"/>
        <w:rPr>
          <w:rFonts w:eastAsia="Arial Unicode MS" w:cs="Arial"/>
          <w:bCs/>
          <w:iCs/>
          <w:kern w:val="1"/>
          <w:sz w:val="20"/>
          <w:szCs w:val="20"/>
          <w:lang w:val="sr-Cyrl-RS" w:eastAsia="ar-SA"/>
        </w:rPr>
      </w:pPr>
      <w:r w:rsidRPr="00645EE5">
        <w:rPr>
          <w:rFonts w:eastAsia="Arial Unicode MS" w:cs="Arial"/>
          <w:bCs/>
          <w:iCs/>
          <w:kern w:val="1"/>
          <w:sz w:val="20"/>
          <w:szCs w:val="20"/>
          <w:lang w:val="sr-Cyrl-RS" w:eastAsia="ar-SA"/>
        </w:rPr>
        <w:t>Уколико две или више понуда имају исту најнижу понуђену цену и исти рок плаћања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401288" w:rsidRPr="00645EE5" w:rsidRDefault="00401288"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6. ОБРАСЦИ КОЈИ ЧИНЕ САСТАВНИ ДЕО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6.1.ОБРАЗАЦ ПОНУДЕ</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u w:val="single"/>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Cs/>
          <w:color w:val="000000"/>
          <w:kern w:val="1"/>
          <w:sz w:val="20"/>
          <w:szCs w:val="20"/>
          <w:lang w:val="sr-Cyrl-RS" w:eastAsia="ar-SA"/>
        </w:rPr>
        <w:t>Понуда бр ________________ од дана __________________ за јавну набавку услуге</w:t>
      </w:r>
      <w:r w:rsidRPr="00645EE5">
        <w:rPr>
          <w:rFonts w:eastAsia="Arial Unicode MS" w:cs="Arial"/>
          <w:iCs/>
          <w:color w:val="000000"/>
          <w:kern w:val="1"/>
          <w:sz w:val="20"/>
          <w:szCs w:val="20"/>
          <w:lang w:val="sr-Latn-RS" w:eastAsia="ar-SA"/>
        </w:rPr>
        <w:t xml:space="preserve"> </w:t>
      </w:r>
      <w:r w:rsidR="00AC3A7D" w:rsidRPr="00645EE5">
        <w:rPr>
          <w:rFonts w:eastAsia="Arial Unicode MS" w:cs="Arial"/>
          <w:iCs/>
          <w:color w:val="000000"/>
          <w:kern w:val="1"/>
          <w:sz w:val="20"/>
          <w:szCs w:val="20"/>
          <w:lang w:val="sr-Cyrl-RS" w:eastAsia="ar-SA"/>
        </w:rPr>
        <w:t>организације едукативног путовања ЈН МВ  2</w:t>
      </w:r>
      <w:r w:rsidRPr="00645EE5">
        <w:rPr>
          <w:rFonts w:eastAsia="Arial Unicode MS" w:cs="Arial"/>
          <w:iCs/>
          <w:color w:val="000000"/>
          <w:kern w:val="1"/>
          <w:sz w:val="20"/>
          <w:szCs w:val="20"/>
          <w:lang w:val="sr-Cyrl-RS" w:eastAsia="ar-SA"/>
        </w:rPr>
        <w:t>/2016, у</w:t>
      </w:r>
      <w:r w:rsidRPr="00645EE5">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eastAsia="ar-SA"/>
        </w:rPr>
        <w:t>1</w:t>
      </w:r>
      <w:r w:rsidRPr="00645EE5">
        <w:rPr>
          <w:rFonts w:eastAsia="Arial Unicode MS" w:cs="Arial"/>
          <w:b/>
          <w:bCs/>
          <w:i/>
          <w:iCs/>
          <w:color w:val="000000"/>
          <w:kern w:val="1"/>
          <w:sz w:val="20"/>
          <w:szCs w:val="20"/>
          <w:lang w:val="sr-Cyrl-RS" w:eastAsia="ar-SA"/>
        </w:rPr>
        <w:t>.</w:t>
      </w:r>
      <w:r w:rsidRPr="00645EE5">
        <w:rPr>
          <w:rFonts w:eastAsia="Arial Unicode MS" w:cs="Arial"/>
          <w:b/>
          <w:bCs/>
          <w:i/>
          <w:iCs/>
          <w:color w:val="000000"/>
          <w:kern w:val="1"/>
          <w:sz w:val="20"/>
          <w:szCs w:val="20"/>
          <w:lang w:eastAsia="ar-SA"/>
        </w:rPr>
        <w:t>ОПШТИ ПОДАЦИ О ПОНУЂАЧУ</w:t>
      </w:r>
    </w:p>
    <w:p w:rsidR="00E56AB1" w:rsidRPr="00645EE5" w:rsidRDefault="00E56AB1" w:rsidP="00E56AB1">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(имејл</w:t>
            </w:r>
            <w:r w:rsidRPr="00645EE5">
              <w:rPr>
                <w:rFonts w:eastAsia="Arial Unicode MS" w:cs="Arial"/>
                <w:i/>
                <w:iCs/>
                <w:color w:val="000000"/>
                <w:kern w:val="1"/>
                <w:sz w:val="20"/>
                <w:szCs w:val="20"/>
                <w:lang w:val="en-US" w:eastAsia="ar-SA"/>
              </w:rPr>
              <w:t>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r w:rsidRPr="00645EE5">
        <w:rPr>
          <w:rFonts w:eastAsia="TimesNewRomanPSMT" w:cs="Arial"/>
          <w:b/>
          <w:bCs/>
          <w:i/>
          <w:iCs/>
          <w:color w:val="000000"/>
          <w:kern w:val="1"/>
          <w:sz w:val="20"/>
          <w:szCs w:val="20"/>
          <w:lang w:val="en-US" w:eastAsia="ar-SA"/>
        </w:rPr>
        <w:t>2</w:t>
      </w:r>
      <w:r w:rsidRPr="00645EE5">
        <w:rPr>
          <w:rFonts w:eastAsia="TimesNewRomanPSMT" w:cs="Arial"/>
          <w:b/>
          <w:bCs/>
          <w:i/>
          <w:iCs/>
          <w:color w:val="000000"/>
          <w:kern w:val="1"/>
          <w:sz w:val="20"/>
          <w:szCs w:val="20"/>
          <w:lang w:val="sr-Cyrl-RS" w:eastAsia="ar-SA"/>
        </w:rPr>
        <w:t>.</w:t>
      </w:r>
      <w:r w:rsidRPr="00645EE5">
        <w:rPr>
          <w:rFonts w:eastAsia="TimesNewRomanPSMT" w:cs="Arial"/>
          <w:b/>
          <w:bCs/>
          <w:i/>
          <w:iCs/>
          <w:color w:val="000000"/>
          <w:kern w:val="1"/>
          <w:sz w:val="20"/>
          <w:szCs w:val="20"/>
          <w:lang w:val="en-US" w:eastAsia="ar-SA"/>
        </w:rPr>
        <w:t xml:space="preserve"> ПОНУДУ ПОДНОСИ: </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E56AB1" w:rsidRPr="00645EE5" w:rsidTr="003E3164">
        <w:tc>
          <w:tcPr>
            <w:tcW w:w="9242" w:type="dxa"/>
            <w:gridSpan w:val="3"/>
          </w:tcPr>
          <w:p w:rsidR="00E56AB1" w:rsidRPr="00645EE5" w:rsidRDefault="00E56AB1" w:rsidP="00E56AB1">
            <w:pPr>
              <w:rPr>
                <w:sz w:val="20"/>
                <w:szCs w:val="20"/>
                <w:lang w:val="sr-Cyrl-RS"/>
              </w:rPr>
            </w:pPr>
            <w:r w:rsidRPr="00645EE5">
              <w:rPr>
                <w:sz w:val="20"/>
                <w:szCs w:val="20"/>
                <w:lang w:val="sr-Cyrl-RS"/>
              </w:rPr>
              <w:lastRenderedPageBreak/>
              <w:t xml:space="preserve">- </w:t>
            </w:r>
            <w:r w:rsidRPr="00645EE5">
              <w:rPr>
                <w:b/>
                <w:sz w:val="20"/>
                <w:szCs w:val="20"/>
                <w:lang w:val="sr-Cyrl-RS"/>
              </w:rPr>
              <w:t>САМОСТАЛНО</w:t>
            </w:r>
          </w:p>
        </w:tc>
      </w:tr>
      <w:tr w:rsidR="00E56AB1" w:rsidRPr="00645EE5"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ЗАЈЕДНИЧКА ПОНУДА</w:t>
            </w:r>
            <w:r w:rsidRPr="00645EE5">
              <w:rPr>
                <w:sz w:val="20"/>
                <w:szCs w:val="20"/>
                <w:lang w:val="sr-Cyrl-RS"/>
              </w:rPr>
              <w:t xml:space="preserve">               1. ___________________________________________</w:t>
            </w:r>
          </w:p>
          <w:p w:rsidR="00E56AB1" w:rsidRPr="00645EE5" w:rsidRDefault="00E56AB1" w:rsidP="00E56AB1">
            <w:pPr>
              <w:rPr>
                <w:sz w:val="20"/>
                <w:szCs w:val="20"/>
                <w:lang w:val="sr-Cyrl-RS"/>
              </w:rPr>
            </w:pPr>
            <w:r w:rsidRPr="00645EE5">
              <w:rPr>
                <w:b/>
                <w:sz w:val="20"/>
                <w:szCs w:val="20"/>
                <w:lang w:val="sr-Cyrl-RS"/>
              </w:rPr>
              <w:t>ГРУПЕ ПОНУЂАЧА</w:t>
            </w:r>
            <w:r w:rsidRPr="00645EE5">
              <w:rPr>
                <w:sz w:val="20"/>
                <w:szCs w:val="20"/>
                <w:lang w:val="sr-Cyrl-RS"/>
              </w:rPr>
              <w:t xml:space="preserve">                                  2.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3.  __________________________________________</w:t>
            </w:r>
          </w:p>
          <w:p w:rsidR="00E56AB1" w:rsidRPr="00645EE5" w:rsidRDefault="00E56AB1" w:rsidP="00E56AB1">
            <w:pPr>
              <w:rPr>
                <w:sz w:val="20"/>
                <w:szCs w:val="20"/>
                <w:lang w:val="sr-Cyrl-RS"/>
              </w:rPr>
            </w:pPr>
            <w:r w:rsidRPr="00645EE5">
              <w:rPr>
                <w:sz w:val="20"/>
                <w:szCs w:val="20"/>
                <w:lang w:val="sr-Cyrl-RS"/>
              </w:rPr>
              <w:t xml:space="preserve">                                                                    4. ___________________________________________</w:t>
            </w:r>
          </w:p>
          <w:p w:rsidR="00E56AB1" w:rsidRPr="00645EE5" w:rsidRDefault="00E56AB1" w:rsidP="00E56AB1">
            <w:pPr>
              <w:rPr>
                <w:sz w:val="20"/>
                <w:szCs w:val="20"/>
                <w:lang w:val="sr-Cyrl-RS"/>
              </w:rPr>
            </w:pPr>
            <w:r w:rsidRPr="00645EE5">
              <w:rPr>
                <w:sz w:val="20"/>
                <w:szCs w:val="20"/>
                <w:lang w:val="sr-Cyrl-RS"/>
              </w:rPr>
              <w:t xml:space="preserve">                                                                    5. ___________________________________________</w:t>
            </w:r>
          </w:p>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навести назив и седиште свих учесника у заједничкој понуди</w:t>
            </w:r>
          </w:p>
          <w:p w:rsidR="00E56AB1" w:rsidRPr="00645EE5" w:rsidRDefault="00E56AB1" w:rsidP="00E56AB1">
            <w:pPr>
              <w:rPr>
                <w:sz w:val="20"/>
                <w:szCs w:val="20"/>
                <w:lang w:val="sr-Cyrl-RS"/>
              </w:rPr>
            </w:pPr>
          </w:p>
        </w:tc>
      </w:tr>
      <w:tr w:rsidR="00E56AB1" w:rsidRPr="00645EE5" w:rsidTr="003E3164">
        <w:tc>
          <w:tcPr>
            <w:tcW w:w="9242" w:type="dxa"/>
            <w:gridSpan w:val="3"/>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r w:rsidRPr="00645EE5">
              <w:rPr>
                <w:sz w:val="20"/>
                <w:szCs w:val="20"/>
                <w:lang w:val="sr-Cyrl-RS"/>
              </w:rPr>
              <w:t xml:space="preserve">- </w:t>
            </w:r>
            <w:r w:rsidRPr="00645EE5">
              <w:rPr>
                <w:b/>
                <w:sz w:val="20"/>
                <w:szCs w:val="20"/>
                <w:lang w:val="sr-Cyrl-RS"/>
              </w:rPr>
              <w:t>КАО ПОНУДА СА ПОДИЗВОЂАЧЕМ</w:t>
            </w:r>
          </w:p>
        </w:tc>
      </w:tr>
      <w:tr w:rsidR="00E56AB1" w:rsidRPr="00645EE5" w:rsidTr="003E3164">
        <w:trPr>
          <w:trHeight w:val="375"/>
        </w:trPr>
        <w:tc>
          <w:tcPr>
            <w:tcW w:w="3080" w:type="dxa"/>
          </w:tcPr>
          <w:p w:rsidR="00E56AB1" w:rsidRPr="00645EE5" w:rsidRDefault="00E56AB1" w:rsidP="00E56AB1">
            <w:pPr>
              <w:rPr>
                <w:sz w:val="20"/>
                <w:szCs w:val="20"/>
                <w:lang w:val="sr-Cyrl-RS"/>
              </w:rPr>
            </w:pPr>
          </w:p>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Назив и седиште</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Проценат укупне вредности набавке који ће се поверити подизвођачу</w:t>
            </w:r>
          </w:p>
        </w:tc>
        <w:tc>
          <w:tcPr>
            <w:tcW w:w="3081" w:type="dxa"/>
          </w:tcPr>
          <w:p w:rsidR="00E56AB1" w:rsidRPr="00645EE5" w:rsidRDefault="00E56AB1" w:rsidP="00E56AB1">
            <w:pPr>
              <w:rPr>
                <w:sz w:val="20"/>
                <w:szCs w:val="20"/>
                <w:lang w:val="sr-Cyrl-RS"/>
              </w:rPr>
            </w:pPr>
          </w:p>
          <w:p w:rsidR="00E56AB1" w:rsidRPr="00645EE5" w:rsidRDefault="00E56AB1" w:rsidP="00E56AB1">
            <w:pPr>
              <w:jc w:val="center"/>
              <w:rPr>
                <w:sz w:val="20"/>
                <w:szCs w:val="20"/>
                <w:lang w:val="sr-Cyrl-RS"/>
              </w:rPr>
            </w:pPr>
            <w:r w:rsidRPr="00645EE5">
              <w:rPr>
                <w:sz w:val="20"/>
                <w:szCs w:val="20"/>
                <w:lang w:val="sr-Cyrl-RS"/>
              </w:rPr>
              <w:t>Део предмета набавке који ће извршити подизвођач</w:t>
            </w:r>
          </w:p>
        </w:tc>
      </w:tr>
      <w:tr w:rsidR="00E56AB1" w:rsidRPr="00645EE5"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645EE5"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645EE5"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r w:rsidR="00E56AB1" w:rsidRPr="00645EE5" w:rsidTr="003E3164">
        <w:trPr>
          <w:trHeight w:val="375"/>
        </w:trPr>
        <w:tc>
          <w:tcPr>
            <w:tcW w:w="3080"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c>
          <w:tcPr>
            <w:tcW w:w="3081" w:type="dxa"/>
          </w:tcPr>
          <w:p w:rsidR="00E56AB1" w:rsidRPr="00645EE5" w:rsidRDefault="00E56AB1" w:rsidP="00E56AB1">
            <w:pPr>
              <w:rPr>
                <w:sz w:val="20"/>
                <w:szCs w:val="20"/>
                <w:lang w:val="sr-Cyrl-RS"/>
              </w:rPr>
            </w:pPr>
          </w:p>
        </w:tc>
      </w:tr>
    </w:tbl>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p>
    <w:p w:rsidR="00E56AB1" w:rsidRPr="00645EE5" w:rsidRDefault="00E56AB1" w:rsidP="00E56AB1">
      <w:pPr>
        <w:suppressAutoHyphens/>
        <w:spacing w:line="100" w:lineRule="atLeast"/>
        <w:rPr>
          <w:rFonts w:eastAsia="TimesNewRomanPSMT" w:cs="Times New Roman"/>
          <w:bCs/>
          <w:color w:val="000000"/>
          <w:kern w:val="1"/>
          <w:sz w:val="20"/>
          <w:szCs w:val="20"/>
          <w:lang w:val="ru-RU" w:eastAsia="ar-SA"/>
        </w:rPr>
      </w:pPr>
      <w:r w:rsidRPr="00645EE5">
        <w:rPr>
          <w:rFonts w:eastAsia="Arial Unicode MS" w:cs="Arial"/>
          <w:b/>
          <w:i/>
          <w:iCs/>
          <w:color w:val="000000"/>
          <w:kern w:val="1"/>
          <w:sz w:val="20"/>
          <w:szCs w:val="20"/>
          <w:lang w:val="ru-RU" w:eastAsia="ar-SA"/>
        </w:rPr>
        <w:t>Напомена:</w:t>
      </w:r>
      <w:r w:rsidRPr="00645EE5">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E56AB1" w:rsidRPr="00645EE5" w:rsidRDefault="00E56AB1" w:rsidP="00E56AB1">
      <w:pPr>
        <w:suppressAutoHyphens/>
        <w:spacing w:line="100" w:lineRule="atLeast"/>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TimesNewRomanPSMT" w:cs="Arial"/>
          <w:b/>
          <w:bCs/>
          <w:i/>
          <w:color w:val="000000"/>
          <w:kern w:val="1"/>
          <w:sz w:val="20"/>
          <w:szCs w:val="20"/>
          <w:lang w:val="ru-RU" w:eastAsia="ar-SA"/>
        </w:rPr>
        <w:tab/>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
          <w:bCs/>
          <w:color w:val="000000"/>
          <w:kern w:val="1"/>
          <w:sz w:val="20"/>
          <w:szCs w:val="20"/>
          <w:lang w:val="sr-Cyrl-RS" w:eastAsia="ar-SA"/>
        </w:rPr>
      </w:pPr>
      <w:r w:rsidRPr="00645EE5">
        <w:rPr>
          <w:rFonts w:eastAsia="TimesNewRomanPSMT" w:cs="Arial"/>
          <w:b/>
          <w:bCs/>
          <w:color w:val="000000"/>
          <w:kern w:val="1"/>
          <w:sz w:val="20"/>
          <w:szCs w:val="20"/>
          <w:lang w:val="sr-Cyrl-CS" w:eastAsia="ar-SA"/>
        </w:rPr>
        <w:t xml:space="preserve"> 3. </w:t>
      </w:r>
      <w:r w:rsidRPr="00645EE5">
        <w:rPr>
          <w:rFonts w:eastAsia="TimesNewRomanPSMT" w:cs="Arial"/>
          <w:b/>
          <w:bCs/>
          <w:color w:val="000000"/>
          <w:kern w:val="1"/>
          <w:sz w:val="20"/>
          <w:szCs w:val="20"/>
          <w:lang w:val="sr-Cyrl-RS" w:eastAsia="ar-SA"/>
        </w:rPr>
        <w:t>ТАБЕЛАРНИ ДЕО ПОНУДЕ</w:t>
      </w:r>
    </w:p>
    <w:p w:rsidR="00E56AB1" w:rsidRPr="00645EE5" w:rsidRDefault="00E56AB1" w:rsidP="00E56AB1">
      <w:pPr>
        <w:suppressAutoHyphens/>
        <w:spacing w:line="100" w:lineRule="atLeast"/>
        <w:ind w:left="720" w:firstLine="720"/>
        <w:rPr>
          <w:rFonts w:eastAsia="Arial Unicode MS" w:cs="Times New Roman"/>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
          <w:bCs/>
          <w:color w:val="000000"/>
          <w:kern w:val="1"/>
          <w:sz w:val="20"/>
          <w:szCs w:val="20"/>
          <w:lang w:eastAsia="ar-SA"/>
        </w:rPr>
      </w:pPr>
    </w:p>
    <w:tbl>
      <w:tblPr>
        <w:tblW w:w="0" w:type="auto"/>
        <w:tblInd w:w="308" w:type="dxa"/>
        <w:tblLayout w:type="fixed"/>
        <w:tblLook w:val="0000" w:firstRow="0" w:lastRow="0" w:firstColumn="0" w:lastColumn="0" w:noHBand="0" w:noVBand="0"/>
      </w:tblPr>
      <w:tblGrid>
        <w:gridCol w:w="5250"/>
        <w:gridCol w:w="3365"/>
      </w:tblGrid>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r w:rsidRPr="00645EE5">
              <w:rPr>
                <w:rFonts w:eastAsia="TimesNewRomanPSMT" w:cs="Arial"/>
                <w:bCs/>
                <w:color w:val="000000"/>
                <w:kern w:val="1"/>
                <w:sz w:val="20"/>
                <w:szCs w:val="20"/>
                <w:lang w:val="ru-RU" w:eastAsia="ar-SA"/>
              </w:rPr>
              <w:t>Укупна цена без пдв-а</w:t>
            </w: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Укупна цена са пдв-ом:</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Цена по особи без пдв-а:</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 xml:space="preserve">Цена по особи са пдв-ом: </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p w:rsidR="00AC3A7D" w:rsidRPr="00645EE5" w:rsidRDefault="00AC3A7D" w:rsidP="00AC3A7D">
            <w:pPr>
              <w:suppressAutoHyphens/>
              <w:snapToGrid w:val="0"/>
              <w:spacing w:line="100" w:lineRule="atLeast"/>
              <w:rPr>
                <w:rFonts w:eastAsia="TimesNewRomanPSMT" w:cs="Arial"/>
                <w:bCs/>
                <w:color w:val="FF0000"/>
                <w:kern w:val="1"/>
                <w:sz w:val="20"/>
                <w:szCs w:val="20"/>
                <w:lang w:val="ru-RU" w:eastAsia="ar-SA"/>
              </w:rPr>
            </w:pP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Arial Unicode MS" w:cs="Arial"/>
                <w:iCs/>
                <w:color w:val="000000"/>
                <w:kern w:val="1"/>
                <w:sz w:val="20"/>
                <w:szCs w:val="20"/>
                <w:lang w:val="ru-RU" w:eastAsia="ar-SA"/>
              </w:rPr>
            </w:pPr>
            <w:r w:rsidRPr="00645EE5">
              <w:rPr>
                <w:rFonts w:eastAsia="TimesNewRomanPSMT" w:cs="Arial"/>
                <w:bCs/>
                <w:color w:val="000000"/>
                <w:kern w:val="1"/>
                <w:sz w:val="20"/>
                <w:szCs w:val="20"/>
                <w:lang w:val="ru-RU" w:eastAsia="ar-SA"/>
              </w:rPr>
              <w:t xml:space="preserve">Рок </w:t>
            </w:r>
            <w:r w:rsidR="00401288" w:rsidRPr="00645EE5">
              <w:rPr>
                <w:rFonts w:eastAsia="TimesNewRomanPSMT" w:cs="Arial"/>
                <w:bCs/>
                <w:color w:val="000000"/>
                <w:kern w:val="1"/>
                <w:sz w:val="20"/>
                <w:szCs w:val="20"/>
                <w:lang w:val="ru-RU" w:eastAsia="ar-SA"/>
              </w:rPr>
              <w:t xml:space="preserve">плаћања (у </w:t>
            </w:r>
            <w:r w:rsidR="00401288" w:rsidRPr="00645EE5">
              <w:rPr>
                <w:rFonts w:eastAsia="Arial Unicode MS" w:cs="Arial"/>
                <w:iCs/>
                <w:color w:val="000000"/>
                <w:kern w:val="1"/>
                <w:sz w:val="20"/>
                <w:szCs w:val="20"/>
                <w:lang w:val="sr-Cyrl-CS" w:eastAsia="ar-SA"/>
              </w:rPr>
              <w:t>року који не може бити краћи од 30 дана од дана извршења услуге)</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401288" w:rsidP="00AC3A7D">
            <w:pPr>
              <w:suppressAutoHyphens/>
              <w:snapToGrid w:val="0"/>
              <w:spacing w:line="100" w:lineRule="atLeast"/>
              <w:rPr>
                <w:rFonts w:eastAsia="TimesNewRomanPSMT" w:cs="Arial"/>
                <w:bCs/>
                <w:color w:val="000000"/>
                <w:kern w:val="1"/>
                <w:sz w:val="20"/>
                <w:szCs w:val="20"/>
                <w:lang w:val="ru-RU" w:eastAsia="ar-SA"/>
              </w:rPr>
            </w:pPr>
          </w:p>
          <w:p w:rsidR="00401288" w:rsidRPr="00645EE5" w:rsidRDefault="00401288"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____________________ дана</w:t>
            </w: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Рок важења по</w:t>
            </w:r>
            <w:r w:rsidR="00401288" w:rsidRPr="00645EE5">
              <w:rPr>
                <w:rFonts w:eastAsia="TimesNewRomanPSMT" w:cs="Arial"/>
                <w:bCs/>
                <w:color w:val="000000"/>
                <w:kern w:val="1"/>
                <w:sz w:val="20"/>
                <w:szCs w:val="20"/>
                <w:lang w:val="ru-RU" w:eastAsia="ar-SA"/>
              </w:rPr>
              <w:t>нуде (не може бити краћи од 7</w:t>
            </w:r>
            <w:r w:rsidRPr="00645EE5">
              <w:rPr>
                <w:rFonts w:eastAsia="TimesNewRomanPSMT" w:cs="Arial"/>
                <w:bCs/>
                <w:color w:val="000000"/>
                <w:kern w:val="1"/>
                <w:sz w:val="20"/>
                <w:szCs w:val="20"/>
                <w:lang w:val="ru-RU" w:eastAsia="ar-SA"/>
              </w:rPr>
              <w:t xml:space="preserve">0 дана од </w:t>
            </w:r>
            <w:r w:rsidRPr="00645EE5">
              <w:rPr>
                <w:rFonts w:eastAsia="TimesNewRomanPSMT" w:cs="Arial"/>
                <w:bCs/>
                <w:color w:val="000000"/>
                <w:kern w:val="1"/>
                <w:sz w:val="20"/>
                <w:szCs w:val="20"/>
                <w:lang w:val="ru-RU" w:eastAsia="ar-SA"/>
              </w:rPr>
              <w:lastRenderedPageBreak/>
              <w:t>дана отварања понуда)</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rPr>
                <w:rFonts w:eastAsia="TimesNewRomanPSMT" w:cs="Arial"/>
                <w:sz w:val="20"/>
                <w:szCs w:val="20"/>
                <w:lang w:val="ru-RU" w:eastAsia="ar-SA"/>
              </w:rPr>
            </w:pPr>
          </w:p>
          <w:p w:rsidR="00AC3A7D" w:rsidRPr="00645EE5" w:rsidRDefault="00AC3A7D" w:rsidP="00AC3A7D">
            <w:pPr>
              <w:jc w:val="center"/>
              <w:rPr>
                <w:rFonts w:eastAsia="TimesNewRomanPSMT" w:cs="Arial"/>
                <w:sz w:val="20"/>
                <w:szCs w:val="20"/>
                <w:lang w:val="ru-RU" w:eastAsia="ar-SA"/>
              </w:rPr>
            </w:pPr>
            <w:r w:rsidRPr="00645EE5">
              <w:rPr>
                <w:rFonts w:eastAsia="TimesNewRomanPSMT" w:cs="Arial"/>
                <w:sz w:val="20"/>
                <w:szCs w:val="20"/>
                <w:lang w:val="ru-RU" w:eastAsia="ar-SA"/>
              </w:rPr>
              <w:lastRenderedPageBreak/>
              <w:t>______________ дана</w:t>
            </w:r>
          </w:p>
        </w:tc>
      </w:tr>
      <w:tr w:rsidR="00AC3A7D" w:rsidRPr="00645EE5" w:rsidTr="00AC3A7D">
        <w:tc>
          <w:tcPr>
            <w:tcW w:w="5250" w:type="dxa"/>
            <w:tcBorders>
              <w:top w:val="single" w:sz="4" w:space="0" w:color="000000"/>
              <w:left w:val="single" w:sz="4" w:space="0" w:color="000000"/>
              <w:bottom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Рок извршења услуге</w:t>
            </w:r>
          </w:p>
          <w:p w:rsidR="00AC3A7D" w:rsidRPr="00645EE5" w:rsidRDefault="00AC3A7D" w:rsidP="00AC3A7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AC3A7D" w:rsidRPr="00645EE5" w:rsidRDefault="00AC3A7D" w:rsidP="00AC3A7D">
            <w:pPr>
              <w:suppressAutoHyphens/>
              <w:snapToGrid w:val="0"/>
              <w:spacing w:line="100" w:lineRule="atLeast"/>
              <w:rPr>
                <w:rFonts w:eastAsia="TimesNewRomanPSMT" w:cs="Arial"/>
                <w:bCs/>
                <w:color w:val="000000"/>
                <w:kern w:val="1"/>
                <w:sz w:val="20"/>
                <w:szCs w:val="20"/>
                <w:lang w:val="ru-RU" w:eastAsia="ar-SA"/>
              </w:rPr>
            </w:pPr>
          </w:p>
          <w:p w:rsidR="00A95D65" w:rsidRPr="00645EE5" w:rsidRDefault="00A95D65" w:rsidP="00AC3A7D">
            <w:pPr>
              <w:suppressAutoHyphens/>
              <w:snapToGrid w:val="0"/>
              <w:spacing w:line="100" w:lineRule="atLeast"/>
              <w:rPr>
                <w:rFonts w:eastAsia="TimesNewRomanPSMT" w:cs="Arial"/>
                <w:bCs/>
                <w:color w:val="000000"/>
                <w:kern w:val="1"/>
                <w:sz w:val="20"/>
                <w:szCs w:val="20"/>
                <w:lang w:val="ru-RU" w:eastAsia="ar-SA"/>
              </w:rPr>
            </w:pPr>
            <w:r w:rsidRPr="00645EE5">
              <w:rPr>
                <w:rFonts w:eastAsia="TimesNewRomanPSMT" w:cs="Arial"/>
                <w:bCs/>
                <w:color w:val="000000"/>
                <w:kern w:val="1"/>
                <w:sz w:val="20"/>
                <w:szCs w:val="20"/>
                <w:lang w:val="ru-RU" w:eastAsia="ar-SA"/>
              </w:rPr>
              <w:t>У периоду од________ до_________ 2016. године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ru-RU" w:eastAsia="ar-SA"/>
        </w:rPr>
      </w:pPr>
      <w:r w:rsidRPr="00645EE5">
        <w:rPr>
          <w:rFonts w:eastAsia="TimesNewRomanPSMT" w:cs="Times New Roman"/>
          <w:bCs/>
          <w:color w:val="000000"/>
          <w:kern w:val="1"/>
          <w:sz w:val="20"/>
          <w:szCs w:val="20"/>
          <w:lang w:val="ru-RU" w:eastAsia="ar-SA"/>
        </w:rPr>
        <w:t xml:space="preserve">Датум </w:t>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r>
      <w:r w:rsidRPr="00645EE5">
        <w:rPr>
          <w:rFonts w:eastAsia="TimesNewRomanPSMT" w:cs="Times New Roman"/>
          <w:bCs/>
          <w:color w:val="000000"/>
          <w:kern w:val="1"/>
          <w:sz w:val="20"/>
          <w:szCs w:val="20"/>
          <w:lang w:val="ru-RU" w:eastAsia="ar-SA"/>
        </w:rPr>
        <w:tab/>
        <w:t xml:space="preserve">              Понуђач</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ru-RU" w:eastAsia="ar-SA"/>
        </w:rPr>
      </w:pPr>
      <w:r w:rsidRPr="00645EE5">
        <w:rPr>
          <w:rFonts w:eastAsia="TimesNewRomanPSMT" w:cs="Times New Roman"/>
          <w:bCs/>
          <w:color w:val="000000"/>
          <w:kern w:val="1"/>
          <w:sz w:val="20"/>
          <w:szCs w:val="20"/>
          <w:lang w:val="ru-RU" w:eastAsia="ar-SA"/>
        </w:rPr>
        <w:t xml:space="preserve">    М. П. </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r w:rsidRPr="00645EE5">
        <w:rPr>
          <w:rFonts w:eastAsia="TimesNewRomanPS-BoldMT" w:cs="Times New Roman"/>
          <w:b/>
          <w:bCs/>
          <w:i/>
          <w:iCs/>
          <w:color w:val="002060"/>
          <w:kern w:val="1"/>
          <w:sz w:val="20"/>
          <w:szCs w:val="20"/>
          <w:lang w:val="ru-RU" w:eastAsia="ar-SA"/>
        </w:rPr>
        <w:t>_____________________________</w:t>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r>
      <w:r w:rsidRPr="00645EE5">
        <w:rPr>
          <w:rFonts w:eastAsia="TimesNewRomanPS-BoldMT" w:cs="Times New Roman"/>
          <w:b/>
          <w:bCs/>
          <w:i/>
          <w:iCs/>
          <w:color w:val="002060"/>
          <w:kern w:val="1"/>
          <w:sz w:val="20"/>
          <w:szCs w:val="20"/>
          <w:lang w:val="ru-RU" w:eastAsia="ar-SA"/>
        </w:rPr>
        <w:tab/>
        <w:t>________________________________</w:t>
      </w: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TimesNewRomanPS-BoldMT" w:cs="Times New Roman"/>
          <w:b/>
          <w:bCs/>
          <w:i/>
          <w:iCs/>
          <w:color w:val="00206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b/>
          <w:bCs/>
          <w:i/>
          <w:iCs/>
          <w:color w:val="000000"/>
          <w:kern w:val="1"/>
          <w:sz w:val="20"/>
          <w:szCs w:val="20"/>
          <w:u w:val="single"/>
          <w:lang w:val="ru-RU" w:eastAsia="ar-SA"/>
        </w:rPr>
        <w:t>Напомене:</w:t>
      </w:r>
      <w:r w:rsidRPr="00645EE5">
        <w:rPr>
          <w:rFonts w:eastAsia="Arial Unicode MS" w:cs="Arial"/>
          <w:b/>
          <w:bCs/>
          <w:i/>
          <w:iCs/>
          <w:color w:val="000000"/>
          <w:kern w:val="1"/>
          <w:sz w:val="20"/>
          <w:szCs w:val="20"/>
          <w:lang w:val="ru-RU" w:eastAsia="ar-SA"/>
        </w:rPr>
        <w:t xml:space="preserve"> </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645EE5">
        <w:rPr>
          <w:rFonts w:eastAsia="Arial Unicode MS" w:cs="Arial"/>
          <w:i/>
          <w:iCs/>
          <w:color w:val="000000"/>
          <w:kern w:val="1"/>
          <w:sz w:val="20"/>
          <w:szCs w:val="20"/>
          <w:lang w:val="sr-Cyrl-CS" w:eastAsia="ar-SA"/>
        </w:rPr>
        <w:t>п</w:t>
      </w:r>
      <w:r w:rsidRPr="00645EE5">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56AB1" w:rsidRPr="00645EE5" w:rsidRDefault="00E56AB1" w:rsidP="00E56AB1">
      <w:pPr>
        <w:suppressAutoHyphens/>
        <w:spacing w:line="100" w:lineRule="atLeast"/>
        <w:rPr>
          <w:rFonts w:eastAsia="Arial Unicode MS" w:cs="Arial"/>
          <w:b/>
          <w:i/>
          <w:iCs/>
          <w:color w:val="000000"/>
          <w:kern w:val="1"/>
          <w:sz w:val="20"/>
          <w:szCs w:val="20"/>
          <w:lang w:val="ru-RU" w:eastAsia="ar-SA"/>
        </w:rPr>
      </w:pPr>
      <w:r w:rsidRPr="00645EE5">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401288" w:rsidRPr="00645EE5" w:rsidRDefault="00401288"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36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ОБРАЗАЦ ОПШТИ ПОДАЦИ О СВАКОМ ПОНУЂАЧУ ИЗ ГРУПЕ ПОНУЂАЧА </w:t>
      </w:r>
    </w:p>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организације едукативног путовања  ЈН МВ 2</w:t>
      </w:r>
      <w:r w:rsidRPr="00645EE5">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jc w:val="left"/>
        <w:rPr>
          <w:rFonts w:cs="Arial"/>
          <w:b/>
          <w:bCs/>
          <w:iCs/>
          <w:sz w:val="20"/>
          <w:szCs w:val="20"/>
          <w:lang w:val="sr-Cyrl-RS"/>
        </w:rPr>
      </w:pPr>
    </w:p>
    <w:p w:rsidR="00E56AB1" w:rsidRPr="00645EE5" w:rsidRDefault="00E56AB1" w:rsidP="00E56AB1">
      <w:pPr>
        <w:jc w:val="left"/>
        <w:rPr>
          <w:rFonts w:cs="Arial"/>
          <w:b/>
          <w:bCs/>
          <w:iCs/>
          <w:sz w:val="20"/>
          <w:szCs w:val="20"/>
          <w:lang w:val="sr-Cyrl-RS"/>
        </w:rPr>
      </w:pPr>
    </w:p>
    <w:p w:rsidR="00E56AB1" w:rsidRPr="00645EE5" w:rsidRDefault="00E56AB1" w:rsidP="00E56AB1">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ЧЛАН ГРУПЕ</w:t>
      </w: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понуђача</w:t>
            </w:r>
            <w:r w:rsidRPr="00645EE5">
              <w:rPr>
                <w:rFonts w:eastAsia="Arial Unicode MS" w:cs="Arial"/>
                <w:i/>
                <w:iCs/>
                <w:color w:val="000000"/>
                <w:kern w:val="1"/>
                <w:sz w:val="20"/>
                <w:szCs w:val="20"/>
                <w:lang w:val="sr-Cyrl-RS" w:eastAsia="ar-SA"/>
              </w:rPr>
              <w:t xml:space="preserve">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Матични број понуђача:</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понуђача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понуђача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понуђача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                                                                             </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autoSpaceDE w:val="0"/>
        <w:autoSpaceDN w:val="0"/>
        <w:adjustRightInd w:val="0"/>
        <w:jc w:val="left"/>
        <w:rPr>
          <w:rFonts w:cs="Verdana,Bold"/>
          <w:b/>
          <w:bCs/>
          <w:sz w:val="20"/>
          <w:szCs w:val="20"/>
        </w:rPr>
      </w:pPr>
      <w:r w:rsidRPr="00645EE5">
        <w:rPr>
          <w:rFonts w:cs="Verdana,Bold"/>
          <w:b/>
          <w:bCs/>
          <w:sz w:val="20"/>
          <w:szCs w:val="20"/>
        </w:rPr>
        <w:t>Напомена:</w:t>
      </w:r>
    </w:p>
    <w:p w:rsidR="00E56AB1" w:rsidRPr="00645EE5" w:rsidRDefault="00E56AB1" w:rsidP="00E56AB1">
      <w:pPr>
        <w:autoSpaceDE w:val="0"/>
        <w:autoSpaceDN w:val="0"/>
        <w:adjustRightInd w:val="0"/>
        <w:jc w:val="left"/>
        <w:rPr>
          <w:rFonts w:cs="Verdana"/>
          <w:sz w:val="20"/>
          <w:szCs w:val="20"/>
        </w:rPr>
      </w:pPr>
      <w:proofErr w:type="gramStart"/>
      <w:r w:rsidRPr="00645EE5">
        <w:rPr>
          <w:rFonts w:cs="Symbol"/>
          <w:sz w:val="20"/>
          <w:szCs w:val="20"/>
        </w:rPr>
        <w:t xml:space="preserve">· </w:t>
      </w:r>
      <w:r w:rsidRPr="00645EE5">
        <w:rPr>
          <w:rFonts w:cs="Verdana"/>
          <w:sz w:val="20"/>
          <w:szCs w:val="20"/>
        </w:rPr>
        <w:t>Образац општи подаци о сваком понуђачу из групе понуђача попуњавају и уз понуду</w:t>
      </w:r>
      <w:r w:rsidRPr="00645EE5">
        <w:rPr>
          <w:rFonts w:cs="Verdana"/>
          <w:sz w:val="20"/>
          <w:szCs w:val="20"/>
          <w:lang w:val="sr-Cyrl-RS"/>
        </w:rPr>
        <w:t xml:space="preserve"> </w:t>
      </w:r>
      <w:r w:rsidRPr="00645EE5">
        <w:rPr>
          <w:rFonts w:cs="Verdana"/>
          <w:sz w:val="20"/>
          <w:szCs w:val="20"/>
        </w:rPr>
        <w:t>подносе само они</w:t>
      </w:r>
      <w:r w:rsidRPr="00645EE5">
        <w:rPr>
          <w:rFonts w:cs="Verdana"/>
          <w:sz w:val="20"/>
          <w:szCs w:val="20"/>
          <w:lang w:val="sr-Cyrl-RS"/>
        </w:rPr>
        <w:t xml:space="preserve"> </w:t>
      </w:r>
      <w:r w:rsidRPr="00645EE5">
        <w:rPr>
          <w:rFonts w:cs="Verdana"/>
          <w:sz w:val="20"/>
          <w:szCs w:val="20"/>
        </w:rPr>
        <w:t>понуђачи који подносе заједничку понуду.</w:t>
      </w:r>
      <w:proofErr w:type="gramEnd"/>
    </w:p>
    <w:p w:rsidR="00E56AB1" w:rsidRPr="00645EE5" w:rsidRDefault="00E56AB1" w:rsidP="00E56AB1">
      <w:pPr>
        <w:autoSpaceDE w:val="0"/>
        <w:autoSpaceDN w:val="0"/>
        <w:adjustRightInd w:val="0"/>
        <w:jc w:val="left"/>
        <w:rPr>
          <w:rFonts w:cs="Verdana"/>
          <w:sz w:val="20"/>
          <w:szCs w:val="20"/>
        </w:rPr>
      </w:pPr>
      <w:proofErr w:type="gramStart"/>
      <w:r w:rsidRPr="00645EE5">
        <w:rPr>
          <w:rFonts w:cs="Symbol"/>
          <w:sz w:val="20"/>
          <w:szCs w:val="20"/>
        </w:rPr>
        <w:t xml:space="preserve">· </w:t>
      </w:r>
      <w:r w:rsidRPr="00645EE5">
        <w:rPr>
          <w:rFonts w:cs="Verdana"/>
          <w:sz w:val="20"/>
          <w:szCs w:val="20"/>
        </w:rPr>
        <w:t>Ако понуђач не наступа у заједничкој понуди, Образац општи подаци о сваком</w:t>
      </w:r>
      <w:r w:rsidRPr="00645EE5">
        <w:rPr>
          <w:rFonts w:cs="Verdana"/>
          <w:sz w:val="20"/>
          <w:szCs w:val="20"/>
          <w:lang w:val="sr-Cyrl-RS"/>
        </w:rPr>
        <w:t xml:space="preserve"> </w:t>
      </w:r>
      <w:r w:rsidRPr="00645EE5">
        <w:rPr>
          <w:rFonts w:cs="Verdana"/>
          <w:sz w:val="20"/>
          <w:szCs w:val="20"/>
        </w:rPr>
        <w:t>понуђачу из групе понуђача</w:t>
      </w:r>
      <w:r w:rsidRPr="00645EE5">
        <w:rPr>
          <w:rFonts w:cs="Verdana"/>
          <w:sz w:val="20"/>
          <w:szCs w:val="20"/>
          <w:lang w:val="sr-Cyrl-RS"/>
        </w:rPr>
        <w:t xml:space="preserve"> </w:t>
      </w:r>
      <w:r w:rsidRPr="00645EE5">
        <w:rPr>
          <w:rFonts w:cs="Verdana"/>
          <w:sz w:val="20"/>
          <w:szCs w:val="20"/>
        </w:rPr>
        <w:t>се не попуњава и не доставља уз понуду.</w:t>
      </w:r>
      <w:proofErr w:type="gramEnd"/>
    </w:p>
    <w:p w:rsidR="00E56AB1" w:rsidRPr="00A1228A" w:rsidRDefault="00E56AB1" w:rsidP="00A1228A">
      <w:pPr>
        <w:autoSpaceDE w:val="0"/>
        <w:autoSpaceDN w:val="0"/>
        <w:adjustRightInd w:val="0"/>
        <w:jc w:val="left"/>
        <w:rPr>
          <w:rFonts w:cs="Verdana"/>
          <w:sz w:val="20"/>
          <w:szCs w:val="20"/>
        </w:rPr>
      </w:pPr>
      <w:proofErr w:type="gramStart"/>
      <w:r w:rsidRPr="00645EE5">
        <w:rPr>
          <w:rFonts w:cs="Symbol"/>
          <w:sz w:val="20"/>
          <w:szCs w:val="20"/>
        </w:rPr>
        <w:t xml:space="preserve">· </w:t>
      </w:r>
      <w:r w:rsidRPr="00645EE5">
        <w:rPr>
          <w:rFonts w:cs="Verdana"/>
          <w:sz w:val="20"/>
          <w:szCs w:val="20"/>
        </w:rPr>
        <w:t>Уколико има више понуђача у групи понуђача Образац општи подаци о сваком</w:t>
      </w:r>
      <w:r w:rsidRPr="00645EE5">
        <w:rPr>
          <w:rFonts w:cs="Verdana"/>
          <w:sz w:val="20"/>
          <w:szCs w:val="20"/>
          <w:lang w:val="sr-Cyrl-RS"/>
        </w:rPr>
        <w:t xml:space="preserve"> </w:t>
      </w:r>
      <w:r w:rsidRPr="00645EE5">
        <w:rPr>
          <w:rFonts w:cs="Verdana"/>
          <w:sz w:val="20"/>
          <w:szCs w:val="20"/>
        </w:rPr>
        <w:t>понуђачу из групе понуђача</w:t>
      </w:r>
      <w:r w:rsidRPr="00645EE5">
        <w:rPr>
          <w:rFonts w:cs="Verdana"/>
          <w:sz w:val="20"/>
          <w:szCs w:val="20"/>
          <w:lang w:val="sr-Cyrl-RS"/>
        </w:rPr>
        <w:t xml:space="preserve"> </w:t>
      </w:r>
      <w:r w:rsidRPr="00645EE5">
        <w:rPr>
          <w:rFonts w:cs="Verdana"/>
          <w:sz w:val="20"/>
          <w:szCs w:val="20"/>
        </w:rPr>
        <w:t>се може умножити.</w:t>
      </w:r>
      <w:proofErr w:type="gramEnd"/>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lastRenderedPageBreak/>
        <w:t>ОБРАЗАЦ ОПШТИ ПОДАЦИ О ПОДИЗВОЂАЧИМА</w:t>
      </w:r>
    </w:p>
    <w:p w:rsidR="00E56AB1" w:rsidRPr="00645EE5" w:rsidRDefault="00E56AB1" w:rsidP="00E56AB1">
      <w:pPr>
        <w:suppressAutoHyphens/>
        <w:spacing w:line="100" w:lineRule="atLeast"/>
        <w:ind w:left="1080"/>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ind w:firstLine="720"/>
        <w:rPr>
          <w:rFonts w:eastAsia="Arial Unicode MS" w:cs="Arial"/>
          <w:bCs/>
          <w:iCs/>
          <w:color w:val="000000"/>
          <w:kern w:val="1"/>
          <w:sz w:val="20"/>
          <w:szCs w:val="20"/>
          <w:lang w:val="sr-Cyrl-RS" w:eastAsia="ar-SA"/>
        </w:rPr>
      </w:pPr>
      <w:r w:rsidRPr="00645EE5">
        <w:rPr>
          <w:rFonts w:eastAsia="Arial Unicode MS" w:cs="Arial"/>
          <w:bCs/>
          <w:iCs/>
          <w:color w:val="000000"/>
          <w:kern w:val="1"/>
          <w:sz w:val="20"/>
          <w:szCs w:val="20"/>
          <w:lang w:val="sr-Cyrl-RS" w:eastAsia="ar-SA"/>
        </w:rPr>
        <w:t xml:space="preserve">У вези с позивом за подношење понуда за јавну набавку </w:t>
      </w:r>
      <w:r w:rsidR="00AC3A7D" w:rsidRPr="00645EE5">
        <w:rPr>
          <w:rFonts w:eastAsia="Arial Unicode MS" w:cs="Arial"/>
          <w:bCs/>
          <w:iCs/>
          <w:color w:val="000000"/>
          <w:kern w:val="1"/>
          <w:sz w:val="20"/>
          <w:szCs w:val="20"/>
          <w:lang w:val="sr-Cyrl-RS" w:eastAsia="ar-SA"/>
        </w:rPr>
        <w:t>услуге организације едукативног путовања ЈН МВ 2</w:t>
      </w:r>
      <w:r w:rsidRPr="00645EE5">
        <w:rPr>
          <w:rFonts w:eastAsia="Arial Unicode MS" w:cs="Arial"/>
          <w:bCs/>
          <w:iCs/>
          <w:color w:val="000000"/>
          <w:kern w:val="1"/>
          <w:sz w:val="20"/>
          <w:szCs w:val="20"/>
          <w:lang w:val="sr-Cyrl-RS" w:eastAsia="ar-SA"/>
        </w:rPr>
        <w:t>/2016, објављеним на Порталу јавних набавки и интернет страници Наручиоца, изјављујем да понуду подносим са подизвођачем/има</w:t>
      </w:r>
    </w:p>
    <w:p w:rsidR="00E56AB1" w:rsidRPr="00645EE5" w:rsidRDefault="00E56AB1" w:rsidP="00E56AB1">
      <w:pPr>
        <w:suppressAutoHyphens/>
        <w:spacing w:line="100" w:lineRule="atLeast"/>
        <w:ind w:left="720"/>
        <w:jc w:val="center"/>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ind w:left="720"/>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Cs/>
          <w:color w:val="000000"/>
          <w:kern w:val="1"/>
          <w:sz w:val="20"/>
          <w:szCs w:val="20"/>
          <w:lang w:val="sr-Cyrl-RS" w:eastAsia="ar-SA"/>
        </w:rPr>
      </w:pPr>
    </w:p>
    <w:p w:rsidR="00E56AB1" w:rsidRPr="00645EE5" w:rsidRDefault="00E56AB1" w:rsidP="00E56AB1">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645EE5">
        <w:rPr>
          <w:rFonts w:eastAsia="Arial Unicode MS" w:cs="Arial"/>
          <w:b/>
          <w:bCs/>
          <w:iCs/>
          <w:color w:val="000000"/>
          <w:kern w:val="1"/>
          <w:sz w:val="20"/>
          <w:szCs w:val="20"/>
          <w:lang w:val="sr-Cyrl-RS" w:eastAsia="ar-SA"/>
        </w:rPr>
        <w:t xml:space="preserve">Подизвођач бр.2 </w:t>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Адреса п</w:t>
            </w:r>
            <w:r w:rsidRPr="00645EE5">
              <w:rPr>
                <w:rFonts w:eastAsia="Arial Unicode MS" w:cs="Arial"/>
                <w:i/>
                <w:iCs/>
                <w:color w:val="000000"/>
                <w:kern w:val="1"/>
                <w:sz w:val="20"/>
                <w:szCs w:val="20"/>
                <w:lang w:val="sr-Cyrl-RS" w:eastAsia="ar-SA"/>
              </w:rPr>
              <w:t>одизвођача (место и улица)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 xml:space="preserve">Матични број </w:t>
            </w:r>
            <w:r w:rsidRPr="00645EE5">
              <w:rPr>
                <w:rFonts w:eastAsia="Arial Unicode MS" w:cs="Arial"/>
                <w:i/>
                <w:iCs/>
                <w:color w:val="000000"/>
                <w:kern w:val="1"/>
                <w:sz w:val="20"/>
                <w:szCs w:val="20"/>
                <w:lang w:val="sr-Cyrl-RS" w:eastAsia="ar-SA"/>
              </w:rPr>
              <w:t>подизвођача</w:t>
            </w:r>
            <w:r w:rsidRPr="00645EE5">
              <w:rPr>
                <w:rFonts w:eastAsia="Arial Unicode MS" w:cs="Arial"/>
                <w:i/>
                <w:iCs/>
                <w:color w:val="000000"/>
                <w:kern w:val="1"/>
                <w:sz w:val="20"/>
                <w:szCs w:val="20"/>
                <w:lang w:val="en-US"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sr-Cyrl-RS" w:eastAsia="ar-SA"/>
              </w:rPr>
            </w:pPr>
            <w:r w:rsidRPr="00645EE5">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Порески идентификациони број подизвођача (ПИБ):</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Име особе за контакт:</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Електронска адреса подизвођача (</w:t>
            </w:r>
            <w:r w:rsidRPr="00645EE5">
              <w:rPr>
                <w:rFonts w:eastAsia="Arial Unicode MS" w:cs="Arial"/>
                <w:i/>
                <w:iCs/>
                <w:color w:val="000000"/>
                <w:kern w:val="1"/>
                <w:sz w:val="20"/>
                <w:szCs w:val="20"/>
                <w:lang w:val="en-US" w:eastAsia="ar-SA"/>
              </w:rPr>
              <w:t>e</w:t>
            </w:r>
            <w:r w:rsidRPr="00645EE5">
              <w:rPr>
                <w:rFonts w:eastAsia="Arial Unicode MS" w:cs="Arial"/>
                <w:i/>
                <w:iCs/>
                <w:color w:val="000000"/>
                <w:kern w:val="1"/>
                <w:sz w:val="20"/>
                <w:szCs w:val="20"/>
                <w:lang w:val="ru-RU" w:eastAsia="ar-SA"/>
              </w:rPr>
              <w:t>-</w:t>
            </w:r>
            <w:r w:rsidRPr="00645EE5">
              <w:rPr>
                <w:rFonts w:eastAsia="Arial Unicode MS" w:cs="Arial"/>
                <w:i/>
                <w:iCs/>
                <w:color w:val="000000"/>
                <w:kern w:val="1"/>
                <w:sz w:val="20"/>
                <w:szCs w:val="20"/>
                <w:lang w:val="en-US" w:eastAsia="ar-SA"/>
              </w:rPr>
              <w:t>mail</w:t>
            </w:r>
            <w:r w:rsidRPr="00645EE5">
              <w:rPr>
                <w:rFonts w:eastAsia="Arial Unicode MS" w:cs="Arial"/>
                <w:i/>
                <w:iCs/>
                <w:color w:val="000000"/>
                <w:kern w:val="1"/>
                <w:sz w:val="20"/>
                <w:szCs w:val="20"/>
                <w:lang w:val="ru-RU" w:eastAsia="ar-SA"/>
              </w:rPr>
              <w:t>):</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Телефон:</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r w:rsidRPr="00645EE5">
              <w:rPr>
                <w:rFonts w:eastAsia="Arial Unicode MS" w:cs="Arial"/>
                <w:i/>
                <w:iCs/>
                <w:color w:val="000000"/>
                <w:kern w:val="1"/>
                <w:sz w:val="20"/>
                <w:szCs w:val="20"/>
                <w:lang w:val="en-US" w:eastAsia="ar-SA"/>
              </w:rPr>
              <w:t>Телефакс:</w:t>
            </w:r>
          </w:p>
          <w:p w:rsidR="00E56AB1" w:rsidRPr="00645EE5" w:rsidRDefault="00E56AB1" w:rsidP="00E56AB1">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en-US"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r w:rsidRPr="00645EE5">
              <w:rPr>
                <w:rFonts w:eastAsia="Arial Unicode MS" w:cs="Arial"/>
                <w:i/>
                <w:iCs/>
                <w:color w:val="000000"/>
                <w:kern w:val="1"/>
                <w:sz w:val="20"/>
                <w:szCs w:val="20"/>
                <w:lang w:val="ru-RU" w:eastAsia="ar-SA"/>
              </w:rPr>
              <w:t>Број рачуна и назив банке:</w:t>
            </w:r>
          </w:p>
          <w:p w:rsidR="00E56AB1" w:rsidRPr="00645EE5" w:rsidRDefault="00E56AB1" w:rsidP="00E56AB1">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Интернет страница на којој су докази из члана 77. ЗЈН јавно доступни:</w:t>
            </w: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b/>
                <w:bCs/>
                <w:i/>
                <w:iCs/>
                <w:color w:val="000000"/>
                <w:kern w:val="1"/>
                <w:sz w:val="20"/>
                <w:szCs w:val="20"/>
                <w:lang w:val="ru-RU" w:eastAsia="ar-SA"/>
              </w:rPr>
            </w:pPr>
          </w:p>
        </w:tc>
      </w:tr>
      <w:tr w:rsidR="00E56AB1" w:rsidRPr="00645EE5" w:rsidTr="003E3164">
        <w:tc>
          <w:tcPr>
            <w:tcW w:w="4621"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p>
          <w:p w:rsidR="00E56AB1" w:rsidRPr="00645EE5" w:rsidRDefault="00E56AB1" w:rsidP="00E56AB1">
            <w:pPr>
              <w:suppressAutoHyphens/>
              <w:spacing w:line="100" w:lineRule="atLeast"/>
              <w:rPr>
                <w:rFonts w:eastAsia="Arial Unicode MS" w:cs="Arial"/>
                <w:i/>
                <w:iCs/>
                <w:color w:val="000000"/>
                <w:kern w:val="1"/>
                <w:sz w:val="20"/>
                <w:szCs w:val="20"/>
                <w:lang w:val="ru-RU" w:eastAsia="ar-SA"/>
              </w:rPr>
            </w:pPr>
            <w:r w:rsidRPr="00645EE5">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645EE5">
              <w:rPr>
                <w:rFonts w:eastAsia="Arial Unicode MS" w:cs="Arial"/>
                <w:b/>
                <w:bCs/>
                <w:i/>
                <w:iCs/>
                <w:color w:val="000000"/>
                <w:kern w:val="1"/>
                <w:sz w:val="20"/>
                <w:szCs w:val="20"/>
                <w:lang w:val="ru-RU" w:eastAsia="ar-SA"/>
              </w:rPr>
              <w:t>Да                            Не</w:t>
            </w:r>
          </w:p>
        </w:tc>
      </w:tr>
    </w:tbl>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val="sr-Cyrl-RS" w:eastAsia="ar-SA"/>
        </w:rPr>
      </w:pP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r>
      <w:r w:rsidRPr="00645EE5">
        <w:rPr>
          <w:rFonts w:eastAsia="TimesNewRomanPSMT" w:cs="Times New Roman"/>
          <w:bCs/>
          <w:color w:val="000000"/>
          <w:kern w:val="1"/>
          <w:sz w:val="20"/>
          <w:szCs w:val="20"/>
          <w:lang w:eastAsia="ar-SA"/>
        </w:rPr>
        <w:tab/>
        <w:t xml:space="preserve">              Понуђа</w:t>
      </w:r>
      <w:r w:rsidRPr="00645EE5">
        <w:rPr>
          <w:rFonts w:eastAsia="TimesNewRomanPSMT" w:cs="Times New Roman"/>
          <w:bCs/>
          <w:color w:val="000000"/>
          <w:kern w:val="1"/>
          <w:sz w:val="20"/>
          <w:szCs w:val="20"/>
          <w:lang w:val="sr-Cyrl-RS" w:eastAsia="ar-SA"/>
        </w:rPr>
        <w:t>ч</w:t>
      </w:r>
    </w:p>
    <w:p w:rsidR="00E56AB1" w:rsidRPr="00645EE5" w:rsidRDefault="00E56AB1" w:rsidP="00E56AB1">
      <w:pPr>
        <w:suppressAutoHyphens/>
        <w:spacing w:line="100" w:lineRule="atLeast"/>
        <w:ind w:left="720" w:firstLine="720"/>
        <w:rPr>
          <w:rFonts w:eastAsia="TimesNewRomanPSMT" w:cs="Times New Roman"/>
          <w:bCs/>
          <w:color w:val="000000"/>
          <w:kern w:val="1"/>
          <w:sz w:val="20"/>
          <w:szCs w:val="20"/>
          <w:lang w:eastAsia="ar-SA"/>
        </w:rPr>
      </w:pPr>
      <w:r w:rsidRPr="00645EE5">
        <w:rPr>
          <w:rFonts w:eastAsia="TimesNewRomanPSMT" w:cs="Times New Roman"/>
          <w:bCs/>
          <w:color w:val="000000"/>
          <w:kern w:val="1"/>
          <w:sz w:val="20"/>
          <w:szCs w:val="20"/>
          <w:lang w:val="sr-Cyrl-RS" w:eastAsia="ar-SA"/>
        </w:rPr>
        <w:t xml:space="preserve">              </w:t>
      </w:r>
      <w:r w:rsidRPr="00645EE5">
        <w:rPr>
          <w:rFonts w:eastAsia="TimesNewRomanPSMT" w:cs="Times New Roman"/>
          <w:bCs/>
          <w:color w:val="000000"/>
          <w:kern w:val="1"/>
          <w:sz w:val="20"/>
          <w:szCs w:val="20"/>
          <w:lang w:eastAsia="ar-SA"/>
        </w:rPr>
        <w:t xml:space="preserve">    М. П. </w:t>
      </w:r>
    </w:p>
    <w:p w:rsidR="00E56AB1" w:rsidRPr="00645EE5" w:rsidRDefault="00E56AB1" w:rsidP="00E56AB1">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645EE5">
        <w:rPr>
          <w:rFonts w:eastAsia="TimesNewRomanPS-BoldMT" w:cs="Times New Roman"/>
          <w:b/>
          <w:bCs/>
          <w:i/>
          <w:iCs/>
          <w:color w:val="002060"/>
          <w:kern w:val="1"/>
          <w:sz w:val="20"/>
          <w:szCs w:val="20"/>
          <w:lang w:eastAsia="ar-SA"/>
        </w:rPr>
        <w:t>_____________________________</w:t>
      </w:r>
      <w:r w:rsidRPr="00645EE5">
        <w:rPr>
          <w:rFonts w:eastAsia="TimesNewRomanPS-BoldMT" w:cs="Times New Roman"/>
          <w:b/>
          <w:bCs/>
          <w:i/>
          <w:iCs/>
          <w:color w:val="002060"/>
          <w:kern w:val="1"/>
          <w:sz w:val="20"/>
          <w:szCs w:val="20"/>
          <w:lang w:eastAsia="ar-SA"/>
        </w:rPr>
        <w:tab/>
      </w:r>
      <w:r w:rsidRPr="00645EE5">
        <w:rPr>
          <w:rFonts w:eastAsia="TimesNewRomanPS-BoldMT" w:cs="Times New Roman"/>
          <w:b/>
          <w:bCs/>
          <w:i/>
          <w:iCs/>
          <w:color w:val="002060"/>
          <w:kern w:val="1"/>
          <w:sz w:val="20"/>
          <w:szCs w:val="20"/>
          <w:lang w:eastAsia="ar-SA"/>
        </w:rPr>
        <w:tab/>
      </w: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r w:rsidRPr="00645EE5">
        <w:rPr>
          <w:rFonts w:cs="Verdana,Bold"/>
          <w:b/>
          <w:bCs/>
          <w:sz w:val="20"/>
          <w:szCs w:val="20"/>
        </w:rPr>
        <w:t>Напомена: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E56AB1" w:rsidRPr="00645EE5" w:rsidRDefault="00E56AB1" w:rsidP="00E56AB1">
      <w:pPr>
        <w:autoSpaceDE w:val="0"/>
        <w:autoSpaceDN w:val="0"/>
        <w:adjustRightInd w:val="0"/>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Образац општи подаци о подизвођачима попуњава и потписује понуђач, а не подизвођач</w:t>
      </w:r>
    </w:p>
    <w:p w:rsidR="00E56AB1" w:rsidRPr="00645EE5" w:rsidRDefault="00E56AB1" w:rsidP="00E56AB1">
      <w:pPr>
        <w:suppressAutoHyphens/>
        <w:spacing w:line="100" w:lineRule="atLeast"/>
        <w:jc w:val="left"/>
        <w:rPr>
          <w:rFonts w:cs="Verdana"/>
          <w:sz w:val="20"/>
          <w:szCs w:val="20"/>
          <w:lang w:val="sr-Cyrl-RS"/>
        </w:rPr>
      </w:pPr>
      <w:r w:rsidRPr="00645EE5">
        <w:rPr>
          <w:rFonts w:cs="Symbol"/>
          <w:sz w:val="20"/>
          <w:szCs w:val="20"/>
          <w:lang w:val="sr-Cyrl-RS"/>
        </w:rPr>
        <w:t xml:space="preserve">· </w:t>
      </w:r>
      <w:r w:rsidRPr="00645EE5">
        <w:rPr>
          <w:rFonts w:cs="Verdana"/>
          <w:sz w:val="20"/>
          <w:szCs w:val="20"/>
          <w:lang w:val="sr-Cyrl-RS"/>
        </w:rPr>
        <w:t>Уколико има више подизвођача Образац општи подаци о подизвођачу се може умножити</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645EE5">
        <w:rPr>
          <w:rFonts w:eastAsia="Arial Unicode MS" w:cs="Mangal"/>
          <w:b/>
          <w:iCs/>
          <w:color w:val="000000"/>
          <w:kern w:val="1"/>
          <w:sz w:val="20"/>
          <w:szCs w:val="20"/>
          <w:lang w:val="sr-Cyrl-RS" w:eastAsia="ar-SA"/>
        </w:rPr>
        <w:lastRenderedPageBreak/>
        <w:t>6.2.ОБРАЗАЦ СТРУКТУРЕ ЦЕНЕ</w:t>
      </w:r>
      <w:r w:rsidRPr="00645EE5">
        <w:rPr>
          <w:rFonts w:eastAsia="Arial Unicode MS" w:cs="Mangal"/>
          <w:b/>
          <w:iCs/>
          <w:color w:val="000000"/>
          <w:kern w:val="1"/>
          <w:sz w:val="20"/>
          <w:szCs w:val="20"/>
          <w:lang w:val="sr-Cyrl-CS" w:eastAsia="ar-SA"/>
        </w:rPr>
        <w:t xml:space="preserve"> СА УПУТСТВОМ КАКО ДА СЕ ПОПУНИ</w:t>
      </w:r>
    </w:p>
    <w:tbl>
      <w:tblPr>
        <w:tblpPr w:leftFromText="180" w:rightFromText="180" w:vertAnchor="text" w:horzAnchor="margin" w:tblpY="1443"/>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1725"/>
        <w:gridCol w:w="1484"/>
        <w:gridCol w:w="1558"/>
        <w:gridCol w:w="1319"/>
        <w:gridCol w:w="1319"/>
        <w:gridCol w:w="1319"/>
      </w:tblGrid>
      <w:tr w:rsidR="00AC3A7D" w:rsidRPr="00645EE5" w:rsidTr="00AC3A7D">
        <w:trPr>
          <w:trHeight w:val="538"/>
        </w:trPr>
        <w:tc>
          <w:tcPr>
            <w:tcW w:w="599" w:type="dxa"/>
            <w:shd w:val="clear" w:color="auto" w:fill="auto"/>
          </w:tcPr>
          <w:p w:rsidR="00AC3A7D" w:rsidRPr="00645EE5" w:rsidRDefault="00AC3A7D" w:rsidP="00AC3A7D">
            <w:pPr>
              <w:rPr>
                <w:rFonts w:eastAsia="Times New Roman" w:cs="Times New Roman"/>
                <w:b/>
                <w:sz w:val="20"/>
                <w:szCs w:val="20"/>
                <w:lang w:val="sr-Cyrl-CS"/>
              </w:rPr>
            </w:pPr>
            <w:r w:rsidRPr="00645EE5">
              <w:rPr>
                <w:rFonts w:eastAsia="Times New Roman" w:cs="Times New Roman"/>
                <w:b/>
                <w:sz w:val="20"/>
                <w:szCs w:val="20"/>
                <w:lang w:val="sr-Cyrl-CS"/>
              </w:rPr>
              <w:t>Ред бр.</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Назив</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Број путника</w:t>
            </w:r>
          </w:p>
        </w:tc>
        <w:tc>
          <w:tcPr>
            <w:tcW w:w="1558" w:type="dxa"/>
            <w:shd w:val="clear" w:color="auto" w:fill="auto"/>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без ПДВ)</w:t>
            </w:r>
          </w:p>
        </w:tc>
        <w:tc>
          <w:tcPr>
            <w:tcW w:w="1319" w:type="dxa"/>
            <w:shd w:val="clear" w:color="auto" w:fill="auto"/>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Јединична цена (цена по особи</w:t>
            </w:r>
          </w:p>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sz w:val="20"/>
                <w:szCs w:val="20"/>
                <w:lang w:val="sr-Cyrl-CS"/>
              </w:rPr>
              <w:t>са ПДВ)</w:t>
            </w:r>
          </w:p>
        </w:tc>
        <w:tc>
          <w:tcPr>
            <w:tcW w:w="1319" w:type="dxa"/>
          </w:tcPr>
          <w:p w:rsidR="00AC3A7D" w:rsidRPr="00645EE5" w:rsidRDefault="00D43AEF" w:rsidP="00AC3A7D">
            <w:pPr>
              <w:jc w:val="center"/>
              <w:rPr>
                <w:rFonts w:eastAsia="Times New Roman" w:cs="Times New Roman"/>
                <w:sz w:val="20"/>
                <w:szCs w:val="20"/>
                <w:lang w:val="sr-Cyrl-CS"/>
              </w:rPr>
            </w:pPr>
            <w:r w:rsidRPr="00645EE5">
              <w:rPr>
                <w:rFonts w:eastAsia="Times New Roman" w:cs="Times New Roman"/>
                <w:sz w:val="20"/>
                <w:szCs w:val="20"/>
                <w:lang w:val="sr-Cyrl-CS"/>
              </w:rPr>
              <w:t>Укупна цена без ПДВ (за 48</w:t>
            </w:r>
            <w:r w:rsidR="00AC3A7D" w:rsidRPr="00645EE5">
              <w:rPr>
                <w:rFonts w:eastAsia="Times New Roman" w:cs="Times New Roman"/>
                <w:sz w:val="20"/>
                <w:szCs w:val="20"/>
                <w:lang w:val="sr-Cyrl-CS"/>
              </w:rPr>
              <w:t xml:space="preserve"> путника)</w:t>
            </w:r>
          </w:p>
        </w:tc>
        <w:tc>
          <w:tcPr>
            <w:tcW w:w="1319" w:type="dxa"/>
          </w:tcPr>
          <w:p w:rsidR="00AC3A7D" w:rsidRPr="00645EE5" w:rsidRDefault="00D43AEF" w:rsidP="00AC3A7D">
            <w:pPr>
              <w:jc w:val="center"/>
              <w:rPr>
                <w:rFonts w:eastAsia="Times New Roman" w:cs="Times New Roman"/>
                <w:sz w:val="20"/>
                <w:szCs w:val="20"/>
                <w:lang w:val="sr-Cyrl-CS"/>
              </w:rPr>
            </w:pPr>
            <w:r w:rsidRPr="00645EE5">
              <w:rPr>
                <w:rFonts w:eastAsia="Times New Roman" w:cs="Times New Roman"/>
                <w:sz w:val="20"/>
                <w:szCs w:val="20"/>
                <w:lang w:val="sr-Cyrl-CS"/>
              </w:rPr>
              <w:t>Укупна цена са ПДВ-ом (за 48</w:t>
            </w:r>
            <w:r w:rsidR="00AC3A7D" w:rsidRPr="00645EE5">
              <w:rPr>
                <w:rFonts w:eastAsia="Times New Roman" w:cs="Times New Roman"/>
                <w:sz w:val="20"/>
                <w:szCs w:val="20"/>
                <w:lang w:val="sr-Cyrl-CS"/>
              </w:rPr>
              <w:t xml:space="preserve"> путника)</w:t>
            </w:r>
          </w:p>
        </w:tc>
      </w:tr>
      <w:tr w:rsidR="00AC3A7D" w:rsidRPr="00645EE5" w:rsidTr="00AC3A7D">
        <w:trPr>
          <w:trHeight w:val="53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1.</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 xml:space="preserve">Аутобуски превоз </w:t>
            </w:r>
          </w:p>
          <w:p w:rsidR="00AC3A7D" w:rsidRPr="00645EE5" w:rsidRDefault="00AC3A7D" w:rsidP="00AC3A7D">
            <w:pPr>
              <w:jc w:val="center"/>
              <w:rPr>
                <w:rFonts w:eastAsia="Times New Roman" w:cs="Times New Roman"/>
                <w:b/>
                <w:sz w:val="20"/>
                <w:szCs w:val="20"/>
                <w:lang w:val="sr-Cyrl-CS"/>
              </w:rPr>
            </w:pPr>
          </w:p>
        </w:tc>
        <w:tc>
          <w:tcPr>
            <w:tcW w:w="1484" w:type="dxa"/>
            <w:shd w:val="clear" w:color="auto" w:fill="auto"/>
            <w:vAlign w:val="center"/>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48</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r w:rsidR="00AC3A7D" w:rsidRPr="00645EE5" w:rsidTr="00AC3A7D">
        <w:trPr>
          <w:trHeight w:val="550"/>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2.</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Трошкови организације путовања</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b/>
                <w:sz w:val="20"/>
                <w:szCs w:val="20"/>
                <w:lang w:val="sr-Cyrl-CS"/>
              </w:rPr>
              <w:t>48</w:t>
            </w:r>
          </w:p>
        </w:tc>
        <w:tc>
          <w:tcPr>
            <w:tcW w:w="1558"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r>
      <w:tr w:rsidR="00AC3A7D" w:rsidRPr="00645EE5" w:rsidTr="00AC3A7D">
        <w:trPr>
          <w:trHeight w:val="611"/>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3.</w:t>
            </w:r>
          </w:p>
          <w:p w:rsidR="00AC3A7D" w:rsidRPr="00645EE5" w:rsidRDefault="00AC3A7D" w:rsidP="00AC3A7D">
            <w:pPr>
              <w:jc w:val="center"/>
              <w:rPr>
                <w:rFonts w:eastAsia="Times New Roman" w:cs="Times New Roman"/>
                <w:b/>
                <w:sz w:val="20"/>
                <w:szCs w:val="20"/>
                <w:lang w:val="sr-Cyrl-CS"/>
              </w:rPr>
            </w:pPr>
          </w:p>
          <w:p w:rsidR="00AC3A7D" w:rsidRPr="00645EE5" w:rsidRDefault="00AC3A7D" w:rsidP="00AC3A7D">
            <w:pPr>
              <w:jc w:val="center"/>
              <w:rPr>
                <w:rFonts w:eastAsia="Times New Roman" w:cs="Times New Roman"/>
                <w:b/>
                <w:sz w:val="20"/>
                <w:szCs w:val="20"/>
                <w:lang w:val="sr-Cyrl-CS"/>
              </w:rPr>
            </w:pP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Хотелске услуге</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b/>
                <w:sz w:val="20"/>
                <w:szCs w:val="20"/>
                <w:lang w:val="sr-Cyrl-CS"/>
              </w:rPr>
              <w:t>48</w:t>
            </w:r>
          </w:p>
        </w:tc>
        <w:tc>
          <w:tcPr>
            <w:tcW w:w="1558"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r>
      <w:tr w:rsidR="00AC3A7D" w:rsidRPr="00645EE5" w:rsidTr="00AC3A7D">
        <w:trPr>
          <w:trHeight w:val="764"/>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4.</w:t>
            </w:r>
          </w:p>
          <w:p w:rsidR="00AC3A7D" w:rsidRPr="00645EE5" w:rsidRDefault="00AC3A7D" w:rsidP="00AC3A7D">
            <w:pPr>
              <w:jc w:val="center"/>
              <w:rPr>
                <w:rFonts w:eastAsia="Times New Roman" w:cs="Times New Roman"/>
                <w:b/>
                <w:sz w:val="20"/>
                <w:szCs w:val="20"/>
                <w:lang w:val="sr-Cyrl-CS"/>
              </w:rPr>
            </w:pPr>
          </w:p>
          <w:p w:rsidR="00AC3A7D" w:rsidRPr="00645EE5" w:rsidRDefault="00AC3A7D" w:rsidP="00AC3A7D">
            <w:pPr>
              <w:jc w:val="center"/>
              <w:rPr>
                <w:rFonts w:eastAsia="Times New Roman" w:cs="Times New Roman"/>
                <w:b/>
                <w:sz w:val="20"/>
                <w:szCs w:val="20"/>
                <w:lang w:val="sr-Cyrl-CS"/>
              </w:rPr>
            </w:pP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Услуге исхране</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b/>
                <w:sz w:val="20"/>
                <w:szCs w:val="20"/>
                <w:lang w:val="sr-Cyrl-CS"/>
              </w:rPr>
              <w:t>48</w:t>
            </w:r>
          </w:p>
        </w:tc>
        <w:tc>
          <w:tcPr>
            <w:tcW w:w="1558"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shd w:val="clear" w:color="auto" w:fill="auto"/>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c>
          <w:tcPr>
            <w:tcW w:w="1319" w:type="dxa"/>
          </w:tcPr>
          <w:p w:rsidR="00AC3A7D" w:rsidRPr="00645EE5" w:rsidRDefault="00AC3A7D" w:rsidP="00AC3A7D">
            <w:pPr>
              <w:jc w:val="center"/>
              <w:rPr>
                <w:rFonts w:eastAsia="Times New Roman" w:cs="Times New Roman"/>
                <w:b/>
                <w:sz w:val="20"/>
                <w:szCs w:val="20"/>
                <w:lang w:val="sr-Cyrl-CS"/>
              </w:rPr>
            </w:pPr>
          </w:p>
        </w:tc>
      </w:tr>
      <w:tr w:rsidR="00AC3A7D" w:rsidRPr="00645EE5" w:rsidTr="00AC3A7D">
        <w:trPr>
          <w:trHeight w:val="108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5.</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Водичке услуге</w:t>
            </w:r>
          </w:p>
          <w:p w:rsidR="00AC3A7D" w:rsidRPr="00645EE5" w:rsidRDefault="00AC3A7D" w:rsidP="00AC3A7D">
            <w:pPr>
              <w:jc w:val="center"/>
              <w:rPr>
                <w:rFonts w:eastAsia="Times New Roman" w:cs="Times New Roman"/>
                <w:b/>
                <w:sz w:val="20"/>
                <w:szCs w:val="20"/>
                <w:lang w:val="sr-Cyrl-CS"/>
              </w:rPr>
            </w:pPr>
          </w:p>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(лиценциран водич и локални водич)</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Latn-CS"/>
              </w:rPr>
            </w:pPr>
            <w:r w:rsidRPr="00645EE5">
              <w:rPr>
                <w:rFonts w:eastAsia="Times New Roman" w:cs="Times New Roman"/>
                <w:b/>
                <w:sz w:val="20"/>
                <w:szCs w:val="20"/>
                <w:lang w:val="sr-Cyrl-CS"/>
              </w:rPr>
              <w:t>48</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r w:rsidR="00AC3A7D" w:rsidRPr="00645EE5" w:rsidTr="00AC3A7D">
        <w:trPr>
          <w:trHeight w:val="108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6.</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Путно здравствено осигурање</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b/>
                <w:sz w:val="20"/>
                <w:szCs w:val="20"/>
                <w:lang w:val="sr-Cyrl-CS"/>
              </w:rPr>
              <w:t>48</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r w:rsidR="00AC3A7D" w:rsidRPr="00645EE5" w:rsidTr="00AC3A7D">
        <w:trPr>
          <w:trHeight w:val="1085"/>
        </w:trPr>
        <w:tc>
          <w:tcPr>
            <w:tcW w:w="599"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7.</w:t>
            </w:r>
          </w:p>
        </w:tc>
        <w:tc>
          <w:tcPr>
            <w:tcW w:w="1725" w:type="dxa"/>
            <w:shd w:val="clear" w:color="auto" w:fill="auto"/>
          </w:tcPr>
          <w:p w:rsidR="00AC3A7D" w:rsidRPr="00645EE5" w:rsidRDefault="00AC3A7D" w:rsidP="00AC3A7D">
            <w:pPr>
              <w:jc w:val="center"/>
              <w:rPr>
                <w:rFonts w:eastAsia="Times New Roman" w:cs="Times New Roman"/>
                <w:b/>
                <w:sz w:val="20"/>
                <w:szCs w:val="20"/>
                <w:lang w:val="sr-Cyrl-CS"/>
              </w:rPr>
            </w:pPr>
            <w:r w:rsidRPr="00645EE5">
              <w:rPr>
                <w:rFonts w:eastAsia="Times New Roman" w:cs="Times New Roman"/>
                <w:b/>
                <w:sz w:val="20"/>
                <w:szCs w:val="20"/>
                <w:lang w:val="sr-Cyrl-CS"/>
              </w:rPr>
              <w:t>Остали трошкови</w:t>
            </w:r>
          </w:p>
        </w:tc>
        <w:tc>
          <w:tcPr>
            <w:tcW w:w="1484" w:type="dxa"/>
            <w:shd w:val="clear" w:color="auto" w:fill="auto"/>
            <w:vAlign w:val="center"/>
          </w:tcPr>
          <w:p w:rsidR="00AC3A7D" w:rsidRPr="00645EE5" w:rsidRDefault="00AC3A7D" w:rsidP="00AC3A7D">
            <w:pPr>
              <w:jc w:val="center"/>
              <w:rPr>
                <w:rFonts w:eastAsia="Times New Roman" w:cs="Times New Roman"/>
                <w:sz w:val="20"/>
                <w:szCs w:val="20"/>
                <w:lang w:val="sr-Cyrl-CS"/>
              </w:rPr>
            </w:pPr>
            <w:r w:rsidRPr="00645EE5">
              <w:rPr>
                <w:rFonts w:eastAsia="Times New Roman" w:cs="Times New Roman"/>
                <w:b/>
                <w:sz w:val="20"/>
                <w:szCs w:val="20"/>
                <w:lang w:val="sr-Cyrl-CS"/>
              </w:rPr>
              <w:t>48</w:t>
            </w:r>
          </w:p>
        </w:tc>
        <w:tc>
          <w:tcPr>
            <w:tcW w:w="1558"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shd w:val="clear" w:color="auto" w:fill="auto"/>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c>
          <w:tcPr>
            <w:tcW w:w="1319" w:type="dxa"/>
          </w:tcPr>
          <w:p w:rsidR="00AC3A7D" w:rsidRPr="00645EE5" w:rsidRDefault="00AC3A7D" w:rsidP="00AC3A7D">
            <w:pPr>
              <w:jc w:val="center"/>
              <w:rPr>
                <w:rFonts w:eastAsia="Times New Roman" w:cs="Times New Roman"/>
                <w:b/>
                <w:sz w:val="20"/>
                <w:szCs w:val="20"/>
                <w:lang w:val="ru-RU"/>
              </w:rPr>
            </w:pPr>
          </w:p>
        </w:tc>
      </w:tr>
      <w:tr w:rsidR="00D43AEF" w:rsidRPr="00645EE5" w:rsidTr="00AC3A7D">
        <w:trPr>
          <w:trHeight w:val="1085"/>
        </w:trPr>
        <w:tc>
          <w:tcPr>
            <w:tcW w:w="599" w:type="dxa"/>
            <w:shd w:val="clear" w:color="auto" w:fill="auto"/>
          </w:tcPr>
          <w:p w:rsidR="00D43AEF" w:rsidRPr="00645EE5" w:rsidRDefault="00D43AEF" w:rsidP="00AC3A7D">
            <w:pPr>
              <w:jc w:val="center"/>
              <w:rPr>
                <w:rFonts w:eastAsia="Times New Roman" w:cs="Times New Roman"/>
                <w:b/>
                <w:sz w:val="20"/>
                <w:szCs w:val="20"/>
                <w:lang w:val="sr-Cyrl-CS"/>
              </w:rPr>
            </w:pPr>
          </w:p>
        </w:tc>
        <w:tc>
          <w:tcPr>
            <w:tcW w:w="1725" w:type="dxa"/>
            <w:shd w:val="clear" w:color="auto" w:fill="auto"/>
          </w:tcPr>
          <w:p w:rsidR="00D43AEF" w:rsidRPr="00645EE5" w:rsidRDefault="00D43AEF" w:rsidP="00AC3A7D">
            <w:pPr>
              <w:jc w:val="center"/>
              <w:rPr>
                <w:rFonts w:eastAsia="Times New Roman" w:cs="Times New Roman"/>
                <w:b/>
                <w:sz w:val="20"/>
                <w:szCs w:val="20"/>
                <w:lang w:val="sr-Cyrl-CS"/>
              </w:rPr>
            </w:pPr>
            <w:r w:rsidRPr="00645EE5">
              <w:rPr>
                <w:rFonts w:eastAsia="Times New Roman" w:cs="Times New Roman"/>
                <w:b/>
                <w:sz w:val="20"/>
                <w:szCs w:val="20"/>
                <w:lang w:val="sr-Cyrl-CS"/>
              </w:rPr>
              <w:t>УКУПНО</w:t>
            </w:r>
          </w:p>
        </w:tc>
        <w:tc>
          <w:tcPr>
            <w:tcW w:w="1484" w:type="dxa"/>
            <w:shd w:val="clear" w:color="auto" w:fill="auto"/>
            <w:vAlign w:val="center"/>
          </w:tcPr>
          <w:p w:rsidR="00D43AEF" w:rsidRPr="00645EE5" w:rsidRDefault="00D43AEF" w:rsidP="00AC3A7D">
            <w:pPr>
              <w:jc w:val="center"/>
              <w:rPr>
                <w:rFonts w:eastAsia="Times New Roman" w:cs="Times New Roman"/>
                <w:b/>
                <w:sz w:val="20"/>
                <w:szCs w:val="20"/>
                <w:lang w:val="sr-Cyrl-CS"/>
              </w:rPr>
            </w:pPr>
            <w:r w:rsidRPr="00645EE5">
              <w:rPr>
                <w:rFonts w:eastAsia="Times New Roman" w:cs="Times New Roman"/>
                <w:b/>
                <w:sz w:val="20"/>
                <w:szCs w:val="20"/>
                <w:lang w:val="sr-Cyrl-CS"/>
              </w:rPr>
              <w:t>48</w:t>
            </w:r>
          </w:p>
        </w:tc>
        <w:tc>
          <w:tcPr>
            <w:tcW w:w="1558" w:type="dxa"/>
            <w:shd w:val="clear" w:color="auto" w:fill="auto"/>
          </w:tcPr>
          <w:p w:rsidR="00D43AEF" w:rsidRPr="00645EE5" w:rsidRDefault="00D43AEF" w:rsidP="00AC3A7D">
            <w:pPr>
              <w:jc w:val="center"/>
              <w:rPr>
                <w:rFonts w:eastAsia="Times New Roman" w:cs="Times New Roman"/>
                <w:b/>
                <w:sz w:val="20"/>
                <w:szCs w:val="20"/>
                <w:lang w:val="ru-RU"/>
              </w:rPr>
            </w:pPr>
          </w:p>
        </w:tc>
        <w:tc>
          <w:tcPr>
            <w:tcW w:w="1319" w:type="dxa"/>
            <w:shd w:val="clear" w:color="auto" w:fill="auto"/>
          </w:tcPr>
          <w:p w:rsidR="00D43AEF" w:rsidRPr="00645EE5" w:rsidRDefault="00D43AEF" w:rsidP="00AC3A7D">
            <w:pPr>
              <w:jc w:val="center"/>
              <w:rPr>
                <w:rFonts w:eastAsia="Times New Roman" w:cs="Times New Roman"/>
                <w:b/>
                <w:sz w:val="20"/>
                <w:szCs w:val="20"/>
                <w:lang w:val="ru-RU"/>
              </w:rPr>
            </w:pPr>
          </w:p>
        </w:tc>
        <w:tc>
          <w:tcPr>
            <w:tcW w:w="1319" w:type="dxa"/>
          </w:tcPr>
          <w:p w:rsidR="00D43AEF" w:rsidRPr="00645EE5" w:rsidRDefault="00D43AEF" w:rsidP="00AC3A7D">
            <w:pPr>
              <w:jc w:val="center"/>
              <w:rPr>
                <w:rFonts w:eastAsia="Times New Roman" w:cs="Times New Roman"/>
                <w:b/>
                <w:sz w:val="20"/>
                <w:szCs w:val="20"/>
                <w:lang w:val="ru-RU"/>
              </w:rPr>
            </w:pPr>
          </w:p>
        </w:tc>
        <w:tc>
          <w:tcPr>
            <w:tcW w:w="1319" w:type="dxa"/>
          </w:tcPr>
          <w:p w:rsidR="00D43AEF" w:rsidRPr="00645EE5" w:rsidRDefault="00D43AEF" w:rsidP="00AC3A7D">
            <w:pPr>
              <w:jc w:val="center"/>
              <w:rPr>
                <w:rFonts w:eastAsia="Times New Roman" w:cs="Times New Roman"/>
                <w:b/>
                <w:sz w:val="20"/>
                <w:szCs w:val="20"/>
                <w:lang w:val="ru-RU"/>
              </w:rPr>
            </w:pPr>
          </w:p>
        </w:tc>
      </w:tr>
    </w:tbl>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AC3A7D"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Укуп</w:t>
      </w:r>
      <w:r w:rsidR="00D43AEF" w:rsidRPr="00645EE5">
        <w:rPr>
          <w:rFonts w:eastAsia="Arial Unicode MS" w:cs="Mangal"/>
          <w:b/>
          <w:iCs/>
          <w:color w:val="000000"/>
          <w:kern w:val="1"/>
          <w:sz w:val="20"/>
          <w:szCs w:val="20"/>
          <w:lang w:val="sr-Cyrl-RS" w:eastAsia="ar-SA"/>
        </w:rPr>
        <w:t>на цена: _________________ динара (1+7 за 48 путника)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D43AEF" w:rsidRPr="00645EE5" w:rsidTr="00D43AEF">
        <w:tc>
          <w:tcPr>
            <w:tcW w:w="3080"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D43AEF" w:rsidRPr="00645EE5" w:rsidRDefault="00D43AEF" w:rsidP="00D43AEF">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D43AEF" w:rsidRPr="00645EE5" w:rsidTr="00D43AEF">
        <w:tc>
          <w:tcPr>
            <w:tcW w:w="3080"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D43AEF" w:rsidRPr="00645EE5" w:rsidRDefault="00D43AEF" w:rsidP="00D43AEF">
            <w:pPr>
              <w:suppressAutoHyphens/>
              <w:snapToGrid w:val="0"/>
              <w:spacing w:after="120" w:line="100" w:lineRule="atLeast"/>
              <w:rPr>
                <w:rFonts w:eastAsia="Arial Unicode MS" w:cs="Arial"/>
                <w:color w:val="000000"/>
                <w:kern w:val="1"/>
                <w:sz w:val="20"/>
                <w:szCs w:val="20"/>
                <w:lang w:eastAsia="ar-SA"/>
              </w:rPr>
            </w:pPr>
          </w:p>
        </w:tc>
      </w:tr>
    </w:tbl>
    <w:p w:rsidR="00D43AEF" w:rsidRPr="00645EE5" w:rsidRDefault="00D43AEF" w:rsidP="00D43AEF">
      <w:pPr>
        <w:suppressAutoHyphens/>
        <w:spacing w:line="100" w:lineRule="atLeast"/>
        <w:jc w:val="left"/>
        <w:rPr>
          <w:rFonts w:eastAsia="Arial Unicode MS" w:cs="Times New Roman"/>
          <w:color w:val="000000"/>
          <w:kern w:val="1"/>
          <w:sz w:val="20"/>
          <w:szCs w:val="20"/>
          <w:lang w:eastAsia="ar-SA"/>
        </w:rPr>
      </w:pPr>
    </w:p>
    <w:p w:rsidR="00D43AEF" w:rsidRPr="00645EE5" w:rsidRDefault="00D43AEF" w:rsidP="00D43AEF">
      <w:pPr>
        <w:autoSpaceDE w:val="0"/>
        <w:autoSpaceDN w:val="0"/>
        <w:adjustRightInd w:val="0"/>
        <w:jc w:val="left"/>
        <w:rPr>
          <w:rFonts w:cs="Verdana,Bold"/>
          <w:b/>
          <w:bCs/>
          <w:sz w:val="20"/>
          <w:szCs w:val="20"/>
          <w:lang w:val="ru-RU"/>
        </w:rPr>
      </w:pPr>
      <w:r w:rsidRPr="00645EE5">
        <w:rPr>
          <w:rFonts w:cs="Verdana,Bold"/>
          <w:b/>
          <w:bCs/>
          <w:sz w:val="20"/>
          <w:szCs w:val="20"/>
          <w:lang w:val="ru-RU"/>
        </w:rPr>
        <w:t>УПУТСТВО КАКО ДА СЕ ПОПУНИ ОБРАЗАЦ СТРУКТУРЕ ПОНУЂЕНЕ ЦЕНЕ</w:t>
      </w:r>
    </w:p>
    <w:p w:rsidR="00D43AEF" w:rsidRPr="00645EE5" w:rsidRDefault="00D43AEF" w:rsidP="00D43AEF">
      <w:pPr>
        <w:autoSpaceDE w:val="0"/>
        <w:autoSpaceDN w:val="0"/>
        <w:adjustRightInd w:val="0"/>
        <w:jc w:val="left"/>
        <w:rPr>
          <w:rFonts w:cs="Verdana,Bold"/>
          <w:b/>
          <w:bCs/>
          <w:sz w:val="20"/>
          <w:szCs w:val="20"/>
          <w:lang w:val="ru-RU"/>
        </w:rPr>
      </w:pPr>
    </w:p>
    <w:p w:rsidR="00D43AEF" w:rsidRPr="00645EE5" w:rsidRDefault="00D43AEF" w:rsidP="00D43AEF">
      <w:pPr>
        <w:autoSpaceDE w:val="0"/>
        <w:autoSpaceDN w:val="0"/>
        <w:adjustRightInd w:val="0"/>
        <w:rPr>
          <w:rFonts w:cs="Verdana"/>
          <w:sz w:val="20"/>
          <w:szCs w:val="20"/>
          <w:lang w:val="ru-RU"/>
        </w:rPr>
      </w:pPr>
      <w:r w:rsidRPr="00645EE5">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t>6.3 ОБРАЗАЦ ТРОШКОВА ПРИПРЕМЕ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after="120" w:line="100" w:lineRule="atLeast"/>
        <w:rPr>
          <w:rFonts w:eastAsia="Arial Unicode MS" w:cs="Arial"/>
          <w:b/>
          <w:i/>
          <w:color w:val="000000"/>
          <w:kern w:val="1"/>
          <w:sz w:val="20"/>
          <w:szCs w:val="20"/>
          <w:lang w:val="sr-Cyrl-RS" w:eastAsia="ar-SA"/>
        </w:rPr>
      </w:pPr>
      <w:r w:rsidRPr="00645EE5">
        <w:rPr>
          <w:rFonts w:eastAsia="Arial Unicode MS" w:cs="Arial"/>
          <w:color w:val="000000"/>
          <w:kern w:val="1"/>
          <w:sz w:val="20"/>
          <w:szCs w:val="20"/>
          <w:lang w:val="sr-Cyrl-RS" w:eastAsia="ar-SA"/>
        </w:rPr>
        <w:t xml:space="preserve">У складу са чланом 88. </w:t>
      </w:r>
      <w:r w:rsidRPr="00645EE5">
        <w:rPr>
          <w:rFonts w:eastAsia="Arial Unicode MS" w:cs="Arial"/>
          <w:color w:val="000000"/>
          <w:kern w:val="1"/>
          <w:sz w:val="20"/>
          <w:szCs w:val="20"/>
          <w:lang w:val="sr-Cyrl-CS" w:eastAsia="ar-SA"/>
        </w:rPr>
        <w:t>став 1.</w:t>
      </w:r>
      <w:r w:rsidRPr="00645EE5">
        <w:rPr>
          <w:rFonts w:eastAsia="Arial Unicode MS" w:cs="Arial"/>
          <w:color w:val="000000"/>
          <w:kern w:val="1"/>
          <w:sz w:val="20"/>
          <w:szCs w:val="20"/>
          <w:lang w:val="sr-Cyrl-RS" w:eastAsia="ar-SA"/>
        </w:rPr>
        <w:t xml:space="preserve"> Закона, понуђач ____________________ </w:t>
      </w:r>
      <w:r w:rsidRPr="00645EE5">
        <w:rPr>
          <w:rFonts w:eastAsia="Arial Unicode MS" w:cs="Arial"/>
          <w:i/>
          <w:i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достав</w:t>
      </w:r>
      <w:r w:rsidRPr="00645EE5">
        <w:rPr>
          <w:rFonts w:eastAsia="Arial Unicode MS" w:cs="Arial"/>
          <w:color w:val="000000"/>
          <w:kern w:val="1"/>
          <w:sz w:val="20"/>
          <w:szCs w:val="20"/>
          <w:lang w:val="sr-Cyrl-CS" w:eastAsia="ar-SA"/>
        </w:rPr>
        <w:t xml:space="preserve">ља </w:t>
      </w:r>
      <w:r w:rsidRPr="00645EE5">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D43AEF" w:rsidRPr="00645EE5">
        <w:rPr>
          <w:rFonts w:eastAsia="Arial Unicode MS" w:cs="Arial"/>
          <w:color w:val="000000"/>
          <w:kern w:val="1"/>
          <w:sz w:val="20"/>
          <w:szCs w:val="20"/>
          <w:lang w:val="sr-Cyrl-RS" w:eastAsia="ar-SA"/>
        </w:rPr>
        <w:t>организације едукативног путовања  ЈН МВ 2</w:t>
      </w:r>
      <w:r w:rsidRPr="00645EE5">
        <w:rPr>
          <w:rFonts w:eastAsia="Arial Unicode MS" w:cs="Arial"/>
          <w:color w:val="000000"/>
          <w:kern w:val="1"/>
          <w:sz w:val="20"/>
          <w:szCs w:val="20"/>
          <w:lang w:val="sr-Cyrl-RS" w:eastAsia="ar-SA"/>
        </w:rPr>
        <w:t xml:space="preserve">/2016, </w:t>
      </w:r>
      <w:r w:rsidRPr="00645EE5">
        <w:rPr>
          <w:rFonts w:eastAsia="Arial Unicode MS" w:cs="Arial"/>
          <w:color w:val="000000"/>
          <w:kern w:val="1"/>
          <w:sz w:val="20"/>
          <w:szCs w:val="20"/>
          <w:lang w:val="sr-Cyrl-CS" w:eastAsia="ar-SA"/>
        </w:rPr>
        <w:t xml:space="preserve">како следи у </w:t>
      </w:r>
      <w:r w:rsidRPr="00645EE5">
        <w:rPr>
          <w:rFonts w:eastAsia="Arial Unicode MS"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b/>
                <w:i/>
                <w:color w:val="000000"/>
                <w:kern w:val="1"/>
                <w:sz w:val="20"/>
                <w:szCs w:val="20"/>
                <w:lang w:eastAsia="ar-SA"/>
              </w:rPr>
            </w:pPr>
            <w:r w:rsidRPr="00645EE5">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pacing w:line="100" w:lineRule="atLeast"/>
              <w:jc w:val="center"/>
              <w:rPr>
                <w:rFonts w:eastAsia="Arial Unicode MS" w:cs="Arial"/>
                <w:color w:val="000000"/>
                <w:kern w:val="1"/>
                <w:sz w:val="20"/>
                <w:szCs w:val="20"/>
                <w:lang w:eastAsia="ar-SA"/>
              </w:rPr>
            </w:pPr>
            <w:r w:rsidRPr="00645EE5">
              <w:rPr>
                <w:rFonts w:eastAsia="Arial Unicode MS" w:cs="Arial"/>
                <w:b/>
                <w:i/>
                <w:color w:val="000000"/>
                <w:kern w:val="1"/>
                <w:sz w:val="20"/>
                <w:szCs w:val="20"/>
                <w:lang w:eastAsia="ar-SA"/>
              </w:rPr>
              <w:t>ИЗНОС ТРОШКА У РСД</w:t>
            </w: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right"/>
              <w:rPr>
                <w:rFonts w:eastAsia="Arial Unicode MS" w:cs="Arial"/>
                <w:color w:val="000000"/>
                <w:kern w:val="1"/>
                <w:sz w:val="20"/>
                <w:szCs w:val="20"/>
                <w:lang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en-US" w:eastAsia="ar-SA"/>
              </w:rPr>
            </w:pPr>
          </w:p>
        </w:tc>
      </w:tr>
      <w:tr w:rsidR="00E56AB1" w:rsidRPr="00645EE5" w:rsidTr="003E3164">
        <w:tc>
          <w:tcPr>
            <w:tcW w:w="5565" w:type="dxa"/>
            <w:tcBorders>
              <w:top w:val="single" w:sz="4" w:space="0" w:color="000000"/>
              <w:left w:val="single" w:sz="4" w:space="0" w:color="000000"/>
              <w:bottom w:val="single" w:sz="4" w:space="0" w:color="000000"/>
            </w:tcBorders>
            <w:shd w:val="clear" w:color="auto" w:fill="auto"/>
          </w:tcPr>
          <w:p w:rsidR="00E56AB1" w:rsidRPr="00645EE5" w:rsidRDefault="00E56AB1" w:rsidP="00E56AB1">
            <w:pPr>
              <w:suppressAutoHyphens/>
              <w:snapToGrid w:val="0"/>
              <w:spacing w:line="100" w:lineRule="atLeast"/>
              <w:rPr>
                <w:rFonts w:eastAsia="Arial Unicode MS" w:cs="Arial"/>
                <w:i/>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val="ru-RU" w:eastAsia="ar-SA"/>
              </w:rPr>
            </w:pPr>
            <w:r w:rsidRPr="00645EE5">
              <w:rPr>
                <w:rFonts w:eastAsia="Arial Unicode MS" w:cs="Arial"/>
                <w:b/>
                <w:i/>
                <w:color w:val="000000"/>
                <w:kern w:val="1"/>
                <w:sz w:val="20"/>
                <w:szCs w:val="20"/>
                <w:lang w:eastAsia="ar-SA"/>
              </w:rPr>
              <w:t>УКУПАН ИЗНОС ТРОШКОВА ПРИП</w:t>
            </w:r>
            <w:r w:rsidRPr="00645EE5">
              <w:rPr>
                <w:rFonts w:eastAsia="Arial Unicode MS" w:cs="Arial"/>
                <w:b/>
                <w:i/>
                <w:color w:val="000000"/>
                <w:kern w:val="1"/>
                <w:sz w:val="20"/>
                <w:szCs w:val="20"/>
                <w:lang w:val="sr-Cyrl-RS" w:eastAsia="ar-SA"/>
              </w:rPr>
              <w:t>Р</w:t>
            </w:r>
            <w:r w:rsidRPr="00645EE5">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E56AB1" w:rsidRPr="00645EE5" w:rsidRDefault="00E56AB1" w:rsidP="00E56AB1">
            <w:pPr>
              <w:suppressAutoHyphens/>
              <w:snapToGrid w:val="0"/>
              <w:spacing w:line="100" w:lineRule="atLeast"/>
              <w:jc w:val="left"/>
              <w:rPr>
                <w:rFonts w:eastAsia="Arial Unicode MS" w:cs="Arial"/>
                <w:color w:val="000000"/>
                <w:kern w:val="1"/>
                <w:sz w:val="20"/>
                <w:szCs w:val="20"/>
                <w:lang w:val="ru-RU" w:eastAsia="ar-SA"/>
              </w:rPr>
            </w:pPr>
          </w:p>
        </w:tc>
      </w:tr>
    </w:tbl>
    <w:p w:rsidR="00E56AB1" w:rsidRPr="00645EE5" w:rsidRDefault="00E56AB1" w:rsidP="00E56AB1">
      <w:pPr>
        <w:suppressAutoHyphens/>
        <w:spacing w:line="100" w:lineRule="atLeas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rPr>
          <w:rFonts w:eastAsia="Arial Unicode MS" w:cs="Arial"/>
          <w:color w:val="000000"/>
          <w:kern w:val="1"/>
          <w:sz w:val="20"/>
          <w:szCs w:val="20"/>
          <w:lang w:eastAsia="ar-SA"/>
        </w:rPr>
      </w:pPr>
      <w:proofErr w:type="gramStart"/>
      <w:r w:rsidRPr="00645EE5">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56AB1" w:rsidRPr="00645EE5" w:rsidRDefault="00E56AB1" w:rsidP="00E56AB1">
      <w:pPr>
        <w:suppressAutoHyphens/>
        <w:spacing w:after="120" w:line="100" w:lineRule="atLeast"/>
        <w:ind w:firstLine="426"/>
        <w:rPr>
          <w:rFonts w:eastAsia="Arial Unicode MS" w:cs="Arial"/>
          <w:b/>
          <w:bCs/>
          <w:i/>
          <w:color w:val="000000"/>
          <w:kern w:val="1"/>
          <w:sz w:val="20"/>
          <w:szCs w:val="20"/>
          <w:lang w:eastAsia="ar-SA"/>
        </w:rPr>
      </w:pPr>
    </w:p>
    <w:p w:rsidR="00E56AB1" w:rsidRPr="00645EE5" w:rsidRDefault="00E56AB1" w:rsidP="00E56AB1">
      <w:pPr>
        <w:suppressAutoHyphens/>
        <w:spacing w:after="120" w:line="100" w:lineRule="atLeast"/>
        <w:rPr>
          <w:rFonts w:eastAsia="Arial Unicode MS" w:cs="Times New Roman"/>
          <w:bCs/>
          <w:i/>
          <w:color w:val="FF0000"/>
          <w:kern w:val="1"/>
          <w:sz w:val="20"/>
          <w:szCs w:val="20"/>
          <w:lang w:val="sr-Cyrl-CS" w:eastAsia="ar-SA"/>
        </w:rPr>
      </w:pPr>
      <w:r w:rsidRPr="00645EE5">
        <w:rPr>
          <w:rFonts w:eastAsia="Arial Unicode MS" w:cs="Arial"/>
          <w:b/>
          <w:bCs/>
          <w:i/>
          <w:kern w:val="1"/>
          <w:sz w:val="20"/>
          <w:szCs w:val="20"/>
          <w:lang w:eastAsia="ar-SA"/>
        </w:rPr>
        <w:t>Напомена: достављање овог обрасца није обавезно</w:t>
      </w:r>
      <w:r w:rsidRPr="00645EE5">
        <w:rPr>
          <w:rFonts w:eastAsia="Arial Unicode MS" w:cs="Arial"/>
          <w:b/>
          <w:bCs/>
          <w:i/>
          <w:kern w:val="1"/>
          <w:sz w:val="20"/>
          <w:szCs w:val="20"/>
          <w:lang w:val="sr-Cyrl-RS" w:eastAsia="ar-SA"/>
        </w:rPr>
        <w:t>.</w:t>
      </w:r>
    </w:p>
    <w:p w:rsidR="00E56AB1" w:rsidRPr="00645EE5" w:rsidRDefault="00E56AB1" w:rsidP="00E56AB1">
      <w:pPr>
        <w:suppressAutoHyphens/>
        <w:spacing w:after="120" w:line="100" w:lineRule="atLeast"/>
        <w:rPr>
          <w:rFonts w:eastAsia="Arial Unicode MS" w:cs="Times New Roman"/>
          <w:bCs/>
          <w:kern w:val="1"/>
          <w:sz w:val="20"/>
          <w:szCs w:val="20"/>
          <w:lang w:val="sr-Cyrl-RS" w:eastAsia="ar-SA"/>
        </w:rPr>
      </w:pPr>
    </w:p>
    <w:p w:rsidR="00E56AB1" w:rsidRPr="00645EE5" w:rsidRDefault="00E56AB1" w:rsidP="00E56AB1">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jc w:val="left"/>
        <w:rPr>
          <w:rFonts w:eastAsia="Arial Unicode MS" w:cs="Times New Roman"/>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E56AB1" w:rsidRPr="00645EE5" w:rsidRDefault="00E56AB1" w:rsidP="00E56AB1">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645EE5">
        <w:rPr>
          <w:rFonts w:eastAsia="Arial Unicode MS" w:cs="Times New Roman"/>
          <w:b/>
          <w:bCs/>
          <w:color w:val="000000"/>
          <w:kern w:val="1"/>
          <w:sz w:val="20"/>
          <w:szCs w:val="20"/>
          <w:lang w:val="sr-Cyrl-RS" w:eastAsia="ar-SA"/>
        </w:rPr>
        <w:t>6.4.  ОБРАЗАЦ ИЗЈАВЕ О НЕЗАВИСНОЈ ПОНУДИ</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У складу са чланом 26. Закона, ________________________________________, </w:t>
      </w:r>
    </w:p>
    <w:p w:rsidR="00E56AB1" w:rsidRPr="00645EE5" w:rsidRDefault="00E56AB1" w:rsidP="00E56AB1">
      <w:pPr>
        <w:suppressAutoHyphens/>
        <w:spacing w:line="100" w:lineRule="atLeast"/>
        <w:rPr>
          <w:rFonts w:eastAsia="Times New Roman" w:cs="Arial"/>
          <w:color w:val="000000"/>
          <w:kern w:val="1"/>
          <w:sz w:val="20"/>
          <w:szCs w:val="20"/>
          <w:lang w:val="sr-Cyrl-RS" w:eastAsia="ar-SA"/>
        </w:rPr>
      </w:pPr>
      <w:r w:rsidRPr="00645EE5">
        <w:rPr>
          <w:rFonts w:eastAsia="Times New Roman" w:cs="Arial"/>
          <w:color w:val="000000"/>
          <w:kern w:val="1"/>
          <w:sz w:val="20"/>
          <w:szCs w:val="20"/>
          <w:lang w:val="sr-Cyrl-RS" w:eastAsia="ar-SA"/>
        </w:rPr>
        <w:t xml:space="preserve">                                                                            (Назив понуђача)</w:t>
      </w:r>
    </w:p>
    <w:p w:rsidR="00E56AB1" w:rsidRPr="00645EE5" w:rsidRDefault="00E56AB1" w:rsidP="00E56AB1">
      <w:pPr>
        <w:suppressAutoHyphens/>
        <w:spacing w:line="100" w:lineRule="atLeast"/>
        <w:rPr>
          <w:rFonts w:eastAsia="Times New Roman" w:cs="Arial"/>
          <w:color w:val="000000"/>
          <w:w w:val="200"/>
          <w:kern w:val="1"/>
          <w:sz w:val="20"/>
          <w:szCs w:val="20"/>
          <w:lang w:val="sr-Cyrl-RS" w:eastAsia="ar-SA"/>
        </w:rPr>
      </w:pPr>
      <w:r w:rsidRPr="00645EE5">
        <w:rPr>
          <w:rFonts w:eastAsia="Times New Roman" w:cs="Arial"/>
          <w:color w:val="000000"/>
          <w:kern w:val="1"/>
          <w:sz w:val="20"/>
          <w:szCs w:val="20"/>
          <w:lang w:val="sr-Cyrl-RS" w:eastAsia="ar-SA"/>
        </w:rPr>
        <w:t>даје:</w:t>
      </w:r>
    </w:p>
    <w:p w:rsidR="00E56AB1" w:rsidRPr="00645EE5" w:rsidRDefault="00E56AB1" w:rsidP="00E56AB1">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645EE5">
        <w:rPr>
          <w:rFonts w:eastAsia="Times New Roman" w:cs="Arial"/>
          <w:b/>
          <w:bCs/>
          <w:color w:val="000000"/>
          <w:kern w:val="1"/>
          <w:sz w:val="20"/>
          <w:szCs w:val="20"/>
          <w:lang w:val="sr-Cyrl-CS" w:eastAsia="ar-SA"/>
        </w:rPr>
        <w:t xml:space="preserve">ИЗЈАВУ </w:t>
      </w:r>
    </w:p>
    <w:p w:rsidR="00E56AB1" w:rsidRPr="00645EE5" w:rsidRDefault="00E56AB1" w:rsidP="00E56AB1">
      <w:pPr>
        <w:suppressAutoHyphens/>
        <w:spacing w:before="360" w:after="360" w:line="100" w:lineRule="atLeast"/>
        <w:ind w:firstLine="227"/>
        <w:jc w:val="center"/>
        <w:rPr>
          <w:rFonts w:eastAsia="Times New Roman" w:cs="Arial"/>
          <w:bCs/>
          <w:color w:val="000000"/>
          <w:kern w:val="1"/>
          <w:sz w:val="20"/>
          <w:szCs w:val="20"/>
          <w:lang w:val="sr-Cyrl-RS" w:eastAsia="ar-SA"/>
        </w:rPr>
      </w:pPr>
      <w:r w:rsidRPr="00645EE5">
        <w:rPr>
          <w:rFonts w:eastAsia="Times New Roman" w:cs="Arial"/>
          <w:b/>
          <w:bCs/>
          <w:color w:val="000000"/>
          <w:kern w:val="1"/>
          <w:sz w:val="20"/>
          <w:szCs w:val="20"/>
          <w:lang w:val="sr-Cyrl-CS" w:eastAsia="ar-SA"/>
        </w:rPr>
        <w:t>О НЕЗАВИСНОЈ</w:t>
      </w:r>
      <w:r w:rsidRPr="00645EE5">
        <w:rPr>
          <w:rFonts w:eastAsia="Times New Roman" w:cs="Arial"/>
          <w:b/>
          <w:bCs/>
          <w:color w:val="000000"/>
          <w:kern w:val="1"/>
          <w:sz w:val="20"/>
          <w:szCs w:val="20"/>
          <w:lang w:val="sr-Cyrl-RS" w:eastAsia="ar-SA"/>
        </w:rPr>
        <w:t xml:space="preserve"> ПОНУДИ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color w:val="000000"/>
          <w:kern w:val="1"/>
          <w:sz w:val="20"/>
          <w:szCs w:val="20"/>
          <w:lang w:val="sr-Cyrl-RS" w:eastAsia="ar-SA"/>
        </w:rPr>
        <w:tab/>
      </w:r>
      <w:r w:rsidRPr="00645EE5">
        <w:rPr>
          <w:rFonts w:eastAsia="Arial Unicode MS" w:cs="Arial"/>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r w:rsidRPr="00645EE5">
        <w:rPr>
          <w:rFonts w:eastAsia="Arial Unicode MS" w:cs="Arial"/>
          <w:color w:val="000000"/>
          <w:kern w:val="1"/>
          <w:sz w:val="20"/>
          <w:szCs w:val="20"/>
          <w:lang w:val="sr-Cyrl-RS" w:eastAsia="ar-SA"/>
        </w:rPr>
        <w:t>Под пуном материјалном и кривичном одговорношћу п</w:t>
      </w:r>
      <w:r w:rsidRPr="00645EE5">
        <w:rPr>
          <w:rFonts w:eastAsia="Arial Unicode MS" w:cs="Arial"/>
          <w:bCs/>
          <w:color w:val="000000"/>
          <w:kern w:val="1"/>
          <w:sz w:val="20"/>
          <w:szCs w:val="20"/>
          <w:lang w:val="sr-Cyrl-RS" w:eastAsia="ar-SA"/>
        </w:rPr>
        <w:t xml:space="preserve">отврђујем да сам понуду у </w:t>
      </w:r>
      <w:r w:rsidRPr="00645EE5">
        <w:rPr>
          <w:rFonts w:eastAsia="Arial Unicode MS" w:cs="Arial"/>
          <w:bCs/>
          <w:color w:val="000000"/>
          <w:kern w:val="1"/>
          <w:sz w:val="20"/>
          <w:szCs w:val="20"/>
          <w:lang w:val="sr-Cyrl-CS" w:eastAsia="ar-SA"/>
        </w:rPr>
        <w:t>поступку</w:t>
      </w:r>
      <w:r w:rsidRPr="00645EE5">
        <w:rPr>
          <w:rFonts w:eastAsia="Arial Unicode MS" w:cs="Arial"/>
          <w:bCs/>
          <w:color w:val="000000"/>
          <w:kern w:val="1"/>
          <w:sz w:val="20"/>
          <w:szCs w:val="20"/>
          <w:lang w:val="sr-Cyrl-RS" w:eastAsia="ar-SA"/>
        </w:rPr>
        <w:t xml:space="preserve"> јавне набавке</w:t>
      </w:r>
      <w:r w:rsidRPr="00645EE5">
        <w:rPr>
          <w:rFonts w:eastAsia="Arial Unicode MS" w:cs="Arial"/>
          <w:color w:val="000000"/>
          <w:kern w:val="1"/>
          <w:sz w:val="20"/>
          <w:szCs w:val="20"/>
          <w:lang w:val="sr-Cyrl-RS" w:eastAsia="ar-SA"/>
        </w:rPr>
        <w:t xml:space="preserve"> услуге </w:t>
      </w:r>
      <w:r w:rsidR="00D43AEF" w:rsidRPr="00645EE5">
        <w:rPr>
          <w:rFonts w:eastAsia="Arial Unicode MS" w:cs="Arial"/>
          <w:color w:val="000000"/>
          <w:kern w:val="1"/>
          <w:sz w:val="20"/>
          <w:szCs w:val="20"/>
          <w:lang w:val="sr-Cyrl-RS" w:eastAsia="ar-SA"/>
        </w:rPr>
        <w:t>организације едукативног путовања ЈН МВ 2</w:t>
      </w:r>
      <w:r w:rsidRPr="00645EE5">
        <w:rPr>
          <w:rFonts w:eastAsia="Arial Unicode MS" w:cs="Arial"/>
          <w:iCs/>
          <w:color w:val="000000"/>
          <w:kern w:val="1"/>
          <w:sz w:val="20"/>
          <w:szCs w:val="20"/>
          <w:lang w:val="sr-Cyrl-RS" w:eastAsia="ar-SA"/>
        </w:rPr>
        <w:t>/2016</w:t>
      </w:r>
      <w:r w:rsidRPr="00645EE5">
        <w:rPr>
          <w:rFonts w:eastAsia="Arial Unicode MS" w:cs="Arial"/>
          <w:color w:val="000000"/>
          <w:kern w:val="1"/>
          <w:sz w:val="20"/>
          <w:szCs w:val="20"/>
          <w:lang w:val="sr-Cyrl-RS" w:eastAsia="ar-SA"/>
        </w:rPr>
        <w:t xml:space="preserve">, </w:t>
      </w:r>
      <w:r w:rsidRPr="00645EE5">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color w:val="000000"/>
          <w:kern w:val="1"/>
          <w:sz w:val="20"/>
          <w:szCs w:val="20"/>
          <w:lang w:val="sr-Cyrl-RS" w:eastAsia="ar-SA"/>
        </w:rPr>
      </w:pPr>
    </w:p>
    <w:p w:rsidR="00E56AB1" w:rsidRPr="00645EE5" w:rsidRDefault="00E56AB1" w:rsidP="00E56AB1">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5"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7"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uppressAutoHyphens/>
        <w:spacing w:line="100" w:lineRule="atLeast"/>
        <w:ind w:firstLine="227"/>
        <w:rPr>
          <w:rFonts w:eastAsia="Times New Roman" w:cs="Times New Roman"/>
          <w:color w:val="000000"/>
          <w:kern w:val="1"/>
          <w:sz w:val="20"/>
          <w:szCs w:val="20"/>
          <w:lang w:eastAsia="ar-SA"/>
        </w:rPr>
      </w:pPr>
    </w:p>
    <w:p w:rsidR="00E56AB1" w:rsidRPr="00645EE5" w:rsidRDefault="00E56AB1" w:rsidP="00E56AB1">
      <w:pPr>
        <w:tabs>
          <w:tab w:val="left" w:pos="6028"/>
        </w:tabs>
        <w:suppressAutoHyphens/>
        <w:autoSpaceDE w:val="0"/>
        <w:jc w:val="left"/>
        <w:rPr>
          <w:rFonts w:eastAsia="Arial Unicode MS" w:cs="Times New Roman"/>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Arial"/>
          <w:i/>
          <w:kern w:val="1"/>
          <w:sz w:val="20"/>
          <w:szCs w:val="20"/>
          <w:lang w:val="sr-Cyrl-RS" w:eastAsia="ar-SA"/>
        </w:rPr>
      </w:pPr>
      <w:r w:rsidRPr="00645EE5">
        <w:rPr>
          <w:rFonts w:eastAsia="Arial Unicode MS" w:cs="Arial"/>
          <w:b/>
          <w:bCs/>
          <w:i/>
          <w:iCs/>
          <w:kern w:val="1"/>
          <w:sz w:val="20"/>
          <w:szCs w:val="20"/>
          <w:lang w:val="sr-Cyrl-RS" w:eastAsia="ar-SA"/>
        </w:rPr>
        <w:t xml:space="preserve">Напомена: </w:t>
      </w:r>
      <w:r w:rsidRPr="00645EE5">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r w:rsidRPr="00645EE5">
        <w:rPr>
          <w:rFonts w:eastAsia="Arial Unicode MS" w:cs="Arial"/>
          <w:b/>
          <w:bCs/>
          <w:i/>
          <w:iCs/>
          <w:kern w:val="1"/>
          <w:sz w:val="20"/>
          <w:szCs w:val="20"/>
          <w:u w:val="single"/>
          <w:lang w:val="sr-Cyrl-RS" w:eastAsia="ar-SA"/>
        </w:rPr>
        <w:t>Уколико понуду подноси група понуђача,</w:t>
      </w:r>
      <w:r w:rsidRPr="00645EE5">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E56AB1" w:rsidRPr="00645EE5" w:rsidRDefault="00E56AB1" w:rsidP="00E56AB1">
      <w:pPr>
        <w:tabs>
          <w:tab w:val="left" w:pos="6028"/>
        </w:tabs>
        <w:suppressAutoHyphens/>
        <w:autoSpaceDE w:val="0"/>
        <w:rPr>
          <w:rFonts w:eastAsia="Arial Unicode MS" w:cs="Arial"/>
          <w:bCs/>
          <w:i/>
          <w:iCs/>
          <w:kern w:val="1"/>
          <w:sz w:val="20"/>
          <w:szCs w:val="20"/>
          <w:lang w:val="sr-Cyrl-RS" w:eastAsia="ar-SA"/>
        </w:rPr>
      </w:pPr>
    </w:p>
    <w:p w:rsidR="00E56AB1" w:rsidRPr="00645EE5" w:rsidRDefault="00E56AB1" w:rsidP="00E56AB1">
      <w:pPr>
        <w:suppressAutoHyphens/>
        <w:spacing w:after="120" w:line="100" w:lineRule="atLeast"/>
        <w:ind w:firstLine="227"/>
        <w:rPr>
          <w:rFonts w:eastAsia="Arial Unicode MS" w:cs="Arial"/>
          <w:i/>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E56AB1" w:rsidP="00E56AB1">
      <w:pPr>
        <w:suppressAutoHyphens/>
        <w:spacing w:line="100" w:lineRule="atLeast"/>
        <w:jc w:val="center"/>
        <w:rPr>
          <w:rFonts w:eastAsia="Times New Roman" w:cs="Times New Roman"/>
          <w:color w:val="000000"/>
          <w:kern w:val="1"/>
          <w:sz w:val="20"/>
          <w:szCs w:val="20"/>
          <w:lang w:val="sr-Cyrl-RS" w:eastAsia="ar-SA"/>
        </w:rPr>
      </w:pPr>
    </w:p>
    <w:p w:rsidR="00E56AB1"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6.5</w:t>
      </w:r>
      <w:r w:rsidR="00E56AB1" w:rsidRPr="00645EE5">
        <w:rPr>
          <w:rFonts w:eastAsia="Arial Unicode MS" w:cs="Mangal"/>
          <w:b/>
          <w:iCs/>
          <w:color w:val="000000"/>
          <w:kern w:val="1"/>
          <w:sz w:val="20"/>
          <w:szCs w:val="20"/>
          <w:lang w:val="sr-Cyrl-RS" w:eastAsia="ar-SA"/>
        </w:rPr>
        <w:t>.  ОБРАЗАЦ ИЗЈАВЕ НА ОСНОВУ ЧЛАНА 79. СТАВ 10. ЗЈН</w:t>
      </w:r>
    </w:p>
    <w:p w:rsidR="00E56AB1" w:rsidRPr="00645EE5" w:rsidRDefault="00E56AB1" w:rsidP="00E56AB1">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E56AB1" w:rsidRPr="00645EE5" w:rsidRDefault="00E56AB1" w:rsidP="00E56AB1">
      <w:pPr>
        <w:tabs>
          <w:tab w:val="left" w:pos="6028"/>
        </w:tabs>
        <w:suppressAutoHyphens/>
        <w:autoSpaceDE w:val="0"/>
        <w:rPr>
          <w:rFonts w:eastAsia="Arial Unicode MS" w:cs="Times New Roman"/>
          <w:color w:val="000000"/>
          <w:kern w:val="1"/>
          <w:sz w:val="20"/>
          <w:szCs w:val="20"/>
          <w:lang w:val="sr-Cyrl-RS" w:eastAsia="ar-SA"/>
        </w:rPr>
      </w:pP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D43AEF" w:rsidRPr="00645EE5">
        <w:rPr>
          <w:rFonts w:cs="Arial"/>
          <w:sz w:val="20"/>
          <w:szCs w:val="20"/>
          <w:lang w:val="sr-Cyrl-RS"/>
        </w:rPr>
        <w:t>организације едукативног путовања ЈН МВ 2</w:t>
      </w:r>
      <w:r w:rsidRPr="00645EE5">
        <w:rPr>
          <w:rFonts w:cs="Arial"/>
          <w:sz w:val="20"/>
          <w:szCs w:val="20"/>
          <w:lang w:val="sr-Cyrl-RS"/>
        </w:rPr>
        <w:t>/2016 дајем</w:t>
      </w:r>
    </w:p>
    <w:p w:rsidR="00E56AB1" w:rsidRPr="00645EE5" w:rsidRDefault="00E56AB1" w:rsidP="00E56AB1">
      <w:pPr>
        <w:spacing w:after="200" w:line="276" w:lineRule="auto"/>
        <w:jc w:val="center"/>
        <w:rPr>
          <w:rFonts w:cs="Arial"/>
          <w:sz w:val="20"/>
          <w:szCs w:val="20"/>
          <w:lang w:val="sr-Cyrl-RS"/>
        </w:rPr>
      </w:pPr>
      <w:r w:rsidRPr="00645EE5">
        <w:rPr>
          <w:rFonts w:cs="Arial"/>
          <w:sz w:val="20"/>
          <w:szCs w:val="20"/>
          <w:lang w:val="sr-Cyrl-RS"/>
        </w:rPr>
        <w:t>ИЗЈАВУ</w:t>
      </w:r>
    </w:p>
    <w:p w:rsidR="00D43AEF" w:rsidRPr="00645EE5" w:rsidRDefault="00E56AB1" w:rsidP="00E56AB1">
      <w:pPr>
        <w:spacing w:after="200" w:line="276" w:lineRule="auto"/>
        <w:rPr>
          <w:rFonts w:cs="Arial"/>
          <w:sz w:val="20"/>
          <w:szCs w:val="20"/>
          <w:lang w:val="sr-Cyrl-RS"/>
        </w:rPr>
      </w:pPr>
      <w:r w:rsidRPr="00645EE5">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w:t>
      </w:r>
      <w:r w:rsidR="00D43AEF" w:rsidRPr="00645EE5">
        <w:rPr>
          <w:rFonts w:cs="Arial"/>
          <w:sz w:val="20"/>
          <w:szCs w:val="20"/>
          <w:lang w:val="sr-Cyrl-RS"/>
        </w:rPr>
        <w:t>___ прилажем уз понуду за јавну набавку.</w:t>
      </w:r>
    </w:p>
    <w:p w:rsidR="00E56AB1" w:rsidRPr="00645EE5" w:rsidRDefault="00E56AB1" w:rsidP="00E56AB1">
      <w:pPr>
        <w:spacing w:after="200" w:line="276" w:lineRule="auto"/>
        <w:rPr>
          <w:rFonts w:cs="Arial"/>
          <w:sz w:val="20"/>
          <w:szCs w:val="20"/>
          <w:lang w:val="sr-Cyrl-RS"/>
        </w:rPr>
      </w:pPr>
      <w:r w:rsidRPr="00645EE5">
        <w:rPr>
          <w:rFonts w:cs="Arial"/>
          <w:sz w:val="20"/>
          <w:szCs w:val="20"/>
          <w:lang w:val="sr-Cyrl-RS"/>
        </w:rPr>
        <w:t>Упознат сам са могућношћу Наручиоца да провери да ли су испуњени услови за давање ове изјаве.</w:t>
      </w:r>
    </w:p>
    <w:p w:rsidR="00E56AB1" w:rsidRPr="00645EE5" w:rsidRDefault="00E56AB1" w:rsidP="00E56AB1">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E56AB1" w:rsidRPr="00645EE5" w:rsidTr="003E3164">
        <w:tc>
          <w:tcPr>
            <w:tcW w:w="3080"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Датум:</w:t>
            </w:r>
          </w:p>
        </w:tc>
        <w:tc>
          <w:tcPr>
            <w:tcW w:w="3068"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М.П.</w:t>
            </w:r>
          </w:p>
        </w:tc>
        <w:tc>
          <w:tcPr>
            <w:tcW w:w="3094" w:type="dxa"/>
            <w:shd w:val="clear" w:color="auto" w:fill="auto"/>
            <w:vAlign w:val="center"/>
          </w:tcPr>
          <w:p w:rsidR="00E56AB1" w:rsidRPr="00645EE5" w:rsidRDefault="00E56AB1" w:rsidP="00E56AB1">
            <w:pPr>
              <w:suppressAutoHyphens/>
              <w:spacing w:after="120" w:line="100" w:lineRule="atLeast"/>
              <w:jc w:val="center"/>
              <w:rPr>
                <w:rFonts w:eastAsia="Arial Unicode MS" w:cs="Arial"/>
                <w:color w:val="000000"/>
                <w:kern w:val="1"/>
                <w:sz w:val="20"/>
                <w:szCs w:val="20"/>
                <w:lang w:eastAsia="ar-SA"/>
              </w:rPr>
            </w:pPr>
            <w:r w:rsidRPr="00645EE5">
              <w:rPr>
                <w:rFonts w:eastAsia="Arial Unicode MS" w:cs="Arial"/>
                <w:color w:val="000000"/>
                <w:kern w:val="1"/>
                <w:sz w:val="20"/>
                <w:szCs w:val="20"/>
                <w:lang w:eastAsia="ar-SA"/>
              </w:rPr>
              <w:t>Потпис понуђача</w:t>
            </w:r>
          </w:p>
        </w:tc>
      </w:tr>
      <w:tr w:rsidR="00E56AB1" w:rsidRPr="00645EE5" w:rsidTr="003E3164">
        <w:tc>
          <w:tcPr>
            <w:tcW w:w="3080"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E56AB1" w:rsidRPr="00645EE5" w:rsidRDefault="00E56AB1" w:rsidP="00E56AB1">
            <w:pPr>
              <w:suppressAutoHyphens/>
              <w:snapToGrid w:val="0"/>
              <w:spacing w:after="120" w:line="100" w:lineRule="atLeast"/>
              <w:rPr>
                <w:rFonts w:eastAsia="Arial Unicode MS" w:cs="Arial"/>
                <w:color w:val="000000"/>
                <w:kern w:val="1"/>
                <w:sz w:val="20"/>
                <w:szCs w:val="20"/>
                <w:lang w:eastAsia="ar-SA"/>
              </w:rPr>
            </w:pPr>
          </w:p>
        </w:tc>
      </w:tr>
    </w:tbl>
    <w:p w:rsidR="00E56AB1" w:rsidRPr="00645EE5" w:rsidRDefault="00E56AB1" w:rsidP="00E56AB1">
      <w:pPr>
        <w:spacing w:after="200" w:line="276" w:lineRule="auto"/>
        <w:rPr>
          <w:rFonts w:cs="Arial"/>
          <w:sz w:val="20"/>
          <w:szCs w:val="20"/>
          <w:lang w:val="sr-Cyrl-RS"/>
        </w:rPr>
      </w:pPr>
    </w:p>
    <w:p w:rsidR="00E56AB1" w:rsidRPr="00645EE5" w:rsidRDefault="00E56AB1" w:rsidP="00E56AB1">
      <w:pPr>
        <w:suppressAutoHyphens/>
        <w:spacing w:line="100" w:lineRule="atLeast"/>
        <w:rPr>
          <w:rFonts w:eastAsia="Times New Roman" w:cs="Arial"/>
          <w:b/>
          <w:bCs/>
          <w:color w:val="000000"/>
          <w:kern w:val="1"/>
          <w:sz w:val="20"/>
          <w:szCs w:val="20"/>
          <w:lang w:val="sr-Cyrl-RS" w:eastAsia="ar-SA"/>
        </w:rPr>
      </w:pPr>
      <w:r w:rsidRPr="00645EE5">
        <w:rPr>
          <w:rFonts w:eastAsia="Times New Roman" w:cs="Arial"/>
          <w:b/>
          <w:bCs/>
          <w:color w:val="000000"/>
          <w:kern w:val="1"/>
          <w:sz w:val="20"/>
          <w:szCs w:val="20"/>
          <w:lang w:val="sr-Cyrl-RS" w:eastAsia="ar-SA"/>
        </w:rPr>
        <w:t>Напомена:</w:t>
      </w:r>
      <w:r w:rsidRPr="00645EE5">
        <w:rPr>
          <w:rFonts w:eastAsia="Times New Roman" w:cs="Arial"/>
          <w:bCs/>
          <w:color w:val="000000"/>
          <w:kern w:val="1"/>
          <w:sz w:val="20"/>
          <w:szCs w:val="20"/>
          <w:lang w:val="sr-Cyrl-RS" w:eastAsia="ar-SA"/>
        </w:rPr>
        <w:t xml:space="preserve"> понуђач пупуњава и оверава ову изјаву </w:t>
      </w:r>
      <w:r w:rsidRPr="00645EE5">
        <w:rPr>
          <w:rFonts w:eastAsia="Times New Roman" w:cs="Arial"/>
          <w:b/>
          <w:bCs/>
          <w:color w:val="000000"/>
          <w:kern w:val="1"/>
          <w:sz w:val="20"/>
          <w:szCs w:val="20"/>
          <w:lang w:val="sr-Cyrl-RS" w:eastAsia="ar-SA"/>
        </w:rPr>
        <w:t>уколико има седиште у другој држави</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D43AEF" w:rsidRPr="00645EE5" w:rsidRDefault="00D43AEF"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AutoHyphens/>
        <w:spacing w:line="100" w:lineRule="atLeast"/>
        <w:jc w:val="left"/>
        <w:rPr>
          <w:rFonts w:eastAsia="Arial Unicode MS" w:cs="Arial"/>
          <w:b/>
          <w:bCs/>
          <w:i/>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090BCF">
      <w:pPr>
        <w:jc w:val="center"/>
        <w:rPr>
          <w:b/>
          <w:noProof/>
          <w:sz w:val="20"/>
          <w:szCs w:val="20"/>
          <w:lang w:val="sr-Cyrl-CS"/>
        </w:rPr>
      </w:pPr>
      <w:r w:rsidRPr="00645EE5">
        <w:rPr>
          <w:b/>
          <w:noProof/>
          <w:sz w:val="20"/>
          <w:szCs w:val="20"/>
          <w:lang w:val="sr-Cyrl-CS"/>
        </w:rPr>
        <w:t xml:space="preserve">6.6. ОБРАЗАЦ РЕФЕРЕНТНА ЛИСТА </w:t>
      </w:r>
    </w:p>
    <w:p w:rsidR="00090BCF" w:rsidRPr="00645EE5" w:rsidRDefault="00090BCF" w:rsidP="00090BCF">
      <w:pPr>
        <w:jc w:val="center"/>
        <w:rPr>
          <w:b/>
          <w:noProof/>
          <w:sz w:val="20"/>
          <w:szCs w:val="20"/>
          <w:lang w:val="sr-Cyrl-CS"/>
        </w:rPr>
      </w:pPr>
    </w:p>
    <w:p w:rsidR="00090BCF" w:rsidRPr="00645EE5" w:rsidRDefault="00090BCF" w:rsidP="00090BCF">
      <w:pPr>
        <w:jc w:val="center"/>
        <w:rPr>
          <w:rFonts w:eastAsia="Times New Roman" w:cs="Arial"/>
          <w:sz w:val="20"/>
          <w:szCs w:val="20"/>
          <w:lang w:val="sr-Cyrl-CS"/>
        </w:rPr>
      </w:pPr>
      <w:r w:rsidRPr="00645EE5">
        <w:rPr>
          <w:rFonts w:eastAsia="Times New Roman" w:cs="Arial"/>
          <w:sz w:val="20"/>
          <w:szCs w:val="20"/>
          <w:lang w:val="sr-Cyrl-CS"/>
        </w:rPr>
        <w:t>услуга организације едукативног путовања ЈН МВ  2/2016</w:t>
      </w:r>
    </w:p>
    <w:p w:rsidR="00090BCF" w:rsidRPr="00645EE5" w:rsidRDefault="00090BCF" w:rsidP="00090BCF">
      <w:pPr>
        <w:jc w:val="center"/>
        <w:rPr>
          <w:b/>
          <w:noProof/>
          <w:sz w:val="20"/>
          <w:szCs w:val="20"/>
          <w:lang w:val="sr-Cyrl-CS"/>
        </w:rPr>
      </w:pPr>
    </w:p>
    <w:p w:rsidR="00090BCF" w:rsidRPr="00645EE5" w:rsidRDefault="00090BCF" w:rsidP="00090BCF">
      <w:pPr>
        <w:rPr>
          <w:noProof/>
          <w:sz w:val="20"/>
          <w:szCs w:val="20"/>
          <w:lang w:val="sr-Cyrl-CS"/>
        </w:rPr>
      </w:pPr>
      <w:r w:rsidRPr="00645EE5">
        <w:rPr>
          <w:noProof/>
          <w:sz w:val="20"/>
          <w:szCs w:val="20"/>
          <w:lang w:val="sr-Cyrl-CS"/>
        </w:rPr>
        <w:t>У обрасцу је потребно навести по једну референтну услугу  коју  је понуђач реализовао у претходне три године (2015, 2014 и 2013. година) у вези с организацијом иностраних путовања на основу стандарда Y</w:t>
      </w:r>
      <w:r w:rsidRPr="00645EE5">
        <w:rPr>
          <w:noProof/>
          <w:sz w:val="20"/>
          <w:szCs w:val="20"/>
        </w:rPr>
        <w:t>u</w:t>
      </w:r>
      <w:r w:rsidRPr="00645EE5">
        <w:rPr>
          <w:noProof/>
          <w:sz w:val="20"/>
          <w:szCs w:val="20"/>
          <w:lang w:val="sr-Cyrl-CS"/>
        </w:rPr>
        <w:t>та за омладински и дечији туризам, с тим да вредност појединачне референце не сме да буде нижа од понуђене цене за предметну набавку</w:t>
      </w:r>
    </w:p>
    <w:p w:rsidR="00090BCF" w:rsidRPr="00645EE5" w:rsidRDefault="00090BCF" w:rsidP="00090BCF">
      <w:pPr>
        <w:rPr>
          <w:noProof/>
          <w:sz w:val="20"/>
          <w:szCs w:val="20"/>
          <w:lang w:val="sr-Cyrl-CS"/>
        </w:rPr>
      </w:pPr>
    </w:p>
    <w:p w:rsidR="00090BCF" w:rsidRPr="00645EE5" w:rsidRDefault="00090BCF" w:rsidP="00090BCF">
      <w:pPr>
        <w:rPr>
          <w:noProof/>
          <w:sz w:val="20"/>
          <w:szCs w:val="20"/>
          <w:lang w:val="sr-Cyrl-CS"/>
        </w:rPr>
      </w:pPr>
      <w:r w:rsidRPr="00645EE5">
        <w:rPr>
          <w:noProof/>
          <w:sz w:val="20"/>
          <w:szCs w:val="20"/>
          <w:lang w:val="sr-Cyrl-CS"/>
        </w:rPr>
        <w:t>Понуђач____________________________________________________________________                                               (назив и адреса)</w:t>
      </w:r>
    </w:p>
    <w:p w:rsidR="00090BCF" w:rsidRPr="00645EE5" w:rsidRDefault="00090BCF" w:rsidP="00090BCF">
      <w:pPr>
        <w:rPr>
          <w:noProof/>
          <w:sz w:val="20"/>
          <w:szCs w:val="20"/>
          <w:lang w:val="sr-Cyrl-CS"/>
        </w:rPr>
      </w:pPr>
    </w:p>
    <w:tbl>
      <w:tblPr>
        <w:tblStyle w:val="TableGrid"/>
        <w:tblW w:w="10219" w:type="dxa"/>
        <w:tblLook w:val="04A0" w:firstRow="1" w:lastRow="0" w:firstColumn="1" w:lastColumn="0" w:noHBand="0" w:noVBand="1"/>
      </w:tblPr>
      <w:tblGrid>
        <w:gridCol w:w="1191"/>
        <w:gridCol w:w="3453"/>
        <w:gridCol w:w="2694"/>
        <w:gridCol w:w="2881"/>
      </w:tblGrid>
      <w:tr w:rsidR="00090BCF" w:rsidRPr="00645EE5" w:rsidTr="00090BCF">
        <w:trPr>
          <w:trHeight w:val="985"/>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Редни број</w:t>
            </w:r>
          </w:p>
        </w:tc>
        <w:tc>
          <w:tcPr>
            <w:tcW w:w="3453"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Референтни наручилац (назив и адреса)</w:t>
            </w:r>
          </w:p>
        </w:tc>
        <w:tc>
          <w:tcPr>
            <w:tcW w:w="2694"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Вредност реализације референтне услуге</w:t>
            </w:r>
          </w:p>
        </w:tc>
        <w:tc>
          <w:tcPr>
            <w:tcW w:w="288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Година реализације р</w:t>
            </w:r>
            <w:r w:rsidRPr="00645EE5">
              <w:rPr>
                <w:rFonts w:asciiTheme="minorHAnsi" w:hAnsiTheme="minorHAnsi"/>
                <w:noProof/>
              </w:rPr>
              <w:t>e</w:t>
            </w:r>
            <w:r w:rsidRPr="00645EE5">
              <w:rPr>
                <w:rFonts w:asciiTheme="minorHAnsi" w:hAnsiTheme="minorHAnsi"/>
                <w:noProof/>
                <w:lang w:val="sr-Cyrl-CS"/>
              </w:rPr>
              <w:t>ферентне услуге</w:t>
            </w:r>
          </w:p>
        </w:tc>
      </w:tr>
      <w:tr w:rsidR="00090BCF" w:rsidRPr="00645EE5" w:rsidTr="00090BCF">
        <w:trPr>
          <w:trHeight w:val="547"/>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1.</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090BCF" w:rsidP="00090BCF">
            <w:pPr>
              <w:jc w:val="center"/>
              <w:rPr>
                <w:rFonts w:asciiTheme="minorHAnsi" w:hAnsiTheme="minorHAnsi"/>
                <w:noProof/>
                <w:lang w:val="sr-Cyrl-CS"/>
              </w:rPr>
            </w:pPr>
            <w:r w:rsidRPr="00645EE5">
              <w:rPr>
                <w:rFonts w:asciiTheme="minorHAnsi" w:hAnsiTheme="minorHAnsi"/>
                <w:noProof/>
                <w:lang w:val="sr-Cyrl-CS"/>
              </w:rPr>
              <w:t>2013.</w:t>
            </w:r>
          </w:p>
        </w:tc>
      </w:tr>
      <w:tr w:rsidR="00090BCF" w:rsidRPr="00645EE5" w:rsidTr="00090BCF">
        <w:trPr>
          <w:trHeight w:val="547"/>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2.</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090BCF" w:rsidP="00090BCF">
            <w:pPr>
              <w:jc w:val="center"/>
              <w:rPr>
                <w:rFonts w:asciiTheme="minorHAnsi" w:hAnsiTheme="minorHAnsi"/>
                <w:noProof/>
                <w:lang w:val="sr-Cyrl-CS"/>
              </w:rPr>
            </w:pPr>
            <w:r w:rsidRPr="00645EE5">
              <w:rPr>
                <w:rFonts w:asciiTheme="minorHAnsi" w:hAnsiTheme="minorHAnsi"/>
                <w:noProof/>
                <w:lang w:val="sr-Cyrl-CS"/>
              </w:rPr>
              <w:t>2014.</w:t>
            </w:r>
          </w:p>
        </w:tc>
      </w:tr>
      <w:tr w:rsidR="00090BCF" w:rsidRPr="00645EE5" w:rsidTr="00090BCF">
        <w:trPr>
          <w:trHeight w:val="565"/>
        </w:trPr>
        <w:tc>
          <w:tcPr>
            <w:tcW w:w="1191" w:type="dxa"/>
          </w:tcPr>
          <w:p w:rsidR="00090BCF" w:rsidRPr="00645EE5" w:rsidRDefault="00090BCF" w:rsidP="00090BCF">
            <w:pPr>
              <w:rPr>
                <w:rFonts w:asciiTheme="minorHAnsi" w:hAnsiTheme="minorHAnsi"/>
                <w:noProof/>
                <w:lang w:val="sr-Cyrl-CS"/>
              </w:rPr>
            </w:pPr>
            <w:r w:rsidRPr="00645EE5">
              <w:rPr>
                <w:rFonts w:asciiTheme="minorHAnsi" w:hAnsiTheme="minorHAnsi"/>
                <w:noProof/>
                <w:lang w:val="sr-Cyrl-CS"/>
              </w:rPr>
              <w:t>3.</w:t>
            </w:r>
          </w:p>
        </w:tc>
        <w:tc>
          <w:tcPr>
            <w:tcW w:w="3453" w:type="dxa"/>
          </w:tcPr>
          <w:p w:rsidR="00090BCF" w:rsidRPr="00645EE5" w:rsidRDefault="00090BCF" w:rsidP="00090BCF">
            <w:pPr>
              <w:rPr>
                <w:rFonts w:asciiTheme="minorHAnsi" w:hAnsiTheme="minorHAnsi"/>
                <w:noProof/>
                <w:lang w:val="sr-Cyrl-CS"/>
              </w:rPr>
            </w:pPr>
          </w:p>
        </w:tc>
        <w:tc>
          <w:tcPr>
            <w:tcW w:w="2694" w:type="dxa"/>
          </w:tcPr>
          <w:p w:rsidR="00090BCF" w:rsidRPr="00645EE5" w:rsidRDefault="00090BCF" w:rsidP="00090BCF">
            <w:pPr>
              <w:rPr>
                <w:rFonts w:asciiTheme="minorHAnsi" w:hAnsiTheme="minorHAnsi"/>
                <w:noProof/>
                <w:lang w:val="sr-Cyrl-CS"/>
              </w:rPr>
            </w:pPr>
          </w:p>
          <w:p w:rsidR="00090BCF" w:rsidRPr="00645EE5" w:rsidRDefault="00090BCF" w:rsidP="00090BCF">
            <w:pPr>
              <w:rPr>
                <w:rFonts w:asciiTheme="minorHAnsi" w:hAnsiTheme="minorHAnsi"/>
                <w:noProof/>
                <w:lang w:val="sr-Cyrl-CS"/>
              </w:rPr>
            </w:pPr>
          </w:p>
        </w:tc>
        <w:tc>
          <w:tcPr>
            <w:tcW w:w="2881" w:type="dxa"/>
          </w:tcPr>
          <w:p w:rsidR="00090BCF" w:rsidRPr="00645EE5" w:rsidRDefault="00090BCF" w:rsidP="00090BCF">
            <w:pPr>
              <w:jc w:val="center"/>
              <w:rPr>
                <w:rFonts w:asciiTheme="minorHAnsi" w:hAnsiTheme="minorHAnsi"/>
                <w:noProof/>
                <w:lang w:val="sr-Cyrl-CS"/>
              </w:rPr>
            </w:pPr>
            <w:r w:rsidRPr="00645EE5">
              <w:rPr>
                <w:rFonts w:asciiTheme="minorHAnsi" w:hAnsiTheme="minorHAnsi"/>
                <w:noProof/>
                <w:lang w:val="sr-Cyrl-CS"/>
              </w:rPr>
              <w:t>2015.</w:t>
            </w:r>
          </w:p>
        </w:tc>
      </w:tr>
    </w:tbl>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r w:rsidRPr="00645EE5">
        <w:rPr>
          <w:noProof/>
          <w:sz w:val="20"/>
          <w:szCs w:val="20"/>
          <w:lang w:val="sr-Cyrl-CS"/>
        </w:rPr>
        <w:t xml:space="preserve">                                                                                   М.П ____________________________</w:t>
      </w:r>
    </w:p>
    <w:p w:rsidR="00090BCF" w:rsidRPr="00645EE5" w:rsidRDefault="00090BCF" w:rsidP="00090BCF">
      <w:pPr>
        <w:jc w:val="left"/>
        <w:rPr>
          <w:noProof/>
          <w:sz w:val="20"/>
          <w:szCs w:val="20"/>
          <w:lang w:val="sr-Cyrl-CS"/>
        </w:rPr>
      </w:pPr>
      <w:r w:rsidRPr="00645EE5">
        <w:rPr>
          <w:noProof/>
          <w:sz w:val="20"/>
          <w:szCs w:val="20"/>
          <w:lang w:val="sr-Cyrl-CS"/>
        </w:rPr>
        <w:t xml:space="preserve">                                                                                                    потпис овлашћеног лица </w:t>
      </w: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p>
    <w:p w:rsidR="00090BCF" w:rsidRPr="00645EE5" w:rsidRDefault="00090BCF" w:rsidP="00090BCF">
      <w:pPr>
        <w:jc w:val="left"/>
        <w:rPr>
          <w:noProof/>
          <w:sz w:val="20"/>
          <w:szCs w:val="20"/>
          <w:lang w:val="sr-Cyrl-CS"/>
        </w:rPr>
      </w:pPr>
      <w:r w:rsidRPr="00645EE5">
        <w:rPr>
          <w:noProof/>
          <w:sz w:val="20"/>
          <w:szCs w:val="20"/>
          <w:lang w:val="sr-Cyrl-CS"/>
        </w:rPr>
        <w:t xml:space="preserve">Напомена:  као доказ за реализоване референтне услуге из обрасца понуђач доставља копије уговора и фактура </w:t>
      </w:r>
    </w:p>
    <w:p w:rsidR="00090BCF" w:rsidRPr="00645EE5" w:rsidRDefault="00090BCF" w:rsidP="00090BCF">
      <w:pPr>
        <w:jc w:val="center"/>
        <w:rPr>
          <w:b/>
          <w:sz w:val="20"/>
          <w:szCs w:val="20"/>
          <w:lang w:val="sr-Cyrl-C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C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0BCF" w:rsidRPr="00645EE5" w:rsidRDefault="00090BCF"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096E36">
      <w:pPr>
        <w:pStyle w:val="ListParagraph"/>
        <w:numPr>
          <w:ilvl w:val="1"/>
          <w:numId w:val="39"/>
        </w:numPr>
        <w:jc w:val="center"/>
        <w:rPr>
          <w:rFonts w:asciiTheme="minorHAnsi" w:hAnsiTheme="minorHAnsi"/>
          <w:b/>
          <w:sz w:val="20"/>
          <w:szCs w:val="20"/>
          <w:lang w:val="ru-RU"/>
        </w:rPr>
      </w:pPr>
      <w:r w:rsidRPr="00645EE5">
        <w:rPr>
          <w:rFonts w:asciiTheme="minorHAnsi" w:hAnsiTheme="minorHAnsi"/>
          <w:b/>
          <w:sz w:val="20"/>
          <w:szCs w:val="20"/>
          <w:lang w:val="ru-RU"/>
        </w:rPr>
        <w:t xml:space="preserve">МЕНИЧНО ОВЛАШЋЕЊЕ – ПИСМО </w:t>
      </w:r>
    </w:p>
    <w:p w:rsidR="00096E36" w:rsidRPr="00645EE5" w:rsidRDefault="00096E36" w:rsidP="00096E36">
      <w:pPr>
        <w:pStyle w:val="ListParagraph"/>
        <w:jc w:val="center"/>
        <w:rPr>
          <w:rFonts w:asciiTheme="minorHAnsi" w:hAnsiTheme="minorHAnsi"/>
          <w:b/>
          <w:sz w:val="20"/>
          <w:szCs w:val="20"/>
          <w:lang w:val="ru-RU"/>
        </w:rPr>
      </w:pPr>
      <w:r w:rsidRPr="00645EE5">
        <w:rPr>
          <w:rFonts w:asciiTheme="minorHAnsi" w:hAnsiTheme="minorHAnsi"/>
          <w:b/>
          <w:sz w:val="20"/>
          <w:szCs w:val="20"/>
          <w:lang w:val="ru-RU"/>
        </w:rPr>
        <w:t>(не предаје се  уз понуду, предаје се приликом закључења уговора)</w:t>
      </w:r>
    </w:p>
    <w:p w:rsidR="00096E36" w:rsidRPr="00645EE5" w:rsidRDefault="00096E36" w:rsidP="00096E36">
      <w:pPr>
        <w:pStyle w:val="ListParagraph"/>
        <w:jc w:val="center"/>
        <w:rPr>
          <w:rFonts w:asciiTheme="minorHAnsi" w:hAnsiTheme="minorHAnsi"/>
          <w:sz w:val="20"/>
          <w:szCs w:val="20"/>
          <w:lang w:val="ru-RU"/>
        </w:rPr>
      </w:pPr>
    </w:p>
    <w:p w:rsidR="00096E36" w:rsidRPr="00645EE5" w:rsidRDefault="00096E36" w:rsidP="00096E36">
      <w:pPr>
        <w:rPr>
          <w:sz w:val="20"/>
          <w:szCs w:val="20"/>
          <w:lang w:val="ru-RU"/>
        </w:rPr>
      </w:pPr>
      <w:r w:rsidRPr="00645EE5">
        <w:rPr>
          <w:sz w:val="20"/>
          <w:szCs w:val="20"/>
          <w:lang w:val="ru-RU"/>
        </w:rPr>
        <w:t>ДУЖНИК: ____________________________________________</w:t>
      </w:r>
    </w:p>
    <w:p w:rsidR="00096E36" w:rsidRPr="00645EE5" w:rsidRDefault="00096E36" w:rsidP="00096E36">
      <w:pPr>
        <w:rPr>
          <w:sz w:val="20"/>
          <w:szCs w:val="20"/>
          <w:lang w:val="ru-RU"/>
        </w:rPr>
      </w:pPr>
      <w:r w:rsidRPr="00645EE5">
        <w:rPr>
          <w:sz w:val="20"/>
          <w:szCs w:val="20"/>
          <w:lang w:val="ru-RU"/>
        </w:rPr>
        <w:t>Седиште: _____________________________________________</w:t>
      </w:r>
    </w:p>
    <w:p w:rsidR="00096E36" w:rsidRPr="00645EE5" w:rsidRDefault="00096E36" w:rsidP="00096E36">
      <w:pPr>
        <w:rPr>
          <w:sz w:val="20"/>
          <w:szCs w:val="20"/>
          <w:lang w:val="ru-RU"/>
        </w:rPr>
      </w:pPr>
      <w:r w:rsidRPr="00645EE5">
        <w:rPr>
          <w:sz w:val="20"/>
          <w:szCs w:val="20"/>
          <w:lang w:val="ru-RU"/>
        </w:rPr>
        <w:t>Матични број: ________________________________________</w:t>
      </w:r>
    </w:p>
    <w:p w:rsidR="00096E36" w:rsidRPr="00645EE5" w:rsidRDefault="00096E36" w:rsidP="00096E36">
      <w:pPr>
        <w:rPr>
          <w:sz w:val="20"/>
          <w:szCs w:val="20"/>
          <w:lang w:val="ru-RU"/>
        </w:rPr>
      </w:pPr>
      <w:r w:rsidRPr="00645EE5">
        <w:rPr>
          <w:sz w:val="20"/>
          <w:szCs w:val="20"/>
          <w:lang w:val="ru-RU"/>
        </w:rPr>
        <w:t>Порески идентификациони број ПИБ: ___________________</w:t>
      </w:r>
    </w:p>
    <w:p w:rsidR="00096E36" w:rsidRPr="00645EE5" w:rsidRDefault="00096E36" w:rsidP="00096E36">
      <w:pPr>
        <w:rPr>
          <w:sz w:val="20"/>
          <w:szCs w:val="20"/>
          <w:lang w:val="ru-RU"/>
        </w:rPr>
      </w:pPr>
      <w:r w:rsidRPr="00645EE5">
        <w:rPr>
          <w:sz w:val="20"/>
          <w:szCs w:val="20"/>
          <w:lang w:val="ru-RU"/>
        </w:rPr>
        <w:t>Текући рачун: _________________________________________</w:t>
      </w:r>
    </w:p>
    <w:p w:rsidR="00096E36" w:rsidRPr="00645EE5" w:rsidRDefault="00096E36" w:rsidP="00096E36">
      <w:pPr>
        <w:rPr>
          <w:sz w:val="20"/>
          <w:szCs w:val="20"/>
          <w:lang w:val="ru-RU"/>
        </w:rPr>
      </w:pPr>
      <w:r w:rsidRPr="00645EE5">
        <w:rPr>
          <w:sz w:val="20"/>
          <w:szCs w:val="20"/>
          <w:lang w:val="ru-RU"/>
        </w:rPr>
        <w:t>Код банке:_____________________________________________</w:t>
      </w:r>
    </w:p>
    <w:p w:rsidR="00096E36" w:rsidRPr="00645EE5" w:rsidRDefault="00096E36" w:rsidP="00096E36">
      <w:pPr>
        <w:rPr>
          <w:sz w:val="20"/>
          <w:szCs w:val="20"/>
          <w:lang w:val="ru-RU"/>
        </w:rPr>
      </w:pPr>
    </w:p>
    <w:p w:rsidR="00096E36" w:rsidRPr="00645EE5" w:rsidRDefault="00096E36" w:rsidP="00096E36">
      <w:pPr>
        <w:jc w:val="center"/>
        <w:rPr>
          <w:sz w:val="20"/>
          <w:szCs w:val="20"/>
          <w:lang w:val="ru-RU"/>
        </w:rPr>
      </w:pPr>
      <w:r w:rsidRPr="00645EE5">
        <w:rPr>
          <w:sz w:val="20"/>
          <w:szCs w:val="20"/>
          <w:lang w:val="ru-RU"/>
        </w:rPr>
        <w:t>ИЗДАЈЕ</w:t>
      </w:r>
    </w:p>
    <w:p w:rsidR="00096E36" w:rsidRPr="00645EE5" w:rsidRDefault="00096E36" w:rsidP="00096E36">
      <w:pPr>
        <w:jc w:val="center"/>
        <w:rPr>
          <w:sz w:val="20"/>
          <w:szCs w:val="20"/>
          <w:lang w:val="ru-RU"/>
        </w:rPr>
      </w:pPr>
      <w:r w:rsidRPr="00645EE5">
        <w:rPr>
          <w:sz w:val="20"/>
          <w:szCs w:val="20"/>
          <w:lang w:val="ru-RU"/>
        </w:rPr>
        <w:t>МЕНИЧНО ОВЛАШЋЕЊЕ - ПИСМО</w:t>
      </w:r>
    </w:p>
    <w:p w:rsidR="00096E36" w:rsidRPr="00645EE5" w:rsidRDefault="00096E36" w:rsidP="00096E36">
      <w:pPr>
        <w:jc w:val="center"/>
        <w:rPr>
          <w:sz w:val="20"/>
          <w:szCs w:val="20"/>
          <w:lang w:val="ru-RU"/>
        </w:rPr>
      </w:pPr>
      <w:r w:rsidRPr="00645EE5">
        <w:rPr>
          <w:sz w:val="20"/>
          <w:szCs w:val="20"/>
          <w:lang w:val="ru-RU"/>
        </w:rPr>
        <w:t>- за корисника бланко сопствене менице –</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КОРИСНИК: Покрајински секретаријат за образовање, прописе, управу и националне  мањине-националне заједнице (Поверилац)</w:t>
      </w:r>
    </w:p>
    <w:p w:rsidR="00096E36" w:rsidRPr="00645EE5" w:rsidRDefault="00096E36" w:rsidP="00096E36">
      <w:pPr>
        <w:rPr>
          <w:sz w:val="20"/>
          <w:szCs w:val="20"/>
          <w:lang w:val="ru-RU"/>
        </w:rPr>
      </w:pPr>
      <w:r w:rsidRPr="00645EE5">
        <w:rPr>
          <w:sz w:val="20"/>
          <w:szCs w:val="20"/>
          <w:lang w:val="ru-RU"/>
        </w:rPr>
        <w:t>Седиште: Нови Сад, Булевар Михајла Пупина 16</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Предајемо Вам 1 (једну) бланко сопствену меницу, серије __________________ и 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предату меницу може попунити на износ од 10% (десет посто) од </w:t>
      </w:r>
      <w:r w:rsidR="000D0C3B" w:rsidRPr="00645EE5">
        <w:rPr>
          <w:sz w:val="20"/>
          <w:szCs w:val="20"/>
          <w:lang w:val="ru-RU"/>
        </w:rPr>
        <w:t>укупне вредности понуде за ЈН МВ</w:t>
      </w:r>
      <w:r w:rsidRPr="00645EE5">
        <w:rPr>
          <w:sz w:val="20"/>
          <w:szCs w:val="20"/>
          <w:lang w:val="ru-RU"/>
        </w:rPr>
        <w:t xml:space="preserve"> </w:t>
      </w:r>
      <w:r w:rsidR="000D0C3B" w:rsidRPr="00645EE5">
        <w:rPr>
          <w:sz w:val="20"/>
          <w:szCs w:val="20"/>
          <w:lang w:val="ru-RU"/>
        </w:rPr>
        <w:t>2/2016</w:t>
      </w:r>
      <w:r w:rsidRPr="00645EE5">
        <w:rPr>
          <w:sz w:val="20"/>
          <w:szCs w:val="20"/>
          <w:lang w:val="ru-RU"/>
        </w:rPr>
        <w:t>, што номинално износи _______________ динара са ПДВ-ом, а по основу гаранције за добро извршења посла.</w:t>
      </w:r>
    </w:p>
    <w:p w:rsidR="00096E36" w:rsidRPr="00645EE5" w:rsidRDefault="00096E36" w:rsidP="00096E36">
      <w:pPr>
        <w:rPr>
          <w:sz w:val="20"/>
          <w:szCs w:val="20"/>
          <w:lang w:val="ru-RU"/>
        </w:rPr>
      </w:pPr>
      <w:r w:rsidRPr="00645EE5">
        <w:rPr>
          <w:sz w:val="20"/>
          <w:szCs w:val="20"/>
          <w:lang w:val="ru-RU"/>
        </w:rPr>
        <w:t>Рок важења</w:t>
      </w:r>
      <w:r w:rsidR="00166E04" w:rsidRPr="00645EE5">
        <w:rPr>
          <w:sz w:val="20"/>
          <w:szCs w:val="20"/>
          <w:lang w:val="ru-RU"/>
        </w:rPr>
        <w:t xml:space="preserve"> ове менице је од _________ 2016. године до __________ 2016</w:t>
      </w:r>
      <w:r w:rsidRPr="00645EE5">
        <w:rPr>
          <w:sz w:val="20"/>
          <w:szCs w:val="20"/>
          <w:lang w:val="ru-RU"/>
        </w:rPr>
        <w:t>. године.</w:t>
      </w:r>
    </w:p>
    <w:p w:rsidR="00096E36" w:rsidRPr="00645EE5" w:rsidRDefault="00096E36" w:rsidP="00096E36">
      <w:pPr>
        <w:rPr>
          <w:sz w:val="20"/>
          <w:szCs w:val="20"/>
          <w:lang w:val="ru-RU"/>
        </w:rPr>
      </w:pPr>
      <w:r w:rsidRPr="00645EE5">
        <w:rPr>
          <w:sz w:val="20"/>
          <w:szCs w:val="20"/>
          <w:lang w:val="ru-RU"/>
        </w:rPr>
        <w:t>Овлашћујемо Покрајински секретаријат за образовање, прописе, управу и националне  мањине-националне заједнице, Нови Сад, Булевар Михајла Пупина 16, као Повериоца, да у своју корист безусловно и неопозиво, «Без протеста» и трошкова, вансудски, може извршити наплату са свих рачуна Дужника.</w:t>
      </w:r>
    </w:p>
    <w:p w:rsidR="00096E36" w:rsidRPr="00645EE5" w:rsidRDefault="00096E36" w:rsidP="00096E36">
      <w:pPr>
        <w:rPr>
          <w:sz w:val="20"/>
          <w:szCs w:val="20"/>
          <w:lang w:val="ru-RU"/>
        </w:rPr>
      </w:pPr>
      <w:r w:rsidRPr="00645EE5">
        <w:rPr>
          <w:sz w:val="20"/>
          <w:szCs w:val="20"/>
          <w:lang w:val="ru-RU"/>
        </w:rPr>
        <w:t>Овлашћујем банку код које имамо рачун да наплату-плаћање изврши на терет свих наших рачуна, а као и да поднети налог за наплату заведе у распоред чекања у случају да на рачуну уопште нема или нема довољно средстава или због поштовања приоритета у наплати са рачуна.</w:t>
      </w:r>
    </w:p>
    <w:p w:rsidR="00096E36" w:rsidRPr="00645EE5" w:rsidRDefault="00096E36" w:rsidP="00096E36">
      <w:pPr>
        <w:rPr>
          <w:sz w:val="20"/>
          <w:szCs w:val="20"/>
          <w:lang w:val="ru-RU"/>
        </w:rPr>
      </w:pPr>
      <w:r w:rsidRPr="00645EE5">
        <w:rPr>
          <w:sz w:val="20"/>
          <w:szCs w:val="20"/>
          <w:lang w:val="ru-RU"/>
        </w:rPr>
        <w:t>Дужник се одриче права на повлачење овог овлашћења, на опозив овог овлашћења, на стављање приговора на задужење и на сторнирање по овом основу за наплату.</w:t>
      </w:r>
    </w:p>
    <w:p w:rsidR="00096E36" w:rsidRPr="00645EE5" w:rsidRDefault="00096E36" w:rsidP="00096E36">
      <w:pPr>
        <w:rPr>
          <w:sz w:val="20"/>
          <w:szCs w:val="20"/>
          <w:lang w:val="ru-RU"/>
        </w:rPr>
      </w:pPr>
      <w:r w:rsidRPr="00645EE5">
        <w:rPr>
          <w:sz w:val="20"/>
          <w:szCs w:val="20"/>
          <w:lang w:val="ru-RU"/>
        </w:rPr>
        <w:t>Меница је важећа и у случају да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rsidR="00096E36" w:rsidRPr="00645EE5" w:rsidRDefault="00096E36" w:rsidP="00096E36">
      <w:pPr>
        <w:rPr>
          <w:sz w:val="20"/>
          <w:szCs w:val="20"/>
          <w:lang w:val="ru-RU"/>
        </w:rPr>
      </w:pPr>
      <w:r w:rsidRPr="00645EE5">
        <w:rPr>
          <w:sz w:val="20"/>
          <w:szCs w:val="20"/>
          <w:lang w:val="ru-RU"/>
        </w:rPr>
        <w:t>Меница је потписана од стране овлашћеног лица за заступање _____________________ (име и презиме) чији се потпис налази у картону депонованих потписа код наведене банке.</w:t>
      </w:r>
    </w:p>
    <w:p w:rsidR="00096E36" w:rsidRPr="00645EE5" w:rsidRDefault="00096E36" w:rsidP="00096E36">
      <w:pPr>
        <w:rPr>
          <w:sz w:val="20"/>
          <w:szCs w:val="20"/>
          <w:lang w:val="ru-RU"/>
        </w:rPr>
      </w:pPr>
      <w:r w:rsidRPr="00645EE5">
        <w:rPr>
          <w:sz w:val="20"/>
          <w:szCs w:val="20"/>
          <w:lang w:val="ru-RU"/>
        </w:rPr>
        <w:t>На меници је стављен печат и потпис издаваоца менице-трасанта.</w:t>
      </w:r>
    </w:p>
    <w:p w:rsidR="00096E36" w:rsidRPr="00645EE5" w:rsidRDefault="00096E36" w:rsidP="00096E36">
      <w:pPr>
        <w:rPr>
          <w:sz w:val="20"/>
          <w:szCs w:val="20"/>
          <w:lang w:val="ru-RU"/>
        </w:rPr>
      </w:pPr>
      <w:r w:rsidRPr="00645EE5">
        <w:rPr>
          <w:sz w:val="20"/>
          <w:szCs w:val="20"/>
          <w:lang w:val="ru-RU"/>
        </w:rPr>
        <w:t>Ово овлашћење сачињено је у 2 (два) истоветна примерка, од којих 1 (један) за Дужника, а 1 (један) за Повериоца.</w:t>
      </w: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Датум и место издавања овлашћења                      М.П.                                Дужник – издавалац менице</w:t>
      </w:r>
    </w:p>
    <w:p w:rsidR="00096E36" w:rsidRPr="00645EE5" w:rsidRDefault="00096E36" w:rsidP="00096E36">
      <w:pPr>
        <w:rPr>
          <w:sz w:val="20"/>
          <w:szCs w:val="20"/>
          <w:lang w:val="ru-RU"/>
        </w:rPr>
      </w:pPr>
    </w:p>
    <w:p w:rsidR="00096E36" w:rsidRPr="00645EE5" w:rsidRDefault="00096E36" w:rsidP="00096E36">
      <w:pPr>
        <w:rPr>
          <w:sz w:val="20"/>
          <w:szCs w:val="20"/>
          <w:lang w:val="ru-RU"/>
        </w:rPr>
      </w:pPr>
      <w:r w:rsidRPr="00645EE5">
        <w:rPr>
          <w:sz w:val="20"/>
          <w:szCs w:val="20"/>
          <w:lang w:val="ru-RU"/>
        </w:rPr>
        <w:t xml:space="preserve"> ____________________________                                                                        ________________________</w:t>
      </w:r>
    </w:p>
    <w:p w:rsidR="00096E36" w:rsidRPr="00645EE5" w:rsidRDefault="00096E36" w:rsidP="00096E36">
      <w:pPr>
        <w:rPr>
          <w:sz w:val="20"/>
          <w:szCs w:val="20"/>
          <w:lang w:val="ru-RU"/>
        </w:rPr>
      </w:pPr>
      <w:r w:rsidRPr="00645EE5">
        <w:rPr>
          <w:sz w:val="20"/>
          <w:szCs w:val="20"/>
          <w:lang w:val="ru-RU"/>
        </w:rPr>
        <w:t xml:space="preserve">                                                                                                                                    потпис овлашћеног лица</w:t>
      </w: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A95D65" w:rsidRPr="00645EE5" w:rsidRDefault="00A95D65"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096E36" w:rsidRPr="00645EE5" w:rsidRDefault="00096E36"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7.МОДЕЛ УГОВОРА</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jc w:val="center"/>
        <w:rPr>
          <w:rFonts w:eastAsia="Arial Unicode MS" w:cs="Arial"/>
          <w:b/>
          <w:bCs/>
          <w:i/>
          <w:iCs/>
          <w:color w:val="000000"/>
          <w:kern w:val="1"/>
          <w:sz w:val="20"/>
          <w:szCs w:val="20"/>
          <w:lang w:val="sr-Cyrl-RS" w:eastAsia="ar-SA"/>
        </w:rPr>
      </w:pPr>
      <w:r w:rsidRPr="00645EE5">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E56AB1" w:rsidRPr="00645EE5" w:rsidRDefault="00E56AB1" w:rsidP="00E56AB1">
      <w:pPr>
        <w:rPr>
          <w:rFonts w:eastAsia="Times New Roman" w:cs="Times New Roman"/>
          <w:sz w:val="20"/>
          <w:szCs w:val="20"/>
          <w:lang w:val="sr-Cyrl-CS"/>
        </w:rPr>
      </w:pPr>
    </w:p>
    <w:p w:rsidR="00166E04" w:rsidRPr="00645EE5" w:rsidRDefault="00166E04" w:rsidP="00166E04">
      <w:pPr>
        <w:suppressAutoHyphens/>
        <w:spacing w:line="100" w:lineRule="atLeast"/>
        <w:jc w:val="center"/>
        <w:rPr>
          <w:rFonts w:eastAsia="Arial Unicode MS" w:cs="Arial"/>
          <w:b/>
          <w:bCs/>
          <w:i/>
          <w:iCs/>
          <w:color w:val="000000"/>
          <w:kern w:val="1"/>
          <w:sz w:val="20"/>
          <w:szCs w:val="20"/>
          <w:lang w:val="ru-RU" w:eastAsia="ar-SA"/>
        </w:rPr>
      </w:pPr>
    </w:p>
    <w:p w:rsidR="00166E04" w:rsidRPr="00645EE5" w:rsidRDefault="00166E04" w:rsidP="00166E04">
      <w:pPr>
        <w:suppressAutoHyphens/>
        <w:spacing w:line="100" w:lineRule="atLeast"/>
        <w:jc w:val="center"/>
        <w:rPr>
          <w:rFonts w:cs="Arial"/>
          <w:b/>
          <w:i/>
          <w:sz w:val="20"/>
          <w:szCs w:val="20"/>
          <w:lang w:val="sr-Cyrl-CS"/>
        </w:rPr>
      </w:pPr>
      <w:r w:rsidRPr="00645EE5">
        <w:rPr>
          <w:rFonts w:eastAsia="Arial Unicode MS" w:cs="Arial"/>
          <w:b/>
          <w:bCs/>
          <w:i/>
          <w:iCs/>
          <w:color w:val="000000"/>
          <w:kern w:val="1"/>
          <w:sz w:val="20"/>
          <w:szCs w:val="20"/>
          <w:lang w:val="ru-RU" w:eastAsia="ar-SA"/>
        </w:rPr>
        <w:t>УГОВОР О ЈАВНОЈ НАБАВЦИ МАЛЕ ВРЕДНОСТИ УСЛУГЕ</w:t>
      </w:r>
      <w:r w:rsidRPr="00645EE5">
        <w:rPr>
          <w:rFonts w:eastAsia="Arial Unicode MS" w:cs="Arial"/>
          <w:iCs/>
          <w:color w:val="000000"/>
          <w:kern w:val="1"/>
          <w:sz w:val="20"/>
          <w:szCs w:val="20"/>
          <w:lang w:val="ru-RU" w:eastAsia="ar-SA"/>
        </w:rPr>
        <w:t xml:space="preserve"> </w:t>
      </w:r>
      <w:r w:rsidRPr="00645EE5">
        <w:rPr>
          <w:rFonts w:cs="Arial"/>
          <w:b/>
          <w:i/>
          <w:sz w:val="20"/>
          <w:szCs w:val="20"/>
          <w:lang w:val="ru-RU"/>
        </w:rPr>
        <w:t>ОРГАНИЗАЦИЈЕ ЕДУКАТИВНОГ ПУТОВАЊА ЗА УЧЕСНИКЕ ПРОЈЕКТА "АФИРМАЦИЈА МУЛТУКУЛТУРАЛИЗМА И ТОЛЕРАНЦИЈЕ У ВОЈВОДИНИ"</w:t>
      </w:r>
    </w:p>
    <w:p w:rsidR="00166E04" w:rsidRPr="00645EE5" w:rsidRDefault="00166E04" w:rsidP="00166E04">
      <w:pPr>
        <w:suppressAutoHyphens/>
        <w:spacing w:line="100" w:lineRule="atLeast"/>
        <w:jc w:val="center"/>
        <w:rPr>
          <w:rFonts w:eastAsia="Arial Unicode MS" w:cs="Arial"/>
          <w:i/>
          <w:iCs/>
          <w:color w:val="000000"/>
          <w:kern w:val="1"/>
          <w:sz w:val="20"/>
          <w:szCs w:val="20"/>
          <w:lang w:val="sr-Cyrl-CS" w:eastAsia="ar-SA"/>
        </w:rPr>
      </w:pPr>
      <w:r w:rsidRPr="00645EE5">
        <w:rPr>
          <w:rFonts w:cs="Arial"/>
          <w:b/>
          <w:i/>
          <w:sz w:val="20"/>
          <w:szCs w:val="20"/>
          <w:lang w:val="sr-Cyrl-CS"/>
        </w:rPr>
        <w:t>ЈН МВ 2/2016</w:t>
      </w:r>
    </w:p>
    <w:p w:rsidR="00166E04" w:rsidRPr="00645EE5" w:rsidRDefault="00166E04" w:rsidP="00166E04">
      <w:pPr>
        <w:suppressAutoHyphens/>
        <w:spacing w:line="100" w:lineRule="atLeast"/>
        <w:rPr>
          <w:rFonts w:eastAsia="Arial Unicode MS" w:cs="Arial"/>
          <w:b/>
          <w:bCs/>
          <w:iCs/>
          <w:color w:val="000000"/>
          <w:kern w:val="1"/>
          <w:sz w:val="20"/>
          <w:szCs w:val="20"/>
          <w:lang w:val="sr-Cyrl-CS" w:eastAsia="ar-SA"/>
        </w:rPr>
      </w:pPr>
    </w:p>
    <w:p w:rsidR="00166E04" w:rsidRPr="00645EE5" w:rsidRDefault="00166E04" w:rsidP="00166E04">
      <w:pPr>
        <w:suppressAutoHyphens/>
        <w:spacing w:line="100" w:lineRule="atLeast"/>
        <w:jc w:val="center"/>
        <w:rPr>
          <w:rFonts w:eastAsia="Arial Unicode MS" w:cs="Arial"/>
          <w:bCs/>
          <w:iCs/>
          <w:color w:val="000000"/>
          <w:kern w:val="1"/>
          <w:sz w:val="20"/>
          <w:szCs w:val="20"/>
          <w:lang w:val="sr-Cyrl-CS" w:eastAsia="ar-SA"/>
        </w:rPr>
      </w:pPr>
    </w:p>
    <w:p w:rsidR="00166E04" w:rsidRPr="00645EE5" w:rsidRDefault="00166E04" w:rsidP="00166E04">
      <w:pPr>
        <w:suppressAutoHyphens/>
        <w:spacing w:line="100" w:lineRule="atLeast"/>
        <w:jc w:val="left"/>
        <w:rPr>
          <w:rFonts w:eastAsia="Times New Roman" w:cs="Arial"/>
          <w:sz w:val="20"/>
          <w:szCs w:val="20"/>
          <w:lang w:val="sr-Cyrl-CS"/>
        </w:rPr>
      </w:pPr>
      <w:r w:rsidRPr="00645EE5">
        <w:rPr>
          <w:rFonts w:eastAsia="Times New Roman" w:cs="Arial"/>
          <w:sz w:val="20"/>
          <w:szCs w:val="20"/>
          <w:lang w:val="sr-Cyrl-CS"/>
        </w:rPr>
        <w:t>Закључен дана ______2016. године, у Новом Саду, између:</w:t>
      </w:r>
    </w:p>
    <w:p w:rsidR="00166E04" w:rsidRPr="00645EE5" w:rsidRDefault="00166E04" w:rsidP="00166E04">
      <w:pPr>
        <w:rPr>
          <w:rFonts w:eastAsia="Times New Roman" w:cs="Arial"/>
          <w:sz w:val="20"/>
          <w:szCs w:val="20"/>
          <w:lang w:val="sr-Cyrl-CS"/>
        </w:rPr>
      </w:pPr>
    </w:p>
    <w:p w:rsidR="00166E04" w:rsidRPr="00645EE5" w:rsidRDefault="00166E04" w:rsidP="00166E04">
      <w:pPr>
        <w:numPr>
          <w:ilvl w:val="0"/>
          <w:numId w:val="19"/>
        </w:numPr>
        <w:spacing w:after="200" w:line="276" w:lineRule="auto"/>
        <w:rPr>
          <w:rFonts w:eastAsia="Times New Roman" w:cs="Arial"/>
          <w:sz w:val="20"/>
          <w:szCs w:val="20"/>
          <w:lang w:val="sr-Cyrl-CS"/>
        </w:rPr>
      </w:pPr>
      <w:r w:rsidRPr="00645EE5">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645EE5">
        <w:rPr>
          <w:rFonts w:eastAsia="Times New Roman" w:cs="Arial"/>
          <w:sz w:val="20"/>
          <w:szCs w:val="20"/>
          <w:lang w:val="sr-Latn-CS"/>
        </w:rPr>
        <w:t>Nyilas Mihály (Михаљ Њилаш)</w:t>
      </w:r>
      <w:r w:rsidRPr="00645EE5">
        <w:rPr>
          <w:rFonts w:eastAsia="Times New Roman" w:cs="Arial"/>
          <w:sz w:val="20"/>
          <w:szCs w:val="20"/>
          <w:lang w:val="sr-Cyrl-CS"/>
        </w:rPr>
        <w:t xml:space="preserve">, и </w:t>
      </w:r>
    </w:p>
    <w:p w:rsidR="00166E04" w:rsidRPr="00645EE5" w:rsidRDefault="00166E04" w:rsidP="00166E04">
      <w:pPr>
        <w:numPr>
          <w:ilvl w:val="0"/>
          <w:numId w:val="19"/>
        </w:numPr>
        <w:spacing w:after="200" w:line="276" w:lineRule="auto"/>
        <w:jc w:val="left"/>
        <w:rPr>
          <w:rFonts w:eastAsia="Times New Roman" w:cs="Arial"/>
          <w:sz w:val="20"/>
          <w:szCs w:val="20"/>
          <w:lang w:val="sr-Cyrl-CS"/>
        </w:rPr>
      </w:pPr>
      <w:r w:rsidRPr="00645EE5">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1.</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Предмет овог уговора је услуга организације едукативног путовања за учеснике пројекта „Афирмација мултикултурализма и толеранције у Војводини“, ред.бр. ЈН МВ 2/2016 (у даљем тексту: Услуга) у </w:t>
      </w:r>
      <w:r w:rsidR="00A1228A">
        <w:rPr>
          <w:rFonts w:eastAsia="Times New Roman" w:cs="Arial"/>
          <w:sz w:val="20"/>
          <w:szCs w:val="20"/>
          <w:lang w:val="sr-Cyrl-CS"/>
        </w:rPr>
        <w:t>Грчку.</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Врста, обим и цена Услуге утврђени су према позиву за подношење понуда Наручиоца број: 128-404-143/2016-03-4 објављеном на Порталу јавних набавки и интенет страници Наручиоца дана 20.07.2016. године и понуди Добаваљача број: ____ од дана ____2016. године, сачињеној у складу са техничком спецификацијом предмета јавне набавке.</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RS"/>
        </w:rPr>
      </w:pPr>
      <w:r w:rsidRPr="00645EE5">
        <w:rPr>
          <w:rFonts w:eastAsia="Times New Roman" w:cs="Arial"/>
          <w:sz w:val="20"/>
          <w:szCs w:val="20"/>
          <w:lang w:val="sr-Cyrl-CS"/>
        </w:rPr>
        <w:t xml:space="preserve">Саставни део овог уговора чини понуда из става 2. овог члана </w:t>
      </w:r>
      <w:r w:rsidRPr="00645EE5">
        <w:rPr>
          <w:rFonts w:eastAsia="Times New Roman" w:cs="Arial"/>
          <w:sz w:val="20"/>
          <w:szCs w:val="20"/>
          <w:lang w:val="sr-Cyrl-RS"/>
        </w:rPr>
        <w:t>и Програм путовања који је сачинио Добављач.</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2.</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Добављач ће Наручиоцу извршити предметну Услугу у периоду од _____до ________  201</w:t>
      </w:r>
      <w:r w:rsidR="00542553" w:rsidRPr="00645EE5">
        <w:rPr>
          <w:rFonts w:eastAsia="Times New Roman" w:cs="Arial"/>
          <w:sz w:val="20"/>
          <w:szCs w:val="20"/>
          <w:lang w:val="sr-Cyrl-CS"/>
        </w:rPr>
        <w:t>6</w:t>
      </w:r>
      <w:r w:rsidRPr="00645EE5">
        <w:rPr>
          <w:rFonts w:eastAsia="Times New Roman" w:cs="Arial"/>
          <w:sz w:val="20"/>
          <w:szCs w:val="20"/>
          <w:lang w:val="sr-Cyrl-CS"/>
        </w:rPr>
        <w:t>. године под условима и на начин утврђен у понуди Добављача у складу са техничком спецификацијом.</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3.</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прихватају цену коју је Добављач дао у понуди.</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Уговорена цена за Услугу из члана 1. овог уговора износи _______ динара.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 цену је укључен порез на додату вредност, у складу са чланом 35. став 7. Закона о порезу за додату вредност.</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Уговорена цена је фиксна.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 xml:space="preserve">Члан 4. </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Наручилац ће цену за уговорену Услугу уплатити у року од ___________ дана од дана извршења услуге, на основу достављеног предрачуна.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sz w:val="20"/>
          <w:szCs w:val="20"/>
          <w:lang w:val="sr-Cyrl-CS"/>
        </w:rPr>
      </w:pPr>
      <w:r w:rsidRPr="00645EE5">
        <w:rPr>
          <w:rFonts w:eastAsia="Times New Roman"/>
          <w:sz w:val="20"/>
          <w:szCs w:val="20"/>
          <w:lang w:val="sr-Cyrl-CS"/>
        </w:rPr>
        <w:lastRenderedPageBreak/>
        <w:t>Члан 5.</w:t>
      </w:r>
    </w:p>
    <w:p w:rsidR="00166E04" w:rsidRPr="00645EE5" w:rsidRDefault="00166E04" w:rsidP="00166E04">
      <w:pPr>
        <w:jc w:val="center"/>
        <w:rPr>
          <w:rFonts w:eastAsia="Times New Roman"/>
          <w:sz w:val="20"/>
          <w:szCs w:val="20"/>
          <w:lang w:val="sr-Cyrl-CS"/>
        </w:rPr>
      </w:pPr>
    </w:p>
    <w:p w:rsidR="00166E04" w:rsidRPr="00645EE5" w:rsidRDefault="00166E04" w:rsidP="00166E04">
      <w:pPr>
        <w:rPr>
          <w:rFonts w:eastAsia="Times New Roman"/>
          <w:sz w:val="20"/>
          <w:szCs w:val="20"/>
          <w:lang w:val="sr-Cyrl-CS"/>
        </w:rPr>
      </w:pPr>
      <w:r w:rsidRPr="00645EE5">
        <w:rPr>
          <w:rFonts w:eastAsia="Times New Roman"/>
          <w:sz w:val="20"/>
          <w:szCs w:val="20"/>
          <w:lang w:val="sr-Cyrl-CS"/>
        </w:rPr>
        <w:t>Добављач је дужан да као средство обезбеђења за извршење уговорних обавеза, приликом закључења уговора Наручиоцу преда бланко, соло меницу са меничним писмом/овлашћењем, депо картоном и копијом захтева/потврде за регистрацију менице.</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xml:space="preserve">Уколико услуга не буде извршена у свему према одредбама овог Уговора, Наручилац ће активирати достављено средство обезбеђења за </w:t>
      </w:r>
      <w:r w:rsidR="00542553" w:rsidRPr="00645EE5">
        <w:rPr>
          <w:rFonts w:eastAsia="Times New Roman" w:cs="Arial"/>
          <w:sz w:val="20"/>
          <w:szCs w:val="20"/>
          <w:lang w:val="sr-Cyrl-CS"/>
        </w:rPr>
        <w:t>извршење уговорне обавезе.</w:t>
      </w: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6.</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Наручилац се обавезује да:</w:t>
      </w:r>
    </w:p>
    <w:p w:rsidR="00166E04" w:rsidRPr="00645EE5" w:rsidRDefault="00166E04" w:rsidP="00166E04">
      <w:pPr>
        <w:rPr>
          <w:rFonts w:eastAsia="Times New Roman" w:cs="Arial"/>
          <w:color w:val="C00000"/>
          <w:sz w:val="20"/>
          <w:szCs w:val="20"/>
          <w:lang w:val="sr-Cyrl-CS"/>
        </w:rPr>
      </w:pPr>
      <w:r w:rsidRPr="00645EE5">
        <w:rPr>
          <w:rFonts w:eastAsia="Times New Roman" w:cs="Arial"/>
          <w:sz w:val="20"/>
          <w:szCs w:val="20"/>
          <w:lang w:val="sr-Cyrl-CS"/>
        </w:rPr>
        <w:t>- Добављачу преда списак путника приликом закључења уговора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плати уговорену цену у складу са члановима 3. и 4. овог уговора.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7.</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Добављач се обавезује да ће уговорену услугу пружити у складу са важећим прописима, добрим обичајима и узансама у области туризма, програмом путовања, техничком спецификациојом и овим уговором и то:</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да организује едукативно путовање за 48 путника и сачини Програм путовања у складу са захтевима Наручиоца,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да обезбеди ванлинијски превоз аутобусом високе туристичке класе  (клима, тв, двд),</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обезбеди смештај и исхрану у хотелу са четири  звездице за 48 путника, у складу са техничком спецификацијом</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w:t>
      </w:r>
      <w:r w:rsidR="00542553" w:rsidRPr="00645EE5">
        <w:rPr>
          <w:rFonts w:eastAsia="Times New Roman" w:cs="Arial"/>
          <w:sz w:val="20"/>
          <w:szCs w:val="20"/>
          <w:lang w:val="sr-Cyrl-CS"/>
        </w:rPr>
        <w:t>утно здравствено осигурање за 48</w:t>
      </w:r>
      <w:r w:rsidRPr="00645EE5">
        <w:rPr>
          <w:rFonts w:eastAsia="Times New Roman" w:cs="Arial"/>
          <w:sz w:val="20"/>
          <w:szCs w:val="20"/>
          <w:lang w:val="sr-Cyrl-CS"/>
        </w:rPr>
        <w:t xml:space="preserve"> путника,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пратњу лиценираног водича и локалних водича,</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-обиласке обавезних и факултативних дестинација</w:t>
      </w:r>
    </w:p>
    <w:p w:rsidR="00166E04" w:rsidRPr="00645EE5" w:rsidRDefault="00166E04" w:rsidP="00166E04">
      <w:pPr>
        <w:rPr>
          <w:sz w:val="20"/>
          <w:szCs w:val="20"/>
          <w:lang w:val="sr-Cyrl-CS"/>
        </w:rPr>
      </w:pPr>
      <w:r w:rsidRPr="00645EE5">
        <w:rPr>
          <w:rFonts w:eastAsia="Times New Roman" w:cs="Arial"/>
          <w:sz w:val="20"/>
          <w:szCs w:val="20"/>
          <w:lang w:val="sr-Cyrl-CS"/>
        </w:rPr>
        <w:t xml:space="preserve">- да достави Наручиоцу седам дана пре уговореног поласка доказ о резервацији хотела </w:t>
      </w: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 да ће у договору са Наручиоцем прилагодити и прихватити евентуалне сугестије око планирања времена и туристичких садржаја, али у оквирима утврђеним техничком спецификацијом.</w:t>
      </w:r>
    </w:p>
    <w:p w:rsidR="00166E04" w:rsidRPr="00645EE5" w:rsidRDefault="00166E04" w:rsidP="00166E04">
      <w:pPr>
        <w:rPr>
          <w:rFonts w:eastAsia="Times New Roman" w:cs="Arial"/>
          <w:sz w:val="20"/>
          <w:szCs w:val="20"/>
          <w:lang w:val="sr-Cyrl-CS"/>
        </w:rPr>
      </w:pPr>
    </w:p>
    <w:p w:rsidR="00166E04" w:rsidRPr="00645EE5" w:rsidRDefault="00166E04" w:rsidP="00166E04">
      <w:pPr>
        <w:spacing w:line="276" w:lineRule="auto"/>
        <w:rPr>
          <w:rFonts w:eastAsia="Times New Roman" w:cs="Arial"/>
          <w:sz w:val="20"/>
          <w:szCs w:val="20"/>
          <w:lang w:val="sr-Cyrl-CS"/>
        </w:rPr>
      </w:pPr>
      <w:r w:rsidRPr="00645EE5">
        <w:rPr>
          <w:rFonts w:eastAsia="Times New Roman" w:cs="Arial"/>
          <w:sz w:val="20"/>
          <w:szCs w:val="20"/>
          <w:lang w:val="sr-Cyrl-CS"/>
        </w:rPr>
        <w:t>Добављач се обавезује да ће путнике преузети у Новом Са</w:t>
      </w:r>
      <w:r w:rsidR="00542553" w:rsidRPr="00645EE5">
        <w:rPr>
          <w:rFonts w:eastAsia="Times New Roman" w:cs="Arial"/>
          <w:sz w:val="20"/>
          <w:szCs w:val="20"/>
          <w:lang w:val="sr-Cyrl-CS"/>
        </w:rPr>
        <w:t>ду као полазној тачки путовања.</w:t>
      </w:r>
    </w:p>
    <w:p w:rsidR="00A95D65" w:rsidRPr="00645EE5" w:rsidRDefault="00A95D65" w:rsidP="00166E04">
      <w:pPr>
        <w:spacing w:line="276" w:lineRule="auto"/>
        <w:rPr>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8.</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све евентуалне спорове решавају споразумно, а у случају спора уговара се надлежност суда у Новом Саду.</w:t>
      </w:r>
    </w:p>
    <w:p w:rsidR="00166E04" w:rsidRPr="00645EE5" w:rsidRDefault="00166E04" w:rsidP="00166E04">
      <w:pP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Уговорне стране сагласне су да се на све међусобне односе, који нису дефинисани овим уговором, непосредно примењују одредбе Закона о јавним набавкама и Закона о облигационим односима.</w:t>
      </w:r>
    </w:p>
    <w:p w:rsidR="00166E04" w:rsidRPr="00645EE5" w:rsidRDefault="00166E04" w:rsidP="00166E04">
      <w:pPr>
        <w:rPr>
          <w:rFonts w:eastAsia="Times New Roman" w:cs="Arial"/>
          <w:sz w:val="20"/>
          <w:szCs w:val="20"/>
          <w:lang w:val="sr-Cyrl-CS"/>
        </w:rPr>
      </w:pPr>
    </w:p>
    <w:p w:rsidR="00166E04" w:rsidRPr="00645EE5" w:rsidRDefault="00166E04" w:rsidP="00166E04">
      <w:pPr>
        <w:jc w:val="center"/>
        <w:rPr>
          <w:rFonts w:eastAsia="Times New Roman" w:cs="Arial"/>
          <w:sz w:val="20"/>
          <w:szCs w:val="20"/>
          <w:lang w:val="sr-Cyrl-CS"/>
        </w:rPr>
      </w:pPr>
      <w:r w:rsidRPr="00645EE5">
        <w:rPr>
          <w:rFonts w:eastAsia="Times New Roman" w:cs="Arial"/>
          <w:sz w:val="20"/>
          <w:szCs w:val="20"/>
          <w:lang w:val="sr-Cyrl-CS"/>
        </w:rPr>
        <w:t>Члан 9.</w:t>
      </w:r>
    </w:p>
    <w:p w:rsidR="00166E04" w:rsidRPr="00645EE5" w:rsidRDefault="00166E04" w:rsidP="00166E04">
      <w:pPr>
        <w:jc w:val="center"/>
        <w:rPr>
          <w:rFonts w:eastAsia="Times New Roman" w:cs="Arial"/>
          <w:sz w:val="20"/>
          <w:szCs w:val="20"/>
          <w:lang w:val="sr-Cyrl-CS"/>
        </w:rPr>
      </w:pPr>
    </w:p>
    <w:p w:rsidR="00166E04" w:rsidRPr="00645EE5" w:rsidRDefault="00166E04" w:rsidP="00166E04">
      <w:pPr>
        <w:rPr>
          <w:rFonts w:eastAsia="Times New Roman" w:cs="Arial"/>
          <w:sz w:val="20"/>
          <w:szCs w:val="20"/>
          <w:lang w:val="sr-Cyrl-CS"/>
        </w:rPr>
      </w:pPr>
      <w:r w:rsidRPr="00645EE5">
        <w:rPr>
          <w:rFonts w:eastAsia="Times New Roman" w:cs="Arial"/>
          <w:sz w:val="20"/>
          <w:szCs w:val="20"/>
          <w:lang w:val="sr-Cyrl-CS"/>
        </w:rPr>
        <w:t>Уговор је сачињен у 6 (шест) примерака од којих Наручилац задржава 4 (четири) а Добављач  2 (два) примерка.</w:t>
      </w: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keepNext/>
        <w:outlineLvl w:val="0"/>
        <w:rPr>
          <w:rFonts w:eastAsia="Times New Roman" w:cs="Times New Roman"/>
          <w:b/>
          <w:sz w:val="20"/>
          <w:szCs w:val="20"/>
          <w:lang w:val="sr-Cyrl-CS"/>
        </w:rPr>
      </w:pPr>
      <w:r w:rsidRPr="00645EE5">
        <w:rPr>
          <w:rFonts w:eastAsia="Times New Roman" w:cs="Times New Roman"/>
          <w:b/>
          <w:sz w:val="20"/>
          <w:szCs w:val="20"/>
          <w:lang w:val="sr-Cyrl-CS"/>
        </w:rPr>
        <w:tab/>
        <w:t>ЗА НАРУЧИОЦА</w:t>
      </w:r>
      <w:r w:rsidRPr="00645EE5">
        <w:rPr>
          <w:rFonts w:eastAsia="Times New Roman" w:cs="Times New Roman"/>
          <w:b/>
          <w:sz w:val="20"/>
          <w:szCs w:val="20"/>
          <w:lang w:val="sr-Cyrl-CS"/>
        </w:rPr>
        <w:tab/>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w:t>
      </w:r>
      <w:r w:rsidRPr="00645EE5">
        <w:rPr>
          <w:rFonts w:eastAsia="Times New Roman" w:cs="Times New Roman"/>
          <w:b/>
          <w:sz w:val="20"/>
          <w:szCs w:val="20"/>
          <w:lang w:val="sr-Cyrl-CS"/>
        </w:rPr>
        <w:tab/>
      </w:r>
      <w:r w:rsidRPr="00645EE5">
        <w:rPr>
          <w:rFonts w:eastAsia="Times New Roman" w:cs="Times New Roman"/>
          <w:b/>
          <w:sz w:val="20"/>
          <w:szCs w:val="20"/>
          <w:lang w:val="sr-Cyrl-CS"/>
        </w:rPr>
        <w:tab/>
        <w:t xml:space="preserve">         ЗА ДОБАВЉАЧА </w:t>
      </w: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r w:rsidRPr="00645EE5">
        <w:rPr>
          <w:rFonts w:eastAsia="Times New Roman" w:cs="Times New Roman"/>
          <w:sz w:val="20"/>
          <w:szCs w:val="20"/>
          <w:lang w:val="sr-Cyrl-CS"/>
        </w:rPr>
        <w:t xml:space="preserve"> _________________________</w:t>
      </w:r>
      <w:r w:rsidRPr="00645EE5">
        <w:rPr>
          <w:rFonts w:eastAsia="Times New Roman" w:cs="Times New Roman"/>
          <w:sz w:val="20"/>
          <w:szCs w:val="20"/>
          <w:lang w:val="sr-Cyrl-CS"/>
        </w:rPr>
        <w:tab/>
        <w:t xml:space="preserve">     </w:t>
      </w:r>
      <w:r w:rsidRPr="00645EE5">
        <w:rPr>
          <w:rFonts w:eastAsia="Times New Roman" w:cs="Times New Roman"/>
          <w:sz w:val="20"/>
          <w:szCs w:val="20"/>
          <w:lang w:val="sr-Cyrl-CS"/>
        </w:rPr>
        <w:tab/>
      </w:r>
      <w:r w:rsidRPr="00645EE5">
        <w:rPr>
          <w:rFonts w:eastAsia="Times New Roman" w:cs="Times New Roman"/>
          <w:sz w:val="20"/>
          <w:szCs w:val="20"/>
          <w:lang w:val="sr-Cyrl-CS"/>
        </w:rPr>
        <w:tab/>
        <w:t xml:space="preserve">                     _____________________</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Arial"/>
          <w:sz w:val="20"/>
          <w:szCs w:val="20"/>
          <w:lang w:val="sr-Latn-CS" w:eastAsia="en-GB"/>
        </w:rPr>
        <w:t>Nyilas Mihály</w:t>
      </w:r>
    </w:p>
    <w:p w:rsidR="00E56AB1" w:rsidRPr="00645EE5" w:rsidRDefault="00E56AB1" w:rsidP="00E56AB1">
      <w:pPr>
        <w:jc w:val="left"/>
        <w:rPr>
          <w:rFonts w:eastAsia="Times New Roman" w:cs="Times New Roman"/>
          <w:sz w:val="20"/>
          <w:szCs w:val="20"/>
          <w:lang w:val="sr-Cyrl-CS"/>
        </w:rPr>
      </w:pPr>
      <w:r w:rsidRPr="00645EE5">
        <w:rPr>
          <w:rFonts w:eastAsia="Times New Roman" w:cs="Times New Roman"/>
          <w:sz w:val="20"/>
          <w:szCs w:val="20"/>
          <w:lang w:val="sr-Cyrl-CS"/>
        </w:rPr>
        <w:t xml:space="preserve">          </w:t>
      </w:r>
      <w:r w:rsidRPr="00645EE5">
        <w:rPr>
          <w:rFonts w:eastAsia="Times New Roman" w:cs="Times New Roman"/>
          <w:sz w:val="20"/>
          <w:szCs w:val="20"/>
          <w:lang w:val="hu-HU"/>
        </w:rPr>
        <w:t>(</w:t>
      </w:r>
      <w:r w:rsidRPr="00645EE5">
        <w:rPr>
          <w:rFonts w:eastAsia="Times New Roman" w:cs="Times New Roman"/>
          <w:sz w:val="20"/>
          <w:szCs w:val="20"/>
          <w:lang w:val="sr-Cyrl-CS"/>
        </w:rPr>
        <w:t>Михаљ Њилаш)</w:t>
      </w:r>
      <w:r w:rsidRPr="00645EE5">
        <w:rPr>
          <w:rFonts w:eastAsia="Times New Roman" w:cs="Courier New"/>
          <w:bCs/>
          <w:color w:val="000000"/>
          <w:sz w:val="20"/>
          <w:szCs w:val="20"/>
          <w:lang w:val="sr-Cyrl-CS"/>
        </w:rPr>
        <w:t xml:space="preserve">                          </w:t>
      </w:r>
    </w:p>
    <w:p w:rsidR="00E56AB1" w:rsidRPr="00645EE5" w:rsidRDefault="00E56AB1" w:rsidP="00E56AB1">
      <w:pPr>
        <w:jc w:val="left"/>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rPr>
          <w:rFonts w:eastAsia="Times New Roman" w:cs="Times New Roman"/>
          <w:sz w:val="20"/>
          <w:szCs w:val="20"/>
          <w:lang w:val="sr-Cyrl-CS"/>
        </w:rPr>
      </w:pP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Напомена:</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56AB1" w:rsidRPr="00645EE5" w:rsidRDefault="00E56AB1" w:rsidP="00E56AB1">
      <w:pPr>
        <w:shd w:val="clear" w:color="auto" w:fill="FFFFFF"/>
        <w:suppressAutoHyphens/>
        <w:spacing w:line="100" w:lineRule="atLeast"/>
        <w:rPr>
          <w:rFonts w:eastAsia="Arial Unicode MS" w:cs="Arial"/>
          <w:b/>
          <w:bCs/>
          <w:iCs/>
          <w:color w:val="000000"/>
          <w:kern w:val="1"/>
          <w:sz w:val="20"/>
          <w:szCs w:val="20"/>
          <w:lang w:val="sr-Cyrl-CS" w:eastAsia="ar-SA"/>
        </w:rPr>
      </w:pPr>
      <w:r w:rsidRPr="00645EE5">
        <w:rPr>
          <w:rFonts w:eastAsia="Arial Unicode MS" w:cs="Arial"/>
          <w:b/>
          <w:bCs/>
          <w:iCs/>
          <w:color w:val="000000"/>
          <w:kern w:val="1"/>
          <w:sz w:val="20"/>
          <w:szCs w:val="20"/>
          <w:lang w:val="sr-Cyrl-CS" w:eastAsia="ar-SA"/>
        </w:rPr>
        <w:t xml:space="preserve">- Понуђач модел уговора </w:t>
      </w:r>
      <w:r w:rsidRPr="00645EE5">
        <w:rPr>
          <w:rFonts w:eastAsia="Arial Unicode MS" w:cs="Arial"/>
          <w:b/>
          <w:bCs/>
          <w:iCs/>
          <w:color w:val="000000"/>
          <w:kern w:val="1"/>
          <w:sz w:val="20"/>
          <w:szCs w:val="20"/>
          <w:lang w:val="sr-Cyrl-RS" w:eastAsia="ar-SA"/>
        </w:rPr>
        <w:t xml:space="preserve">НЕ </w:t>
      </w:r>
      <w:r w:rsidRPr="00645EE5">
        <w:rPr>
          <w:rFonts w:eastAsia="Arial Unicode MS" w:cs="Arial"/>
          <w:b/>
          <w:bCs/>
          <w:iCs/>
          <w:color w:val="000000"/>
          <w:kern w:val="1"/>
          <w:sz w:val="20"/>
          <w:szCs w:val="20"/>
          <w:lang w:val="sr-Cyrl-CS" w:eastAsia="ar-SA"/>
        </w:rPr>
        <w:t xml:space="preserve">треба да </w:t>
      </w:r>
      <w:r w:rsidRPr="00645EE5">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E56AB1" w:rsidRPr="00645EE5" w:rsidRDefault="00E56AB1" w:rsidP="00E56AB1">
      <w:pPr>
        <w:shd w:val="clear" w:color="auto" w:fill="FFFFFF"/>
        <w:suppressAutoHyphens/>
        <w:spacing w:line="100" w:lineRule="atLeast"/>
        <w:rPr>
          <w:rFonts w:eastAsia="Arial Unicode MS" w:cs="Arial"/>
          <w:iCs/>
          <w:color w:val="000000"/>
          <w:kern w:val="1"/>
          <w:sz w:val="20"/>
          <w:szCs w:val="20"/>
          <w:lang w:val="sr-Cyrl-CS" w:eastAsia="ar-SA"/>
        </w:rPr>
      </w:pPr>
      <w:r w:rsidRPr="00645EE5">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645EE5">
        <w:rPr>
          <w:rFonts w:eastAsia="Arial Unicode MS" w:cs="Arial"/>
          <w:iCs/>
          <w:color w:val="000000"/>
          <w:kern w:val="1"/>
          <w:sz w:val="20"/>
          <w:szCs w:val="20"/>
          <w:lang w:val="sr-Cyrl-RS" w:eastAsia="ar-SA"/>
        </w:rPr>
        <w:t>е</w:t>
      </w:r>
    </w:p>
    <w:p w:rsidR="00E56AB1" w:rsidRPr="00645EE5" w:rsidRDefault="00E56AB1" w:rsidP="00E56AB1">
      <w:pPr>
        <w:shd w:val="clear" w:color="auto" w:fill="FFFFFF"/>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A1228A" w:rsidRPr="00645EE5" w:rsidRDefault="00A1228A"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E56AB1" w:rsidRPr="00645EE5" w:rsidRDefault="00E56AB1" w:rsidP="00E56AB1">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645EE5">
        <w:rPr>
          <w:rFonts w:eastAsia="Arial Unicode MS" w:cs="Mangal"/>
          <w:b/>
          <w:iCs/>
          <w:color w:val="000000"/>
          <w:kern w:val="1"/>
          <w:sz w:val="20"/>
          <w:szCs w:val="20"/>
          <w:lang w:val="sr-Cyrl-RS" w:eastAsia="ar-SA"/>
        </w:rPr>
        <w:lastRenderedPageBreak/>
        <w:t>8.УПУТСТВО ПОНУЂАЧИМА КАКО ДА САЧИНЕ ПОНУДУ</w:t>
      </w:r>
    </w:p>
    <w:p w:rsidR="00E56AB1" w:rsidRPr="00645EE5" w:rsidRDefault="00E56AB1" w:rsidP="00E56AB1">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color w:val="000000"/>
          <w:kern w:val="1"/>
          <w:sz w:val="20"/>
          <w:szCs w:val="20"/>
          <w:lang w:val="sr-Cyrl-RS" w:eastAsia="ar-SA"/>
        </w:rPr>
        <w:t>Понуђач подноси понуду на српском језику.</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bCs/>
          <w:i/>
          <w:iCs/>
          <w:color w:val="000000"/>
          <w:kern w:val="1"/>
          <w:sz w:val="20"/>
          <w:szCs w:val="20"/>
          <w:lang w:val="sr-Cyrl-RS" w:eastAsia="ar-SA"/>
        </w:rPr>
        <w:t>2. НАЧИН ПОДНОШЕЊА ПОНУДЕ</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MT" w:cs="Arial"/>
          <w:bCs/>
          <w:color w:val="000000"/>
          <w:kern w:val="1"/>
          <w:sz w:val="20"/>
          <w:szCs w:val="20"/>
          <w:lang w:val="sr-Cyrl-RS" w:eastAsia="ar-SA"/>
        </w:rPr>
        <w:t xml:space="preserve">Понуду доставити на адресу: Аутономна Покрајина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42553" w:rsidRPr="00645EE5">
        <w:rPr>
          <w:rFonts w:eastAsia="TimesNewRomanPSMT" w:cs="Arial"/>
          <w:bCs/>
          <w:color w:val="000000"/>
          <w:kern w:val="1"/>
          <w:sz w:val="20"/>
          <w:szCs w:val="20"/>
          <w:lang w:val="sr-Cyrl-RS" w:eastAsia="ar-SA"/>
        </w:rPr>
        <w:t>организације едукативног путовања ЈН МВ 2</w:t>
      </w:r>
      <w:r w:rsidRPr="00645EE5">
        <w:rPr>
          <w:rFonts w:eastAsia="TimesNewRomanPSMT" w:cs="Arial"/>
          <w:bCs/>
          <w:color w:val="000000"/>
          <w:kern w:val="1"/>
          <w:sz w:val="20"/>
          <w:szCs w:val="20"/>
          <w:lang w:val="sr-Cyrl-RS" w:eastAsia="ar-SA"/>
        </w:rPr>
        <w:t>/2016", поштом или лично.</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p>
    <w:p w:rsidR="00E56AB1" w:rsidRPr="00645EE5" w:rsidRDefault="00E56AB1" w:rsidP="00E56AB1">
      <w:pPr>
        <w:suppressAutoHyphens/>
        <w:autoSpaceDE w:val="0"/>
        <w:autoSpaceDN w:val="0"/>
        <w:adjustRightInd w:val="0"/>
        <w:rPr>
          <w:rFonts w:eastAsia="Arial Unicode MS" w:cs="Arial"/>
          <w:i/>
          <w:iCs/>
          <w:kern w:val="1"/>
          <w:sz w:val="20"/>
          <w:szCs w:val="20"/>
          <w:lang w:val="sr-Cyrl-RS" w:eastAsia="ar-SA"/>
        </w:rPr>
      </w:pPr>
      <w:r w:rsidRPr="00645EE5">
        <w:rPr>
          <w:rFonts w:eastAsia="Arial Unicode MS" w:cs="Arial"/>
          <w:kern w:val="1"/>
          <w:sz w:val="20"/>
          <w:szCs w:val="20"/>
          <w:lang w:val="sr-Cyrl-RS" w:eastAsia="ar-SA"/>
        </w:rPr>
        <w:t xml:space="preserve">Понуда се сматра </w:t>
      </w:r>
      <w:r w:rsidRPr="00645EE5">
        <w:rPr>
          <w:rFonts w:eastAsia="Arial Unicode MS" w:cs="Arial"/>
          <w:b/>
          <w:kern w:val="1"/>
          <w:sz w:val="20"/>
          <w:szCs w:val="20"/>
          <w:lang w:val="sr-Cyrl-RS" w:eastAsia="ar-SA"/>
        </w:rPr>
        <w:t>благовременом</w:t>
      </w:r>
      <w:r w:rsidRPr="00645EE5">
        <w:rPr>
          <w:rFonts w:eastAsia="Arial Unicode MS" w:cs="Arial"/>
          <w:kern w:val="1"/>
          <w:sz w:val="20"/>
          <w:szCs w:val="20"/>
          <w:lang w:val="sr-Cyrl-RS" w:eastAsia="ar-SA"/>
        </w:rPr>
        <w:t xml:space="preserve"> уколико је примљена од стране наручиоца до </w:t>
      </w:r>
      <w:r w:rsidR="00542553" w:rsidRPr="00645EE5">
        <w:rPr>
          <w:rFonts w:eastAsia="Arial Unicode MS" w:cs="Arial"/>
          <w:b/>
          <w:kern w:val="1"/>
          <w:sz w:val="20"/>
          <w:szCs w:val="20"/>
          <w:lang w:val="sr-Cyrl-RS" w:eastAsia="ar-SA"/>
        </w:rPr>
        <w:t>29</w:t>
      </w:r>
      <w:r w:rsidRPr="00645EE5">
        <w:rPr>
          <w:rFonts w:eastAsia="Arial Unicode MS" w:cs="Arial"/>
          <w:b/>
          <w:kern w:val="1"/>
          <w:sz w:val="20"/>
          <w:szCs w:val="20"/>
          <w:lang w:val="sr-Cyrl-RS" w:eastAsia="ar-SA"/>
        </w:rPr>
        <w:t xml:space="preserve">. </w:t>
      </w:r>
      <w:r w:rsidR="00542553" w:rsidRPr="00645EE5">
        <w:rPr>
          <w:rFonts w:eastAsia="Arial Unicode MS" w:cs="Arial"/>
          <w:b/>
          <w:kern w:val="1"/>
          <w:sz w:val="20"/>
          <w:szCs w:val="20"/>
          <w:lang w:val="sr-Cyrl-RS" w:eastAsia="ar-SA"/>
        </w:rPr>
        <w:t>јула 2016. године  до 9,30</w:t>
      </w:r>
      <w:r w:rsidRPr="00645EE5">
        <w:rPr>
          <w:rFonts w:eastAsia="Arial Unicode MS" w:cs="Arial"/>
          <w:b/>
          <w:kern w:val="1"/>
          <w:sz w:val="20"/>
          <w:szCs w:val="20"/>
          <w:lang w:val="sr-Cyrl-RS" w:eastAsia="ar-SA"/>
        </w:rPr>
        <w:t xml:space="preserve">  часова</w:t>
      </w:r>
      <w:r w:rsidRPr="00645EE5">
        <w:rPr>
          <w:rFonts w:eastAsia="Arial Unicode MS" w:cs="Arial"/>
          <w:kern w:val="1"/>
          <w:sz w:val="20"/>
          <w:szCs w:val="20"/>
          <w:lang w:val="sr-Cyrl-RS" w:eastAsia="ar-SA"/>
        </w:rPr>
        <w:t>.</w:t>
      </w:r>
      <w:r w:rsidRPr="00645EE5">
        <w:rPr>
          <w:rFonts w:eastAsia="Arial Unicode MS" w:cs="Arial"/>
          <w:i/>
          <w:iCs/>
          <w:kern w:val="1"/>
          <w:sz w:val="20"/>
          <w:szCs w:val="20"/>
          <w:lang w:val="sr-Cyrl-RS" w:eastAsia="ar-SA"/>
        </w:rPr>
        <w:t xml:space="preserve"> </w:t>
      </w:r>
    </w:p>
    <w:p w:rsidR="00E56AB1" w:rsidRPr="00645EE5" w:rsidRDefault="00542553" w:rsidP="00E56AB1">
      <w:pPr>
        <w:suppressAutoHyphens/>
        <w:autoSpaceDE w:val="0"/>
        <w:autoSpaceDN w:val="0"/>
        <w:adjustRightInd w:val="0"/>
        <w:rPr>
          <w:rFonts w:eastAsia="Arial Unicode MS" w:cs="Arial"/>
          <w:iCs/>
          <w:kern w:val="1"/>
          <w:sz w:val="20"/>
          <w:szCs w:val="20"/>
          <w:lang w:val="sr-Cyrl-RS" w:eastAsia="ar-SA"/>
        </w:rPr>
      </w:pPr>
      <w:r w:rsidRPr="00645EE5">
        <w:rPr>
          <w:rFonts w:eastAsia="Arial Unicode MS" w:cs="Arial"/>
          <w:iCs/>
          <w:kern w:val="1"/>
          <w:sz w:val="20"/>
          <w:szCs w:val="20"/>
          <w:lang w:val="sr-Cyrl-RS" w:eastAsia="ar-SA"/>
        </w:rPr>
        <w:t>Јавно отварање понуда ће бити 29</w:t>
      </w:r>
      <w:r w:rsidR="00E56AB1" w:rsidRPr="00645EE5">
        <w:rPr>
          <w:rFonts w:eastAsia="Arial Unicode MS" w:cs="Arial"/>
          <w:iCs/>
          <w:kern w:val="1"/>
          <w:sz w:val="20"/>
          <w:szCs w:val="20"/>
          <w:lang w:val="sr-Cyrl-RS" w:eastAsia="ar-SA"/>
        </w:rPr>
        <w:t xml:space="preserve">. </w:t>
      </w:r>
      <w:r w:rsidRPr="00645EE5">
        <w:rPr>
          <w:rFonts w:eastAsia="Arial Unicode MS" w:cs="Arial"/>
          <w:iCs/>
          <w:kern w:val="1"/>
          <w:sz w:val="20"/>
          <w:szCs w:val="20"/>
          <w:lang w:val="sr-Cyrl-RS" w:eastAsia="ar-SA"/>
        </w:rPr>
        <w:t>јул</w:t>
      </w:r>
      <w:r w:rsidR="00E56AB1" w:rsidRPr="00645EE5">
        <w:rPr>
          <w:rFonts w:eastAsia="Arial Unicode MS" w:cs="Arial"/>
          <w:iCs/>
          <w:kern w:val="1"/>
          <w:sz w:val="20"/>
          <w:szCs w:val="20"/>
          <w:lang w:val="sr-Cyrl-RS" w:eastAsia="ar-SA"/>
        </w:rPr>
        <w:t>а 2016. године у 11 часова, у згради Покрајинске владе, Булевар Михајла Пупина 16, Нови Сад, у канцеларији број 65 на првом спрату.</w:t>
      </w:r>
    </w:p>
    <w:p w:rsidR="00E56AB1" w:rsidRPr="00645EE5" w:rsidRDefault="00E56AB1" w:rsidP="00E56AB1">
      <w:pPr>
        <w:suppressAutoHyphens/>
        <w:autoSpaceDE w:val="0"/>
        <w:autoSpaceDN w:val="0"/>
        <w:adjustRightInd w:val="0"/>
        <w:rPr>
          <w:rFonts w:eastAsia="Arial Unicode MS" w:cs="Arial"/>
          <w:color w:val="FF0000"/>
          <w:kern w:val="1"/>
          <w:sz w:val="20"/>
          <w:szCs w:val="20"/>
          <w:lang w:val="sr-Cyrl-RS" w:eastAsia="ar-SA"/>
        </w:rPr>
      </w:pPr>
      <w:r w:rsidRPr="00645EE5">
        <w:rPr>
          <w:rFonts w:eastAsia="TimesNewRomanPS-BoldMT" w:cs="Arial"/>
          <w:b/>
          <w:bCs/>
          <w:color w:val="FF0000"/>
          <w:kern w:val="1"/>
          <w:sz w:val="20"/>
          <w:szCs w:val="20"/>
          <w:lang w:val="sr-Cyrl-RS" w:eastAsia="ar-SA"/>
        </w:rPr>
        <w:t xml:space="preserve"> </w:t>
      </w:r>
      <w:r w:rsidRPr="00645EE5">
        <w:rPr>
          <w:rFonts w:eastAsia="Arial Unicode MS" w:cs="Arial"/>
          <w:color w:val="FF0000"/>
          <w:kern w:val="1"/>
          <w:sz w:val="20"/>
          <w:szCs w:val="20"/>
          <w:lang w:val="sr-Cyrl-RS" w:eastAsia="ar-SA"/>
        </w:rPr>
        <w:t xml:space="preserve">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645EE5">
        <w:rPr>
          <w:rFonts w:eastAsia="Arial Unicode MS" w:cs="Arial"/>
          <w:kern w:val="1"/>
          <w:sz w:val="20"/>
          <w:szCs w:val="20"/>
          <w:lang w:val="sr-Cyrl-CS" w:eastAsia="ar-SA"/>
        </w:rPr>
        <w:t>н</w:t>
      </w:r>
      <w:r w:rsidRPr="00645EE5">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E56AB1" w:rsidRPr="00645EE5" w:rsidRDefault="00E56AB1" w:rsidP="00E56AB1">
      <w:pPr>
        <w:suppressAutoHyphens/>
        <w:autoSpaceDE w:val="0"/>
        <w:autoSpaceDN w:val="0"/>
        <w:adjustRightInd w:val="0"/>
        <w:rPr>
          <w:rFonts w:eastAsia="Arial Unicode MS" w:cs="Arial"/>
          <w:kern w:val="1"/>
          <w:sz w:val="20"/>
          <w:szCs w:val="20"/>
          <w:lang w:val="sr-Cyrl-RS" w:eastAsia="ar-SA"/>
        </w:rPr>
      </w:pPr>
      <w:r w:rsidRPr="00645EE5">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b/>
          <w:color w:val="000000"/>
          <w:kern w:val="1"/>
          <w:sz w:val="20"/>
          <w:szCs w:val="20"/>
          <w:lang w:val="sr-Cyrl-RS" w:eastAsia="ar-SA"/>
        </w:rPr>
        <w:t xml:space="preserve">   </w:t>
      </w:r>
      <w:r w:rsidRPr="00645EE5">
        <w:rPr>
          <w:rFonts w:eastAsia="TimesNewRomanPSMT" w:cs="Arial"/>
          <w:b/>
          <w:bCs/>
          <w:color w:val="000000"/>
          <w:kern w:val="1"/>
          <w:sz w:val="20"/>
          <w:szCs w:val="20"/>
          <w:lang w:val="sr-Cyrl-RS" w:eastAsia="ar-SA"/>
        </w:rPr>
        <w:t>Обавезна садржина понуде је:</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
          <w:bCs/>
          <w:color w:val="000000"/>
          <w:kern w:val="1"/>
          <w:sz w:val="20"/>
          <w:szCs w:val="20"/>
          <w:lang w:val="sr-Cyrl-RS" w:eastAsia="ar-SA"/>
        </w:rPr>
        <w:t xml:space="preserve"> </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Ако понуђач подноси понуду </w:t>
      </w:r>
      <w:r w:rsidRPr="00645EE5">
        <w:rPr>
          <w:rFonts w:eastAsia="TimesNewRomanPSMT" w:cs="Arial"/>
          <w:b/>
          <w:bCs/>
          <w:color w:val="000000"/>
          <w:kern w:val="1"/>
          <w:sz w:val="20"/>
          <w:szCs w:val="20"/>
          <w:lang w:val="sr-Cyrl-RS" w:eastAsia="ar-SA"/>
        </w:rPr>
        <w:t>самостално</w:t>
      </w:r>
      <w:r w:rsidRPr="00645EE5">
        <w:rPr>
          <w:rFonts w:eastAsia="TimesNewRomanPSMT" w:cs="Arial"/>
          <w:b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 xml:space="preserve">Ако понуђач подноси понуду са </w:t>
      </w:r>
      <w:r w:rsidRPr="00645EE5">
        <w:rPr>
          <w:rFonts w:eastAsia="TimesNewRomanPSMT" w:cs="Arial"/>
          <w:b/>
          <w:bCs/>
          <w:iCs/>
          <w:color w:val="000000"/>
          <w:kern w:val="1"/>
          <w:sz w:val="20"/>
          <w:szCs w:val="20"/>
          <w:lang w:val="sr-Cyrl-RS" w:eastAsia="ar-SA"/>
        </w:rPr>
        <w:t>подизвођачем</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r w:rsidRPr="00645EE5">
        <w:rPr>
          <w:rFonts w:eastAsia="TimesNewRomanPSMT" w:cs="Arial"/>
          <w:bCs/>
          <w:i/>
          <w:iCs/>
          <w:color w:val="000000"/>
          <w:kern w:val="1"/>
          <w:sz w:val="20"/>
          <w:szCs w:val="20"/>
          <w:lang w:val="sr-Cyrl-RS" w:eastAsia="ar-SA"/>
        </w:rPr>
        <w:t xml:space="preserve">и </w:t>
      </w:r>
      <w:r w:rsidRPr="00645EE5">
        <w:rPr>
          <w:rFonts w:eastAsia="TimesNewRomanPSMT" w:cs="Arial"/>
          <w:bCs/>
          <w:i/>
          <w:color w:val="000000"/>
          <w:kern w:val="1"/>
          <w:sz w:val="20"/>
          <w:szCs w:val="20"/>
          <w:lang w:val="sr-Cyrl-RS" w:eastAsia="ar-SA"/>
        </w:rPr>
        <w:t>општим подацима о понуђачу и подизвођачу</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
          <w:bCs/>
          <w:i/>
          <w:iCs/>
          <w:color w:val="000000"/>
          <w:kern w:val="1"/>
          <w:sz w:val="20"/>
          <w:szCs w:val="20"/>
          <w:lang w:val="sr-Cyrl-RS" w:eastAsia="ar-SA"/>
        </w:rPr>
      </w:pPr>
    </w:p>
    <w:p w:rsidR="00E56AB1" w:rsidRPr="00645EE5" w:rsidRDefault="00E56AB1" w:rsidP="00E56AB1">
      <w:pPr>
        <w:suppressAutoHyphens/>
        <w:spacing w:line="100" w:lineRule="atLeast"/>
        <w:ind w:left="720"/>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lastRenderedPageBreak/>
        <w:t>Ако понуду подноси група понуђача-</w:t>
      </w:r>
      <w:r w:rsidRPr="00645EE5">
        <w:rPr>
          <w:rFonts w:eastAsia="TimesNewRomanPSMT" w:cs="Arial"/>
          <w:b/>
          <w:bCs/>
          <w:iCs/>
          <w:color w:val="000000"/>
          <w:kern w:val="1"/>
          <w:sz w:val="20"/>
          <w:szCs w:val="20"/>
          <w:lang w:val="sr-Cyrl-RS" w:eastAsia="ar-SA"/>
        </w:rPr>
        <w:t>заједничка понуда</w:t>
      </w:r>
      <w:r w:rsidRPr="00645EE5">
        <w:rPr>
          <w:rFonts w:eastAsia="TimesNewRomanPSMT" w:cs="Arial"/>
          <w:bCs/>
          <w:iCs/>
          <w:color w:val="000000"/>
          <w:kern w:val="1"/>
          <w:sz w:val="20"/>
          <w:szCs w:val="20"/>
          <w:lang w:val="sr-Cyrl-RS" w:eastAsia="ar-SA"/>
        </w:rPr>
        <w:t>:</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 xml:space="preserve">Образац понуде са табеларним делом понуде </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општи подаци о сваком понуђачу из групе понуђача</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color w:val="000000"/>
          <w:kern w:val="1"/>
          <w:sz w:val="20"/>
          <w:szCs w:val="20"/>
          <w:lang w:val="sr-Cyrl-RS" w:eastAsia="ar-SA"/>
        </w:rPr>
        <w:t xml:space="preserve">Образац структуре понуђене цене </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трошкова припреме понуде (</w:t>
      </w:r>
      <w:r w:rsidRPr="00645EE5">
        <w:rPr>
          <w:rFonts w:eastAsia="TimesNewRomanPSMT" w:cs="Arial"/>
          <w:b/>
          <w:bCs/>
          <w:i/>
          <w:iCs/>
          <w:color w:val="000000"/>
          <w:kern w:val="1"/>
          <w:sz w:val="20"/>
          <w:szCs w:val="20"/>
          <w:lang w:val="sr-Cyrl-RS" w:eastAsia="ar-SA"/>
        </w:rPr>
        <w:t>није обавезан</w:t>
      </w:r>
      <w:r w:rsidRPr="00645EE5">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E56AB1" w:rsidRPr="00645EE5" w:rsidRDefault="00E56AB1" w:rsidP="00E56AB1">
      <w:pPr>
        <w:numPr>
          <w:ilvl w:val="0"/>
          <w:numId w:val="7"/>
        </w:numPr>
        <w:suppressAutoHyphens/>
        <w:spacing w:line="100" w:lineRule="atLeast"/>
        <w:jc w:val="left"/>
        <w:rPr>
          <w:rFonts w:eastAsia="TimesNewRomanPSMT" w:cs="Arial"/>
          <w:b/>
          <w:bCs/>
          <w:i/>
          <w:iCs/>
          <w:color w:val="000000"/>
          <w:kern w:val="1"/>
          <w:sz w:val="20"/>
          <w:szCs w:val="20"/>
          <w:lang w:eastAsia="ar-SA"/>
        </w:rPr>
      </w:pPr>
      <w:r w:rsidRPr="00645EE5">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E56AB1" w:rsidRPr="00645EE5" w:rsidRDefault="00E56AB1" w:rsidP="00E56AB1">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645EE5">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645EE5">
        <w:rPr>
          <w:rFonts w:eastAsia="TimesNewRomanPSMT" w:cs="Arial"/>
          <w:bCs/>
          <w:i/>
          <w:iCs/>
          <w:color w:val="000000"/>
          <w:kern w:val="1"/>
          <w:sz w:val="20"/>
          <w:szCs w:val="20"/>
          <w:lang w:val="sr-Cyrl-RS" w:eastAsia="ar-SA"/>
        </w:rPr>
        <w:t>Тражени докази за испуњеност услова из чл. 75 и 76</w:t>
      </w:r>
    </w:p>
    <w:p w:rsidR="00E56AB1" w:rsidRPr="00645EE5" w:rsidRDefault="00E56AB1" w:rsidP="00E56AB1">
      <w:pPr>
        <w:numPr>
          <w:ilvl w:val="0"/>
          <w:numId w:val="7"/>
        </w:numPr>
        <w:suppressAutoHyphens/>
        <w:spacing w:line="100" w:lineRule="atLeast"/>
        <w:jc w:val="left"/>
        <w:rPr>
          <w:rFonts w:eastAsia="TimesNewRomanPSMT" w:cs="Arial"/>
          <w:bCs/>
          <w:i/>
          <w:iCs/>
          <w:color w:val="000000"/>
          <w:kern w:val="1"/>
          <w:sz w:val="20"/>
          <w:szCs w:val="20"/>
          <w:lang w:eastAsia="ar-SA"/>
        </w:rPr>
      </w:pPr>
      <w:r w:rsidRPr="00645EE5">
        <w:rPr>
          <w:rFonts w:eastAsia="TimesNewRomanPSMT" w:cs="Arial"/>
          <w:bCs/>
          <w:i/>
          <w:iCs/>
          <w:color w:val="000000"/>
          <w:kern w:val="1"/>
          <w:sz w:val="20"/>
          <w:szCs w:val="20"/>
          <w:lang w:val="sr-Cyrl-RS" w:eastAsia="ar-SA"/>
        </w:rPr>
        <w:t>модел уговора</w:t>
      </w:r>
    </w:p>
    <w:p w:rsidR="00E56AB1" w:rsidRPr="00645EE5" w:rsidRDefault="00E56AB1" w:rsidP="00E56AB1">
      <w:pPr>
        <w:suppressAutoHyphens/>
        <w:spacing w:line="100" w:lineRule="atLeast"/>
        <w:ind w:left="720"/>
        <w:rPr>
          <w:rFonts w:eastAsia="TimesNewRomanPSMT" w:cs="Arial"/>
          <w:bCs/>
          <w:i/>
          <w:iCs/>
          <w:color w:val="000000"/>
          <w:kern w:val="1"/>
          <w:sz w:val="20"/>
          <w:szCs w:val="20"/>
          <w:lang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b/>
          <w:iCs/>
          <w:color w:val="000000"/>
          <w:kern w:val="1"/>
          <w:sz w:val="20"/>
          <w:szCs w:val="20"/>
          <w:lang w:val="sr-Cyrl-RS" w:eastAsia="ar-SA"/>
        </w:rPr>
        <w:t>Напомена</w:t>
      </w:r>
      <w:r w:rsidRPr="00645EE5">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E56AB1" w:rsidRPr="00645EE5" w:rsidRDefault="00E56AB1" w:rsidP="00E56AB1">
      <w:pPr>
        <w:suppressAutoHyphens/>
        <w:spacing w:line="100" w:lineRule="atLeast"/>
        <w:ind w:firstLine="720"/>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645EE5">
        <w:rPr>
          <w:sz w:val="20"/>
          <w:szCs w:val="20"/>
          <w:lang w:val="sr-Cyrl-RS"/>
        </w:rPr>
        <w:t xml:space="preserve"> </w:t>
      </w:r>
      <w:r w:rsidRPr="00645EE5">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3. </w:t>
      </w:r>
      <w:r w:rsidRPr="00645EE5">
        <w:rPr>
          <w:rFonts w:eastAsia="Arial Unicode MS" w:cs="Arial"/>
          <w:b/>
          <w:i/>
          <w:iCs/>
          <w:color w:val="000000"/>
          <w:kern w:val="1"/>
          <w:sz w:val="20"/>
          <w:szCs w:val="20"/>
          <w:lang w:val="sr-Cyrl-RS" w:eastAsia="ar-SA"/>
        </w:rPr>
        <w:t>НАЧИН ИЗМЕНЕ, ДОПУНЕ И ОПОЗИВА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645EE5">
        <w:rPr>
          <w:rFonts w:eastAsia="Arial Unicode MS" w:cs="Arial"/>
          <w:i/>
          <w:iCs/>
          <w:color w:val="000000"/>
          <w:kern w:val="1"/>
          <w:sz w:val="20"/>
          <w:szCs w:val="20"/>
          <w:lang w:val="sr-Cyrl-RS" w:eastAsia="ar-SA"/>
        </w:rPr>
        <w:t xml:space="preserve">, </w:t>
      </w:r>
      <w:r w:rsidRPr="00645EE5">
        <w:rPr>
          <w:rFonts w:eastAsia="TimesNewRomanPSMT" w:cs="Arial"/>
          <w:bCs/>
          <w:iCs/>
          <w:color w:val="000000"/>
          <w:kern w:val="1"/>
          <w:sz w:val="20"/>
          <w:szCs w:val="20"/>
          <w:lang w:val="sr-Cyrl-RS" w:eastAsia="ar-SA"/>
        </w:rPr>
        <w:t>са назнаком:</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Измена понуде</w:t>
      </w:r>
      <w:r w:rsidRPr="00645EE5">
        <w:rPr>
          <w:rFonts w:eastAsia="TimesNewRomanPS-BoldMT" w:cs="Arial"/>
          <w:b/>
          <w:bCs/>
          <w:color w:val="000000"/>
          <w:kern w:val="1"/>
          <w:sz w:val="20"/>
          <w:szCs w:val="20"/>
          <w:lang w:val="sr-Cyrl-RS" w:eastAsia="ar-SA"/>
        </w:rPr>
        <w:t xml:space="preserve"> 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организације едукативног путовања</w:t>
      </w:r>
      <w:r w:rsidRPr="00645EE5">
        <w:rPr>
          <w:rFonts w:eastAsia="Arial Unicode MS" w:cs="Arial"/>
          <w:b/>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ЈН </w:t>
      </w:r>
      <w:r w:rsidR="00542553" w:rsidRPr="00645EE5">
        <w:rPr>
          <w:rFonts w:eastAsia="TimesNewRomanPS-BoldMT" w:cs="Arial"/>
          <w:b/>
          <w:bCs/>
          <w:color w:val="000000"/>
          <w:kern w:val="1"/>
          <w:sz w:val="20"/>
          <w:szCs w:val="20"/>
          <w:lang w:val="sr-Cyrl-RS" w:eastAsia="ar-SA"/>
        </w:rPr>
        <w:t>МВ 2</w:t>
      </w:r>
      <w:r w:rsidRPr="00645EE5">
        <w:rPr>
          <w:rFonts w:eastAsia="TimesNewRomanPS-BoldMT" w:cs="Arial"/>
          <w:b/>
          <w:bCs/>
          <w:color w:val="000000"/>
          <w:kern w:val="1"/>
          <w:sz w:val="20"/>
          <w:szCs w:val="20"/>
          <w:lang w:val="sr-Cyrl-RS" w:eastAsia="ar-SA"/>
        </w:rPr>
        <w:t>/2016</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Допуна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542553" w:rsidRPr="00645EE5">
        <w:rPr>
          <w:rFonts w:eastAsia="TimesNewRomanPS-BoldMT" w:cs="Arial"/>
          <w:b/>
          <w:bCs/>
          <w:color w:val="000000"/>
          <w:kern w:val="1"/>
          <w:sz w:val="20"/>
          <w:szCs w:val="20"/>
          <w:lang w:val="sr-Cyrl-RS" w:eastAsia="ar-SA"/>
        </w:rPr>
        <w:t>ЈН МВ 2/2016</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или</w:t>
      </w:r>
    </w:p>
    <w:p w:rsidR="00E56AB1" w:rsidRPr="00645EE5" w:rsidRDefault="00E56AB1" w:rsidP="00E56AB1">
      <w:pPr>
        <w:suppressAutoHyphens/>
        <w:spacing w:line="100" w:lineRule="atLeast"/>
        <w:rPr>
          <w:rFonts w:eastAsia="TimesNewRomanPSMT" w:cs="Arial"/>
          <w:bCs/>
          <w:i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Опозив понуде</w:t>
      </w:r>
      <w:r w:rsidRPr="00645EE5">
        <w:rPr>
          <w:rFonts w:eastAsia="TimesNewRomanPSMT" w:cs="Arial"/>
          <w:bCs/>
          <w:i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за јавну набавку</w:t>
      </w:r>
      <w:r w:rsidRPr="00645EE5">
        <w:rPr>
          <w:rFonts w:eastAsia="Arial Unicode MS" w:cs="Arial"/>
          <w:color w:val="000000"/>
          <w:kern w:val="1"/>
          <w:sz w:val="20"/>
          <w:szCs w:val="20"/>
          <w:lang w:val="sr-Cyrl-RS" w:eastAsia="ar-SA"/>
        </w:rPr>
        <w:t xml:space="preserve">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542553" w:rsidRPr="00645EE5">
        <w:rPr>
          <w:rFonts w:eastAsia="TimesNewRomanPS-BoldMT" w:cs="Arial"/>
          <w:b/>
          <w:bCs/>
          <w:color w:val="000000"/>
          <w:kern w:val="1"/>
          <w:sz w:val="20"/>
          <w:szCs w:val="20"/>
          <w:lang w:val="sr-Cyrl-RS" w:eastAsia="ar-SA"/>
        </w:rPr>
        <w:t>ЈН МВ 2/2016</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НЕ ОТВАРАТИ”</w:t>
      </w:r>
      <w:r w:rsidRPr="00645EE5">
        <w:rPr>
          <w:rFonts w:eastAsia="TimesNewRomanPSMT" w:cs="Arial"/>
          <w:bCs/>
          <w:iCs/>
          <w:color w:val="000000"/>
          <w:kern w:val="1"/>
          <w:sz w:val="20"/>
          <w:szCs w:val="20"/>
          <w:lang w:val="sr-Cyrl-RS" w:eastAsia="ar-SA"/>
        </w:rPr>
        <w:t xml:space="preserve"> </w:t>
      </w:r>
      <w:r w:rsidRPr="00645EE5">
        <w:rPr>
          <w:rFonts w:eastAsia="TimesNewRomanPS-BoldMT" w:cs="Arial"/>
          <w:bCs/>
          <w:color w:val="000000"/>
          <w:kern w:val="1"/>
          <w:sz w:val="20"/>
          <w:szCs w:val="20"/>
          <w:lang w:val="sr-Cyrl-RS" w:eastAsia="ar-SA"/>
        </w:rPr>
        <w:t>или</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iCs/>
          <w:color w:val="000000"/>
          <w:kern w:val="1"/>
          <w:sz w:val="20"/>
          <w:szCs w:val="20"/>
          <w:lang w:val="sr-Cyrl-RS" w:eastAsia="ar-SA"/>
        </w:rPr>
        <w:t>„</w:t>
      </w:r>
      <w:r w:rsidRPr="00645EE5">
        <w:rPr>
          <w:rFonts w:eastAsia="TimesNewRomanPSMT" w:cs="Arial"/>
          <w:b/>
          <w:bCs/>
          <w:iCs/>
          <w:color w:val="000000"/>
          <w:kern w:val="1"/>
          <w:sz w:val="20"/>
          <w:szCs w:val="20"/>
          <w:lang w:val="sr-Cyrl-RS" w:eastAsia="ar-SA"/>
        </w:rPr>
        <w:t>Измена и допуна понуде</w:t>
      </w:r>
      <w:r w:rsidRPr="00645EE5">
        <w:rPr>
          <w:rFonts w:eastAsia="TimesNewRomanPS-BoldMT" w:cs="Arial"/>
          <w:b/>
          <w:bCs/>
          <w:color w:val="000000"/>
          <w:kern w:val="1"/>
          <w:sz w:val="20"/>
          <w:szCs w:val="20"/>
          <w:lang w:val="sr-Cyrl-RS" w:eastAsia="ar-SA"/>
        </w:rPr>
        <w:t xml:space="preserve"> за јавну набавку </w:t>
      </w:r>
      <w:r w:rsidRPr="00645EE5">
        <w:rPr>
          <w:rFonts w:eastAsia="Arial Unicode MS" w:cs="Arial"/>
          <w:b/>
          <w:color w:val="000000"/>
          <w:kern w:val="1"/>
          <w:sz w:val="20"/>
          <w:szCs w:val="20"/>
          <w:lang w:val="sr-Cyrl-RS" w:eastAsia="ar-SA"/>
        </w:rPr>
        <w:t xml:space="preserve">услуге </w:t>
      </w:r>
      <w:r w:rsidR="00542553" w:rsidRPr="00645EE5">
        <w:rPr>
          <w:rFonts w:eastAsia="Arial Unicode MS" w:cs="Arial"/>
          <w:b/>
          <w:color w:val="000000"/>
          <w:kern w:val="1"/>
          <w:sz w:val="20"/>
          <w:szCs w:val="20"/>
          <w:lang w:val="sr-Cyrl-RS" w:eastAsia="ar-SA"/>
        </w:rPr>
        <w:t xml:space="preserve">организације едукативног путовања </w:t>
      </w:r>
      <w:r w:rsidR="00542553" w:rsidRPr="00645EE5">
        <w:rPr>
          <w:rFonts w:eastAsia="TimesNewRomanPS-BoldMT" w:cs="Arial"/>
          <w:b/>
          <w:bCs/>
          <w:color w:val="000000"/>
          <w:kern w:val="1"/>
          <w:sz w:val="20"/>
          <w:szCs w:val="20"/>
          <w:lang w:val="sr-Cyrl-RS" w:eastAsia="ar-SA"/>
        </w:rPr>
        <w:t>ЈН МВ 2/2016</w:t>
      </w:r>
      <w:r w:rsidRPr="00645EE5">
        <w:rPr>
          <w:rFonts w:eastAsia="TimesNewRomanPSMT" w:cs="Arial"/>
          <w:b/>
          <w:bCs/>
          <w:color w:val="000000"/>
          <w:kern w:val="1"/>
          <w:sz w:val="20"/>
          <w:szCs w:val="20"/>
          <w:lang w:val="sr-Cyrl-RS" w:eastAsia="ar-SA"/>
        </w:rPr>
        <w:t xml:space="preserve">- </w:t>
      </w:r>
      <w:r w:rsidRPr="00645EE5">
        <w:rPr>
          <w:rFonts w:eastAsia="TimesNewRomanPS-BoldMT" w:cs="Arial"/>
          <w:b/>
          <w:bCs/>
          <w:color w:val="000000"/>
          <w:kern w:val="1"/>
          <w:sz w:val="20"/>
          <w:szCs w:val="20"/>
          <w:lang w:val="sr-Cyrl-RS" w:eastAsia="ar-SA"/>
        </w:rPr>
        <w:t xml:space="preserve">НЕ ОТВАРАТИ”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lastRenderedPageBreak/>
        <w:t>На полеђини коверте или на кутији навести назив</w:t>
      </w:r>
      <w:r w:rsidRPr="00645EE5">
        <w:rPr>
          <w:rFonts w:eastAsia="TimesNewRomanPSMT" w:cs="Arial"/>
          <w:bCs/>
          <w:color w:val="000000"/>
          <w:kern w:val="1"/>
          <w:sz w:val="20"/>
          <w:szCs w:val="20"/>
          <w:lang w:val="sr-Cyrl-CS" w:eastAsia="ar-SA"/>
        </w:rPr>
        <w:t xml:space="preserve"> и адресу</w:t>
      </w:r>
      <w:r w:rsidRPr="00645EE5">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E56AB1" w:rsidRPr="00645EE5" w:rsidRDefault="00E56AB1" w:rsidP="00E56AB1">
      <w:pPr>
        <w:suppressAutoHyphens/>
        <w:spacing w:line="100" w:lineRule="atLeast"/>
        <w:rPr>
          <w:rFonts w:eastAsia="Arial Unicode MS" w:cs="Arial"/>
          <w:bCs/>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Cs/>
          <w:iCs/>
          <w:color w:val="000000"/>
          <w:kern w:val="1"/>
          <w:sz w:val="20"/>
          <w:szCs w:val="20"/>
          <w:lang w:val="sr-Cyrl-RS" w:eastAsia="ar-SA"/>
        </w:rPr>
        <w:t>Понуђач може да поднесе само једну понуду.</w:t>
      </w:r>
      <w:r w:rsidRPr="00645EE5">
        <w:rPr>
          <w:rFonts w:eastAsia="Arial Unicode MS" w:cs="Arial"/>
          <w:i/>
          <w:i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E56AB1" w:rsidRPr="00645EE5" w:rsidRDefault="00E56AB1" w:rsidP="00E56AB1">
      <w:pPr>
        <w:suppressAutoHyphens/>
        <w:spacing w:line="100" w:lineRule="atLeast"/>
        <w:rPr>
          <w:rFonts w:eastAsia="Arial Unicode MS" w:cs="Arial"/>
          <w:i/>
          <w:iCs/>
          <w:color w:val="FF0000"/>
          <w:kern w:val="1"/>
          <w:sz w:val="20"/>
          <w:szCs w:val="20"/>
          <w:lang w:val="sr-Cyrl-RS" w:eastAsia="ar-SA"/>
        </w:rPr>
      </w:pPr>
      <w:r w:rsidRPr="00645EE5">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5. ПОНУДА СА ПОДИЗВОЂАЧЕМ</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645EE5">
        <w:rPr>
          <w:rFonts w:eastAsia="Arial Unicode MS" w:cs="Arial"/>
          <w:iCs/>
          <w:color w:val="000000"/>
          <w:kern w:val="1"/>
          <w:sz w:val="20"/>
          <w:szCs w:val="20"/>
          <w:lang w:val="sr-Cyrl-CS" w:eastAsia="ar-SA"/>
        </w:rPr>
        <w:t xml:space="preserve"> </w:t>
      </w:r>
      <w:r w:rsidRPr="00645EE5">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w:t>
      </w:r>
      <w:r w:rsidRPr="00645EE5">
        <w:rPr>
          <w:rFonts w:eastAsia="Arial Unicode MS" w:cs="Arial"/>
          <w:iCs/>
          <w:kern w:val="1"/>
          <w:sz w:val="20"/>
          <w:szCs w:val="20"/>
          <w:lang w:val="sr-Cyrl-RS" w:eastAsia="ar-SA"/>
        </w:rPr>
        <w:t>у Обрасцу понуде</w:t>
      </w:r>
      <w:r w:rsidRPr="00645EE5">
        <w:rPr>
          <w:rFonts w:eastAsia="Arial Unicode MS" w:cs="Arial"/>
          <w:i/>
          <w:iCs/>
          <w:color w:val="000000"/>
          <w:kern w:val="1"/>
          <w:sz w:val="20"/>
          <w:szCs w:val="20"/>
          <w:lang w:val="sr-Cyrl-RS" w:eastAsia="ar-SA"/>
        </w:rPr>
        <w:t xml:space="preserve"> </w:t>
      </w:r>
      <w:r w:rsidRPr="00645EE5">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45EE5">
        <w:rPr>
          <w:rFonts w:eastAsia="TimesNewRomanPSMT" w:cs="Times New Roman"/>
          <w:bCs/>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E56AB1" w:rsidRPr="00645EE5" w:rsidRDefault="00E56AB1" w:rsidP="00E56AB1">
      <w:pPr>
        <w:suppressAutoHyphens/>
        <w:spacing w:line="100" w:lineRule="atLeast"/>
        <w:rPr>
          <w:rFonts w:eastAsia="Arial Unicode MS" w:cs="Arial"/>
          <w:color w:val="FF0000"/>
          <w:kern w:val="1"/>
          <w:sz w:val="20"/>
          <w:szCs w:val="20"/>
          <w:lang w:val="sr-Cyrl-RS" w:eastAsia="ar-SA"/>
        </w:rPr>
      </w:pPr>
    </w:p>
    <w:p w:rsidR="00E56AB1" w:rsidRPr="00645EE5" w:rsidRDefault="00E56AB1" w:rsidP="00E56AB1">
      <w:pPr>
        <w:suppressAutoHyphens/>
        <w:spacing w:line="100" w:lineRule="atLeast"/>
        <w:rPr>
          <w:rFonts w:eastAsia="Arial Unicode MS" w:cs="Arial"/>
          <w:b/>
          <w:i/>
          <w:kern w:val="1"/>
          <w:sz w:val="20"/>
          <w:szCs w:val="20"/>
          <w:lang w:val="sr-Cyrl-RS" w:eastAsia="ar-SA"/>
        </w:rPr>
      </w:pP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b/>
          <w:i/>
          <w:kern w:val="1"/>
          <w:sz w:val="20"/>
          <w:szCs w:val="20"/>
          <w:lang w:val="sr-Cyrl-RS" w:eastAsia="ar-SA"/>
        </w:rPr>
        <w:t>6. ЗАЈЕДНИЧКА ПОНУДА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Понуду може поднети група понуђача.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E56AB1" w:rsidRPr="00645EE5" w:rsidRDefault="00E56AB1" w:rsidP="00E56AB1">
      <w:pPr>
        <w:numPr>
          <w:ilvl w:val="0"/>
          <w:numId w:val="6"/>
        </w:numPr>
        <w:suppressAutoHyphens/>
        <w:spacing w:line="100" w:lineRule="atLeast"/>
        <w:jc w:val="lef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E56AB1" w:rsidRPr="00645EE5" w:rsidRDefault="00E56AB1" w:rsidP="00E56AB1">
      <w:pPr>
        <w:numPr>
          <w:ilvl w:val="0"/>
          <w:numId w:val="6"/>
        </w:numPr>
        <w:suppressAutoHyphens/>
        <w:spacing w:line="100" w:lineRule="atLeast"/>
        <w:jc w:val="lef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E56AB1" w:rsidRPr="00645EE5" w:rsidRDefault="00E56AB1" w:rsidP="00E56AB1">
      <w:pPr>
        <w:suppressAutoHyphens/>
        <w:spacing w:line="100" w:lineRule="atLeast"/>
        <w:ind w:left="720"/>
        <w:rPr>
          <w:rFonts w:eastAsia="TimesNewRomanPSMT" w:cs="Arial"/>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E56AB1" w:rsidRPr="00645EE5" w:rsidRDefault="00E56AB1" w:rsidP="00E56AB1">
      <w:pPr>
        <w:suppressAutoHyphens/>
        <w:spacing w:line="100" w:lineRule="atLeast"/>
        <w:rPr>
          <w:rFonts w:eastAsia="Arial Unicode MS" w:cs="Arial"/>
          <w:kern w:val="1"/>
          <w:sz w:val="20"/>
          <w:szCs w:val="20"/>
          <w:lang w:val="sr-Cyrl-RS" w:eastAsia="ar-SA"/>
        </w:rPr>
      </w:pPr>
      <w:r w:rsidRPr="00645EE5">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kern w:val="1"/>
          <w:sz w:val="20"/>
          <w:szCs w:val="20"/>
          <w:lang w:val="sr-Cyrl-RS" w:eastAsia="ar-SA"/>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r w:rsidRPr="00645EE5">
        <w:rPr>
          <w:rFonts w:eastAsia="Arial Unicode MS" w:cs="Arial"/>
          <w:b/>
          <w:bCs/>
          <w:i/>
          <w:iCs/>
          <w:color w:val="000000"/>
          <w:kern w:val="1"/>
          <w:sz w:val="20"/>
          <w:szCs w:val="20"/>
          <w:lang w:val="sr-Cyrl-RS" w:eastAsia="ar-SA"/>
        </w:rPr>
        <w:t>7. НАЧИН И УСЛОВ</w:t>
      </w:r>
      <w:r w:rsidRPr="00645EE5">
        <w:rPr>
          <w:rFonts w:eastAsia="Arial Unicode MS" w:cs="Arial"/>
          <w:b/>
          <w:bCs/>
          <w:i/>
          <w:iCs/>
          <w:color w:val="000000"/>
          <w:kern w:val="1"/>
          <w:sz w:val="20"/>
          <w:szCs w:val="20"/>
          <w:lang w:val="sr-Cyrl-CS" w:eastAsia="ar-SA"/>
        </w:rPr>
        <w:t>И</w:t>
      </w:r>
      <w:r w:rsidRPr="00645EE5">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9.1</w:t>
      </w:r>
      <w:r w:rsidRPr="00645EE5">
        <w:rPr>
          <w:rFonts w:eastAsia="Arial Unicode MS" w:cs="Arial"/>
          <w:b/>
          <w:bCs/>
          <w:i/>
          <w:iCs/>
          <w:color w:val="000000"/>
          <w:kern w:val="1"/>
          <w:sz w:val="20"/>
          <w:szCs w:val="20"/>
          <w:u w:val="single"/>
          <w:lang w:val="sr-Cyrl-RS" w:eastAsia="ar-SA"/>
        </w:rPr>
        <w:t xml:space="preserve">. </w:t>
      </w:r>
      <w:r w:rsidRPr="00645EE5">
        <w:rPr>
          <w:rFonts w:eastAsia="Arial Unicode MS" w:cs="Arial"/>
          <w:iCs/>
          <w:color w:val="000000"/>
          <w:kern w:val="1"/>
          <w:sz w:val="20"/>
          <w:szCs w:val="20"/>
          <w:u w:val="single"/>
          <w:lang w:val="sr-Cyrl-RS" w:eastAsia="ar-SA"/>
        </w:rPr>
        <w:t>Захтеви у погледу начина, рока и услова плаћања</w:t>
      </w:r>
      <w:r w:rsidRPr="00645EE5">
        <w:rPr>
          <w:rFonts w:eastAsia="Arial Unicode MS" w:cs="Arial"/>
          <w:i/>
          <w:iCs/>
          <w:color w:val="000000"/>
          <w:kern w:val="1"/>
          <w:sz w:val="20"/>
          <w:szCs w:val="20"/>
          <w:u w:val="single"/>
          <w:lang w:val="sr-Cyrl-RS" w:eastAsia="ar-SA"/>
        </w:rPr>
        <w:t>.</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плаћања не може бити краћи од</w:t>
      </w:r>
      <w:r w:rsidRPr="00645EE5">
        <w:rPr>
          <w:rFonts w:eastAsia="Arial Unicode MS" w:cs="Arial"/>
          <w:iCs/>
          <w:color w:val="000000"/>
          <w:kern w:val="1"/>
          <w:sz w:val="20"/>
          <w:szCs w:val="20"/>
          <w:lang w:val="sr-Cyrl-CS" w:eastAsia="ar-SA"/>
        </w:rPr>
        <w:t xml:space="preserve"> </w:t>
      </w:r>
      <w:r w:rsidR="00542553" w:rsidRPr="00645EE5">
        <w:rPr>
          <w:rFonts w:eastAsia="Arial Unicode MS" w:cs="Arial"/>
          <w:iCs/>
          <w:color w:val="000000"/>
          <w:kern w:val="1"/>
          <w:sz w:val="20"/>
          <w:szCs w:val="20"/>
          <w:lang w:val="sr-Cyrl-RS" w:eastAsia="ar-SA"/>
        </w:rPr>
        <w:t>30</w:t>
      </w:r>
      <w:r w:rsidRPr="00645EE5">
        <w:rPr>
          <w:rFonts w:eastAsia="Arial Unicode MS" w:cs="Arial"/>
          <w:iCs/>
          <w:color w:val="000000"/>
          <w:kern w:val="1"/>
          <w:sz w:val="20"/>
          <w:szCs w:val="20"/>
          <w:lang w:val="sr-Cyrl-RS" w:eastAsia="ar-SA"/>
        </w:rPr>
        <w:t xml:space="preserve"> дана од дана</w:t>
      </w:r>
      <w:r w:rsidR="00542553" w:rsidRPr="00645EE5">
        <w:rPr>
          <w:rFonts w:eastAsia="Arial Unicode MS" w:cs="Arial"/>
          <w:iCs/>
          <w:color w:val="000000"/>
          <w:kern w:val="1"/>
          <w:sz w:val="20"/>
          <w:szCs w:val="20"/>
          <w:lang w:val="sr-Cyrl-RS" w:eastAsia="ar-SA"/>
        </w:rPr>
        <w:t xml:space="preserve"> извршења предметне услуге, на основу достављеног предрачуна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Понуђачу није дозвољено да захтева аванс.</w:t>
      </w:r>
    </w:p>
    <w:p w:rsidR="00E56AB1" w:rsidRPr="00645EE5" w:rsidRDefault="00E56AB1" w:rsidP="00E56AB1">
      <w:pPr>
        <w:suppressAutoHyphens/>
        <w:spacing w:line="100" w:lineRule="atLeast"/>
        <w:rPr>
          <w:rFonts w:eastAsia="Arial Unicode MS" w:cs="Arial"/>
          <w:i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 xml:space="preserve">9.2. </w:t>
      </w:r>
      <w:r w:rsidRPr="00645EE5">
        <w:rPr>
          <w:rFonts w:eastAsia="Arial Unicode MS" w:cs="Arial"/>
          <w:iCs/>
          <w:color w:val="000000"/>
          <w:kern w:val="1"/>
          <w:sz w:val="20"/>
          <w:szCs w:val="20"/>
          <w:u w:val="single"/>
          <w:lang w:val="sr-Cyrl-RS" w:eastAsia="ar-SA"/>
        </w:rPr>
        <w:t>Захтев у погледу рока извршења услуге</w:t>
      </w:r>
    </w:p>
    <w:p w:rsidR="00542553" w:rsidRPr="00645EE5" w:rsidRDefault="00542553" w:rsidP="00542553">
      <w:pPr>
        <w:autoSpaceDE w:val="0"/>
        <w:autoSpaceDN w:val="0"/>
        <w:adjustRightInd w:val="0"/>
        <w:rPr>
          <w:rFonts w:cs="Arial"/>
          <w:sz w:val="20"/>
          <w:szCs w:val="20"/>
          <w:lang w:val="sr-Cyrl-RS"/>
        </w:rPr>
      </w:pPr>
      <w:r w:rsidRPr="00645EE5">
        <w:rPr>
          <w:rFonts w:eastAsia="Arial Unicode MS" w:cs="Arial"/>
          <w:bCs/>
          <w:iCs/>
          <w:color w:val="000000"/>
          <w:kern w:val="1"/>
          <w:sz w:val="20"/>
          <w:szCs w:val="20"/>
          <w:lang w:val="sr-Latn-CS" w:eastAsia="ar-SA"/>
        </w:rPr>
        <w:t>Рок извршења услуге</w:t>
      </w:r>
      <w:r w:rsidRPr="00645EE5">
        <w:rPr>
          <w:rFonts w:eastAsia="Arial Unicode MS" w:cs="Arial"/>
          <w:bCs/>
          <w:iCs/>
          <w:color w:val="000000"/>
          <w:kern w:val="1"/>
          <w:sz w:val="20"/>
          <w:szCs w:val="20"/>
          <w:lang w:val="sr-Cyrl-RS" w:eastAsia="ar-SA"/>
        </w:rPr>
        <w:t xml:space="preserve"> је у периоду </w:t>
      </w:r>
      <w:r w:rsidRPr="00645EE5">
        <w:rPr>
          <w:rFonts w:cs="Arial"/>
          <w:sz w:val="20"/>
          <w:szCs w:val="20"/>
          <w:lang w:val="sr-Cyrl-RS"/>
        </w:rPr>
        <w:t xml:space="preserve">између 18. и 25. септембра 2016. године. </w:t>
      </w:r>
    </w:p>
    <w:p w:rsidR="00E56AB1" w:rsidRPr="00645EE5" w:rsidRDefault="00E56AB1" w:rsidP="00E56AB1">
      <w:pPr>
        <w:suppressAutoHyphens/>
        <w:spacing w:line="100" w:lineRule="atLeast"/>
        <w:rPr>
          <w:rFonts w:eastAsia="Arial Unicode MS" w:cs="Times New Roman"/>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b/>
          <w:bCs/>
          <w:iCs/>
          <w:color w:val="000000"/>
          <w:kern w:val="1"/>
          <w:sz w:val="20"/>
          <w:szCs w:val="20"/>
          <w:u w:val="single"/>
          <w:lang w:val="sr-Cyrl-RS" w:eastAsia="ar-SA"/>
        </w:rPr>
        <w:t xml:space="preserve">9.3. </w:t>
      </w:r>
      <w:r w:rsidRPr="00645EE5">
        <w:rPr>
          <w:rFonts w:eastAsia="Arial Unicode MS" w:cs="Arial"/>
          <w:iCs/>
          <w:color w:val="000000"/>
          <w:kern w:val="1"/>
          <w:sz w:val="20"/>
          <w:szCs w:val="20"/>
          <w:u w:val="single"/>
          <w:lang w:val="sr-Cyrl-RS" w:eastAsia="ar-SA"/>
        </w:rPr>
        <w:t>Захтев у погледу рока важења понуде</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Рок важењ</w:t>
      </w:r>
      <w:r w:rsidR="00542553" w:rsidRPr="00645EE5">
        <w:rPr>
          <w:rFonts w:eastAsia="Arial Unicode MS" w:cs="Arial"/>
          <w:iCs/>
          <w:color w:val="000000"/>
          <w:kern w:val="1"/>
          <w:sz w:val="20"/>
          <w:szCs w:val="20"/>
          <w:lang w:val="sr-Cyrl-RS" w:eastAsia="ar-SA"/>
        </w:rPr>
        <w:t>а понуде не може бити краћи од 7</w:t>
      </w:r>
      <w:r w:rsidRPr="00645EE5">
        <w:rPr>
          <w:rFonts w:eastAsia="Arial Unicode MS" w:cs="Arial"/>
          <w:iCs/>
          <w:color w:val="000000"/>
          <w:kern w:val="1"/>
          <w:sz w:val="20"/>
          <w:szCs w:val="20"/>
          <w:lang w:val="sr-Cyrl-RS" w:eastAsia="ar-SA"/>
        </w:rPr>
        <w:t>0 дана од дана отварања понуда.</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r w:rsidRPr="00645EE5">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E56AB1" w:rsidRPr="00645EE5" w:rsidRDefault="00E56AB1" w:rsidP="00E56AB1">
      <w:pPr>
        <w:suppressAutoHyphens/>
        <w:spacing w:line="100" w:lineRule="atLeast"/>
        <w:rPr>
          <w:rFonts w:eastAsia="Arial Unicode MS" w:cs="Arial"/>
          <w:b/>
          <w:bCs/>
          <w:i/>
          <w:i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iCs/>
          <w:color w:val="000000"/>
          <w:kern w:val="1"/>
          <w:sz w:val="20"/>
          <w:szCs w:val="20"/>
          <w:lang w:val="sr-Cyrl-RS" w:eastAsia="ar-SA"/>
        </w:rPr>
        <w:t xml:space="preserve">Цена мора бити исказана у динарима, са и </w:t>
      </w:r>
      <w:r w:rsidRPr="00645EE5">
        <w:rPr>
          <w:rFonts w:eastAsia="Arial Unicode MS" w:cs="Arial"/>
          <w:iCs/>
          <w:color w:val="00000A"/>
          <w:kern w:val="1"/>
          <w:sz w:val="20"/>
          <w:szCs w:val="20"/>
          <w:lang w:val="sr-Cyrl-RS" w:eastAsia="ar-SA"/>
        </w:rPr>
        <w:t>без пореза на додату вредност,</w:t>
      </w:r>
      <w:r w:rsidRPr="00645EE5">
        <w:rPr>
          <w:rFonts w:eastAsia="Arial Unicode MS" w:cs="Arial"/>
          <w:color w:val="00000A"/>
          <w:kern w:val="1"/>
          <w:sz w:val="20"/>
          <w:szCs w:val="20"/>
          <w:lang w:val="sr-Cyrl-RS" w:eastAsia="ar-SA"/>
        </w:rPr>
        <w:t xml:space="preserve"> </w:t>
      </w:r>
      <w:r w:rsidRPr="00645EE5">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iCs/>
          <w:color w:val="000000"/>
          <w:kern w:val="1"/>
          <w:sz w:val="20"/>
          <w:szCs w:val="20"/>
          <w:lang w:val="sr-Cyrl-RS" w:eastAsia="ar-SA"/>
        </w:rPr>
        <w:t>Цена је фиксна и не може се мењати.</w:t>
      </w:r>
      <w:r w:rsidRPr="00645EE5">
        <w:rPr>
          <w:rFonts w:eastAsia="Arial Unicode MS" w:cs="Arial"/>
          <w:color w:val="000000"/>
          <w:kern w:val="1"/>
          <w:sz w:val="20"/>
          <w:szCs w:val="20"/>
          <w:lang w:val="sr-Cyrl-RS" w:eastAsia="ar-SA"/>
        </w:rPr>
        <w:t xml:space="preserve"> </w:t>
      </w:r>
    </w:p>
    <w:p w:rsidR="00E56AB1" w:rsidRPr="00645EE5" w:rsidRDefault="00E56AB1" w:rsidP="00E56AB1">
      <w:pPr>
        <w:suppressAutoHyphens/>
        <w:spacing w:line="100" w:lineRule="atLeast"/>
        <w:rPr>
          <w:rFonts w:eastAsia="Arial Unicode MS" w:cs="Arial"/>
          <w:iCs/>
          <w:color w:val="000000"/>
          <w:kern w:val="1"/>
          <w:sz w:val="20"/>
          <w:szCs w:val="20"/>
          <w:lang w:val="sr-Cyrl-RS" w:eastAsia="ar-SA"/>
        </w:rPr>
      </w:pPr>
      <w:r w:rsidRPr="00645EE5">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E56AB1" w:rsidRPr="00645EE5" w:rsidRDefault="00E56AB1" w:rsidP="00E56AB1">
      <w:pPr>
        <w:autoSpaceDE w:val="0"/>
        <w:autoSpaceDN w:val="0"/>
        <w:adjustRightInd w:val="0"/>
        <w:jc w:val="left"/>
        <w:rPr>
          <w:rFonts w:cs="Verdana"/>
          <w:sz w:val="20"/>
          <w:szCs w:val="20"/>
          <w:lang w:val="sr-Cyrl-RS"/>
        </w:rPr>
      </w:pP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r w:rsidRPr="00645EE5">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E56AB1" w:rsidRPr="00645EE5" w:rsidRDefault="00E56AB1" w:rsidP="00E56AB1">
      <w:pPr>
        <w:suppressAutoHyphens/>
        <w:spacing w:line="100" w:lineRule="atLeast"/>
        <w:rPr>
          <w:rFonts w:eastAsia="Arial Unicode MS" w:cs="Arial"/>
          <w:b/>
          <w:i/>
          <w:iCs/>
          <w:color w:val="000000"/>
          <w:kern w:val="1"/>
          <w:sz w:val="20"/>
          <w:szCs w:val="20"/>
          <w:lang w:val="sr-Cyrl-RS" w:eastAsia="ar-SA"/>
        </w:rPr>
      </w:pPr>
    </w:p>
    <w:p w:rsidR="00E56AB1" w:rsidRPr="00645EE5" w:rsidRDefault="00FF3529" w:rsidP="00E56AB1">
      <w:pPr>
        <w:suppressAutoHyphens/>
        <w:spacing w:line="100" w:lineRule="atLeast"/>
        <w:ind w:left="-360"/>
        <w:rPr>
          <w:rFonts w:eastAsia="Times New Roman" w:cs="Times New Roman"/>
          <w:kern w:val="1"/>
          <w:sz w:val="20"/>
          <w:szCs w:val="20"/>
          <w:lang w:val="sr-Cyrl-CS" w:eastAsia="ar-SA"/>
        </w:rPr>
      </w:pPr>
      <w:r w:rsidRPr="00645EE5">
        <w:rPr>
          <w:rFonts w:eastAsia="Times New Roman" w:cs="Times New Roman"/>
          <w:kern w:val="1"/>
          <w:sz w:val="20"/>
          <w:szCs w:val="20"/>
          <w:lang w:val="sr-Cyrl-CS" w:eastAsia="ar-SA"/>
        </w:rPr>
        <w:tab/>
      </w:r>
      <w:r w:rsidR="00E56AB1" w:rsidRPr="00645EE5">
        <w:rPr>
          <w:rFonts w:eastAsia="Times New Roman" w:cs="Times New Roman"/>
          <w:kern w:val="1"/>
          <w:sz w:val="20"/>
          <w:szCs w:val="20"/>
          <w:lang w:val="sr-Cyrl-CS" w:eastAsia="ar-SA"/>
        </w:rPr>
        <w:t>Средство обезбеђења за извршење уговорне обавезе НЕ ПОДНОСИ СЕ УЗ ПОНУДУ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 xml:space="preserve">Понуђач коме се додели уговор дужан је да као средство обезбеђења за извршење уговорних обавеза, приликом закључења уговора Наручиоцу преда </w:t>
      </w:r>
      <w:r w:rsidRPr="00645EE5">
        <w:rPr>
          <w:rFonts w:eastAsia="Times New Roman"/>
          <w:b/>
          <w:sz w:val="20"/>
          <w:szCs w:val="20"/>
          <w:lang w:val="sr-Cyrl-CS"/>
        </w:rPr>
        <w:t>бланко, соло меницу</w:t>
      </w:r>
      <w:r w:rsidRPr="00645EE5">
        <w:rPr>
          <w:rFonts w:eastAsia="Times New Roman"/>
          <w:sz w:val="20"/>
          <w:szCs w:val="20"/>
          <w:lang w:val="sr-Cyrl-CS"/>
        </w:rPr>
        <w:t xml:space="preserve"> са меничним писмом/овлашћењем, депо картоном и копијом захтева/потврде за регистрацију менице.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Средство обезбеђења за извршење уговорне обавезе предаје САМО понуђач коме је додељен уговор. НЕ ПОДНОСИ СЕ УЗ ПОНУДУ. Меница мора бити регистрована у Регистру меница Народне банке Србије, а као доказ добављач уз меницу доставља копију захтева за регистрацију менице, овереног од своје пословне банке.</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Садржина: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Начин подношења: приликом закључења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Висина: 10 % од укупне вредности уговора и изражена у динарима, без ПДВ</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Рок трајања: 30 дана дужи од дана окончања реализације уговора.</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Средство обезбеђења се не може вратити понуђачу пре истека рока трајања, осим ако је понуђач у целости испунио своју обезбеђену обавезу.</w:t>
      </w:r>
    </w:p>
    <w:p w:rsidR="00E56AB1" w:rsidRPr="00645EE5" w:rsidRDefault="00E56AB1" w:rsidP="00E56AB1">
      <w:pPr>
        <w:suppressAutoHyphens/>
        <w:spacing w:line="100" w:lineRule="atLeast"/>
        <w:rPr>
          <w:rFonts w:eastAsia="Times New Roman"/>
          <w:sz w:val="20"/>
          <w:szCs w:val="20"/>
          <w:lang w:val="sr-Cyrl-CS"/>
        </w:rPr>
      </w:pPr>
      <w:r w:rsidRPr="00645EE5">
        <w:rPr>
          <w:rFonts w:eastAsia="Times New Roman"/>
          <w:sz w:val="20"/>
          <w:szCs w:val="20"/>
          <w:lang w:val="sr-Cyrl-CS"/>
        </w:rPr>
        <w:t>Наручилац је овлашћен да уновчи меницу дату  приликом закључења уговора ако добављач не извршава уговорне обавезе на начин и у роковима утврђеним уговором.</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Заинтересовано лице може, у писаном </w:t>
      </w:r>
      <w:r w:rsidRPr="00645EE5">
        <w:rPr>
          <w:rFonts w:eastAsia="Arial Unicode MS" w:cs="Arial"/>
          <w:kern w:val="1"/>
          <w:sz w:val="20"/>
          <w:szCs w:val="20"/>
          <w:lang w:val="sr-Cyrl-RS" w:eastAsia="ar-SA"/>
        </w:rPr>
        <w:t>облику путем поште</w:t>
      </w:r>
      <w:r w:rsidRPr="00645EE5">
        <w:rPr>
          <w:rFonts w:eastAsia="Arial Unicode MS" w:cs="Arial"/>
          <w:kern w:val="1"/>
          <w:sz w:val="20"/>
          <w:szCs w:val="20"/>
          <w:lang w:val="sr-Cyrl-CS" w:eastAsia="ar-SA"/>
        </w:rPr>
        <w:t xml:space="preserve"> на адресу наручиоца</w:t>
      </w:r>
      <w:r w:rsidRPr="00645EE5">
        <w:rPr>
          <w:rFonts w:eastAsia="Arial Unicode MS" w:cs="Arial"/>
          <w:kern w:val="1"/>
          <w:sz w:val="20"/>
          <w:szCs w:val="20"/>
          <w:lang w:val="sr-Cyrl-RS" w:eastAsia="ar-SA"/>
        </w:rPr>
        <w:t>, електронске поште</w:t>
      </w:r>
      <w:r w:rsidRPr="00645EE5">
        <w:rPr>
          <w:rFonts w:eastAsia="Arial Unicode MS" w:cs="Arial"/>
          <w:kern w:val="1"/>
          <w:sz w:val="20"/>
          <w:szCs w:val="20"/>
          <w:lang w:val="sr-Cyrl-CS" w:eastAsia="ar-SA"/>
        </w:rPr>
        <w:t xml:space="preserve"> на </w:t>
      </w:r>
      <w:r w:rsidRPr="00645EE5">
        <w:rPr>
          <w:rFonts w:eastAsia="Arial Unicode MS" w:cs="Arial"/>
          <w:iCs/>
          <w:kern w:val="1"/>
          <w:sz w:val="20"/>
          <w:szCs w:val="20"/>
          <w:lang w:val="sr-Cyrl-RS" w:eastAsia="ar-SA"/>
        </w:rPr>
        <w:t>имејл</w:t>
      </w:r>
      <w:r w:rsidRPr="00645EE5">
        <w:rPr>
          <w:rFonts w:eastAsia="Arial Unicode MS" w:cs="Arial"/>
          <w:kern w:val="1"/>
          <w:sz w:val="20"/>
          <w:szCs w:val="20"/>
          <w:lang w:val="sr-Cyrl-CS" w:eastAsia="ar-SA"/>
        </w:rPr>
        <w:t xml:space="preserve"> </w:t>
      </w:r>
      <w:r w:rsidRPr="00645EE5">
        <w:rPr>
          <w:rFonts w:eastAsia="Arial Unicode MS" w:cs="Arial"/>
          <w:color w:val="000000"/>
          <w:kern w:val="1"/>
          <w:sz w:val="20"/>
          <w:szCs w:val="20"/>
          <w:lang w:eastAsia="ar-SA"/>
        </w:rPr>
        <w:t>dijana</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val="sr-Latn-RS" w:eastAsia="ar-SA"/>
        </w:rPr>
        <w:t>katona</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vojvodina</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gov</w:t>
      </w:r>
      <w:r w:rsidRPr="00645EE5">
        <w:rPr>
          <w:rFonts w:eastAsia="Arial Unicode MS" w:cs="Arial"/>
          <w:color w:val="000000"/>
          <w:kern w:val="1"/>
          <w:sz w:val="20"/>
          <w:szCs w:val="20"/>
          <w:lang w:val="sr-Cyrl-RS" w:eastAsia="ar-SA"/>
        </w:rPr>
        <w:t>.</w:t>
      </w:r>
      <w:r w:rsidRPr="00645EE5">
        <w:rPr>
          <w:rFonts w:eastAsia="Arial Unicode MS" w:cs="Arial"/>
          <w:color w:val="000000"/>
          <w:kern w:val="1"/>
          <w:sz w:val="20"/>
          <w:szCs w:val="20"/>
          <w:lang w:eastAsia="ar-SA"/>
        </w:rPr>
        <w:t>rs</w:t>
      </w:r>
      <w:r w:rsidRPr="00645EE5">
        <w:rPr>
          <w:rFonts w:eastAsia="Arial Unicode MS" w:cs="Arial"/>
          <w:kern w:val="1"/>
          <w:sz w:val="20"/>
          <w:szCs w:val="20"/>
          <w:lang w:val="sr-Cyrl-RS" w:eastAsia="ar-SA"/>
        </w:rPr>
        <w:t xml:space="preserve"> или факсом</w:t>
      </w:r>
      <w:r w:rsidRPr="00645EE5">
        <w:rPr>
          <w:rFonts w:eastAsia="Arial Unicode MS" w:cs="Arial"/>
          <w:kern w:val="1"/>
          <w:sz w:val="20"/>
          <w:szCs w:val="20"/>
          <w:lang w:val="sr-Cyrl-CS" w:eastAsia="ar-SA"/>
        </w:rPr>
        <w:t xml:space="preserve"> на број</w:t>
      </w:r>
      <w:r w:rsidRPr="00645EE5">
        <w:rPr>
          <w:rFonts w:eastAsia="Arial Unicode MS" w:cs="Arial"/>
          <w:kern w:val="1"/>
          <w:sz w:val="20"/>
          <w:szCs w:val="20"/>
          <w:lang w:val="sr-Cyrl-RS" w:eastAsia="ar-SA"/>
        </w:rPr>
        <w:t xml:space="preserve"> 021/</w:t>
      </w:r>
      <w:r w:rsidRPr="00645EE5">
        <w:rPr>
          <w:sz w:val="20"/>
          <w:szCs w:val="20"/>
          <w:lang w:val="sr-Cyrl-RS"/>
        </w:rPr>
        <w:t>557 074</w:t>
      </w:r>
      <w:r w:rsidRPr="00645EE5">
        <w:rPr>
          <w:rFonts w:eastAsia="TimesNewRomanPS-BoldMT" w:cs="Arial"/>
          <w:b/>
          <w:bCs/>
          <w:color w:val="000000"/>
          <w:kern w:val="1"/>
          <w:sz w:val="20"/>
          <w:szCs w:val="20"/>
          <w:lang w:val="sr-Cyrl-RS" w:eastAsia="ar-SA"/>
        </w:rPr>
        <w:t xml:space="preserve"> </w:t>
      </w:r>
      <w:r w:rsidRPr="00645EE5">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E56AB1" w:rsidRPr="00645EE5" w:rsidRDefault="00E56AB1" w:rsidP="00E56AB1">
      <w:pPr>
        <w:suppressAutoHyphens/>
        <w:spacing w:line="100" w:lineRule="atLeast"/>
        <w:rPr>
          <w:rFonts w:eastAsia="TimesNewRomanPS-BoldMT" w:cs="Arial"/>
          <w:bCs/>
          <w:color w:val="000000"/>
          <w:kern w:val="1"/>
          <w:sz w:val="20"/>
          <w:szCs w:val="20"/>
          <w:lang w:val="sr-Cyrl-RS" w:eastAsia="ar-SA"/>
        </w:rPr>
      </w:pPr>
      <w:r w:rsidRPr="00645EE5">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645EE5">
        <w:rPr>
          <w:rFonts w:eastAsia="TimesNewRomanPS-BoldMT" w:cs="Arial"/>
          <w:b/>
          <w:bCs/>
          <w:color w:val="000000"/>
          <w:kern w:val="1"/>
          <w:sz w:val="20"/>
          <w:szCs w:val="20"/>
          <w:lang w:val="sr-Cyrl-RS" w:eastAsia="ar-SA"/>
        </w:rPr>
        <w:t xml:space="preserve"> </w:t>
      </w:r>
      <w:r w:rsidR="00FF3529" w:rsidRPr="00645EE5">
        <w:rPr>
          <w:rFonts w:eastAsia="TimesNewRomanPS-BoldMT" w:cs="Arial"/>
          <w:bCs/>
          <w:color w:val="000000"/>
          <w:kern w:val="1"/>
          <w:sz w:val="20"/>
          <w:szCs w:val="20"/>
          <w:lang w:val="sr-Cyrl-RS" w:eastAsia="ar-SA"/>
        </w:rPr>
        <w:t>ЈН МВ</w:t>
      </w:r>
      <w:r w:rsidRPr="00645EE5">
        <w:rPr>
          <w:rFonts w:eastAsia="TimesNewRomanPS-BoldMT" w:cs="Arial"/>
          <w:bCs/>
          <w:color w:val="000000"/>
          <w:kern w:val="1"/>
          <w:sz w:val="20"/>
          <w:szCs w:val="20"/>
          <w:lang w:val="sr-Cyrl-RS" w:eastAsia="ar-SA"/>
        </w:rPr>
        <w:t xml:space="preserve"> </w:t>
      </w:r>
      <w:r w:rsidR="00FF3529" w:rsidRPr="00645EE5">
        <w:rPr>
          <w:rFonts w:eastAsia="TimesNewRomanPS-BoldMT" w:cs="Arial"/>
          <w:bCs/>
          <w:color w:val="000000"/>
          <w:kern w:val="1"/>
          <w:sz w:val="20"/>
          <w:szCs w:val="20"/>
          <w:lang w:val="sr-Cyrl-RS" w:eastAsia="ar-SA"/>
        </w:rPr>
        <w:t>2</w:t>
      </w:r>
      <w:r w:rsidRPr="00645EE5">
        <w:rPr>
          <w:rFonts w:eastAsia="TimesNewRomanPS-BoldMT" w:cs="Arial"/>
          <w:bCs/>
          <w:color w:val="000000"/>
          <w:kern w:val="1"/>
          <w:sz w:val="20"/>
          <w:szCs w:val="20"/>
          <w:lang w:val="sr-Cyrl-RS" w:eastAsia="ar-SA"/>
        </w:rPr>
        <w:t>/201</w:t>
      </w:r>
      <w:r w:rsidRPr="00645EE5">
        <w:rPr>
          <w:rFonts w:eastAsia="TimesNewRomanPS-BoldMT" w:cs="Arial"/>
          <w:bCs/>
          <w:color w:val="000000"/>
          <w:kern w:val="1"/>
          <w:sz w:val="20"/>
          <w:szCs w:val="20"/>
          <w:lang w:val="sr-Latn-RS" w:eastAsia="ar-SA"/>
        </w:rPr>
        <w:t>6</w:t>
      </w:r>
      <w:r w:rsidRPr="00645EE5">
        <w:rPr>
          <w:rFonts w:eastAsia="TimesNewRomanPS-BoldMT" w:cs="Arial"/>
          <w:bCs/>
          <w:color w:val="000000"/>
          <w:kern w:val="1"/>
          <w:sz w:val="20"/>
          <w:szCs w:val="20"/>
          <w:lang w:val="sr-Cyrl-RS" w:eastAsia="ar-SA"/>
        </w:rPr>
        <w:t xml:space="preserve">, за јавну набавку услуге </w:t>
      </w:r>
      <w:r w:rsidR="00FF3529" w:rsidRPr="00645EE5">
        <w:rPr>
          <w:rFonts w:eastAsia="TimesNewRomanPS-BoldMT" w:cs="Arial"/>
          <w:bCs/>
          <w:color w:val="000000"/>
          <w:kern w:val="1"/>
          <w:sz w:val="20"/>
          <w:szCs w:val="20"/>
          <w:lang w:val="sr-Cyrl-RS" w:eastAsia="ar-SA"/>
        </w:rPr>
        <w:t>организације едукативног путовања</w:t>
      </w:r>
      <w:r w:rsidRPr="00645EE5">
        <w:rPr>
          <w:rFonts w:eastAsia="TimesNewRomanPS-BoldMT" w:cs="Arial"/>
          <w:bCs/>
          <w:color w:val="000000"/>
          <w:kern w:val="1"/>
          <w:sz w:val="20"/>
          <w:szCs w:val="20"/>
          <w:lang w:val="sr-Cyrl-RS" w:eastAsia="ar-SA"/>
        </w:rPr>
        <w:t>“.</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По истеку рока предвиђеног за подношење понуда н</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E56AB1" w:rsidRPr="00645EE5" w:rsidRDefault="00E56AB1" w:rsidP="00E56AB1">
      <w:pPr>
        <w:suppressAutoHyphens/>
        <w:spacing w:line="100" w:lineRule="atLeast"/>
        <w:rPr>
          <w:rFonts w:eastAsia="Arial Unicode MS" w:cs="Arial"/>
          <w:bCs/>
          <w:kern w:val="1"/>
          <w:sz w:val="20"/>
          <w:szCs w:val="20"/>
          <w:lang w:val="sr-Cyrl-RS" w:eastAsia="ar-SA"/>
        </w:rPr>
      </w:pPr>
      <w:r w:rsidRPr="00645EE5">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TimesNewRomanPSMT" w:cs="Arial"/>
          <w:bCs/>
          <w:color w:val="000000"/>
          <w:kern w:val="1"/>
          <w:sz w:val="20"/>
          <w:szCs w:val="20"/>
          <w:lang w:val="sr-Cyrl-RS" w:eastAsia="ar-SA"/>
        </w:rPr>
      </w:pPr>
      <w:r w:rsidRPr="00645EE5">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645EE5">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645EE5">
        <w:rPr>
          <w:rFonts w:eastAsia="TimesNewRomanPSMT"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56AB1" w:rsidRPr="00645EE5" w:rsidRDefault="00E56AB1" w:rsidP="00E56AB1">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r w:rsidRPr="00645EE5">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645EE5">
        <w:rPr>
          <w:rFonts w:eastAsia="Arial Unicode MS" w:cs="Arial"/>
          <w:color w:val="000000"/>
          <w:kern w:val="1"/>
          <w:sz w:val="20"/>
          <w:szCs w:val="20"/>
          <w:lang w:val="sr-Cyrl-CS" w:eastAsia="ar-SA"/>
        </w:rPr>
        <w:t>а</w:t>
      </w:r>
      <w:r w:rsidRPr="00645EE5">
        <w:rPr>
          <w:rFonts w:eastAsia="Arial Unicode MS" w:cs="Arial"/>
          <w:color w:val="000000"/>
          <w:kern w:val="1"/>
          <w:sz w:val="20"/>
          <w:szCs w:val="20"/>
          <w:lang w:val="sr-Cyrl-RS" w:eastAsia="ar-SA"/>
        </w:rPr>
        <w:t xml:space="preserve">ц ће његову понуду одбити као неприхватљиву. </w:t>
      </w:r>
    </w:p>
    <w:p w:rsidR="00E56AB1" w:rsidRPr="00645EE5" w:rsidRDefault="00E56AB1" w:rsidP="00E56AB1">
      <w:pPr>
        <w:suppressAutoHyphens/>
        <w:spacing w:line="100" w:lineRule="atLeast"/>
        <w:rPr>
          <w:rFonts w:eastAsia="Arial Unicode MS" w:cs="Arial"/>
          <w:b/>
          <w:bCs/>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b/>
          <w:bCs/>
          <w:color w:val="000000"/>
          <w:kern w:val="1"/>
          <w:sz w:val="20"/>
          <w:szCs w:val="20"/>
          <w:lang w:val="sr-Cyrl-RS" w:eastAsia="ar-SA"/>
        </w:rPr>
        <w:t>12.</w:t>
      </w:r>
      <w:r w:rsidRPr="00645EE5">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r w:rsidRPr="00645EE5">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E56AB1" w:rsidRPr="00645EE5" w:rsidRDefault="00E56AB1" w:rsidP="00E56AB1">
      <w:pPr>
        <w:suppressAutoHyphens/>
        <w:spacing w:line="100" w:lineRule="atLeast"/>
        <w:rPr>
          <w:rFonts w:eastAsia="Arial Unicode MS" w:cs="Arial"/>
          <w:b/>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b/>
          <w:bCs/>
          <w:kern w:val="1"/>
          <w:sz w:val="20"/>
          <w:szCs w:val="20"/>
          <w:lang w:val="sr-Cyrl-CS" w:eastAsia="ar-SA"/>
        </w:rPr>
      </w:pPr>
      <w:r w:rsidRPr="00645EE5">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E56AB1" w:rsidRPr="00645EE5" w:rsidRDefault="00E56AB1" w:rsidP="00E56AB1">
      <w:pPr>
        <w:suppressAutoHyphens/>
        <w:spacing w:line="100" w:lineRule="atLeast"/>
        <w:rPr>
          <w:rFonts w:eastAsia="Arial Unicode MS" w:cs="Arial"/>
          <w:b/>
          <w:bCs/>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645EE5">
        <w:rPr>
          <w:rFonts w:eastAsia="Arial Unicode MS" w:cs="Arial"/>
          <w:color w:val="000000"/>
          <w:kern w:val="1"/>
          <w:sz w:val="20"/>
          <w:szCs w:val="20"/>
          <w:lang w:val="sr-Latn-RS" w:eastAsia="ar-SA"/>
        </w:rPr>
        <w:t xml:space="preserve">, </w:t>
      </w:r>
      <w:r w:rsidRPr="00645EE5">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w:t>
      </w:r>
      <w:r w:rsidRPr="00645EE5">
        <w:rPr>
          <w:rFonts w:eastAsia="Arial Unicode MS" w:cs="Arial"/>
          <w:color w:val="000000"/>
          <w:kern w:val="1"/>
          <w:sz w:val="20"/>
          <w:szCs w:val="20"/>
          <w:lang w:val="sr-Cyrl-CS" w:eastAsia="ar-SA"/>
        </w:rPr>
        <w:lastRenderedPageBreak/>
        <w:t xml:space="preserve">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E56AB1" w:rsidRPr="00645EE5" w:rsidRDefault="00E56AB1" w:rsidP="00E56AB1">
      <w:pPr>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Подносилац захтева је дужан да на рачун буџета Републике Срб</w:t>
      </w:r>
      <w:r w:rsidR="00FF3529" w:rsidRPr="00645EE5">
        <w:rPr>
          <w:rFonts w:eastAsia="Arial Unicode MS" w:cs="Arial"/>
          <w:color w:val="000000"/>
          <w:kern w:val="1"/>
          <w:sz w:val="20"/>
          <w:szCs w:val="20"/>
          <w:lang w:val="sr-Cyrl-CS" w:eastAsia="ar-SA"/>
        </w:rPr>
        <w:t>ије уплати таксу у изнoсу од 60</w:t>
      </w:r>
      <w:r w:rsidRPr="00645EE5">
        <w:rPr>
          <w:rFonts w:eastAsia="Arial Unicode MS" w:cs="Arial"/>
          <w:color w:val="000000"/>
          <w:kern w:val="1"/>
          <w:sz w:val="20"/>
          <w:szCs w:val="20"/>
          <w:lang w:val="sr-Cyrl-CS" w:eastAsia="ar-SA"/>
        </w:rPr>
        <w:t xml:space="preserve">.000,00 динара уколико оспорава одређену радњу наручиоца пре отварања понуда (пријава), односно након отварања понуда. </w:t>
      </w:r>
    </w:p>
    <w:p w:rsidR="00E56AB1" w:rsidRPr="00645EE5" w:rsidRDefault="00E56AB1" w:rsidP="00E56AB1">
      <w:pPr>
        <w:rPr>
          <w:rFonts w:eastAsia="Arial Unicode MS" w:cs="Arial"/>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Упутство о уплати таксе из члана 156. Закона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1) Потврда о извршеној уплати таксе из члана 156. ЗЈН која садржи следеће елементе: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(1)  да буде издата од стране банке и да садржи печат банке;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(3)  износ таксе из члана 156. ЗЈН чија се уплата врши;</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(4)  број рачуна буџета: 840-30678845-06;</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(5)  шифру плаћања: 153 (налог за уплату) или 253 (налог за пренос);</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(8)  корисник: буџет Републике Србије;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(10)  потпис овлашћеног лица банке./</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E56AB1" w:rsidRPr="00645EE5" w:rsidRDefault="00E56AB1" w:rsidP="00E56AB1">
      <w:pPr>
        <w:suppressAutoHyphens/>
        <w:spacing w:line="100" w:lineRule="atLeast"/>
        <w:rPr>
          <w:rFonts w:eastAsia="Arial Unicode MS" w:cs="Arial"/>
          <w:color w:val="000000"/>
          <w:kern w:val="1"/>
          <w:sz w:val="20"/>
          <w:szCs w:val="20"/>
          <w:lang w:val="sr-Cyrl-CS" w:eastAsia="ar-SA"/>
        </w:rPr>
      </w:pPr>
      <w:r w:rsidRPr="00645EE5">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096E36" w:rsidRPr="00645EE5" w:rsidRDefault="00E56AB1" w:rsidP="00E56AB1">
      <w:pPr>
        <w:suppressAutoHyphens/>
        <w:spacing w:line="100" w:lineRule="atLeast"/>
        <w:rPr>
          <w:rFonts w:eastAsia="Arial Unicode MS" w:cs="Arial"/>
          <w:color w:val="000000"/>
          <w:kern w:val="1"/>
          <w:sz w:val="20"/>
          <w:szCs w:val="20"/>
          <w:lang w:val="sr-Cyrl-RS" w:eastAsia="ar-SA"/>
        </w:rPr>
      </w:pPr>
      <w:r w:rsidRPr="00645EE5">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w:t>
      </w:r>
      <w:r w:rsidR="00A1228A">
        <w:rPr>
          <w:rFonts w:eastAsia="Arial Unicode MS" w:cs="Arial"/>
          <w:color w:val="000000"/>
          <w:kern w:val="1"/>
          <w:sz w:val="20"/>
          <w:szCs w:val="20"/>
          <w:lang w:val="sr-Cyrl-CS" w:eastAsia="ar-SA"/>
        </w:rPr>
        <w:t>је у складу са законом и другим прописом.</w:t>
      </w:r>
      <w:r w:rsidR="00A1228A" w:rsidRPr="00645EE5">
        <w:rPr>
          <w:rFonts w:eastAsia="Arial Unicode MS" w:cs="Arial"/>
          <w:color w:val="000000"/>
          <w:kern w:val="1"/>
          <w:sz w:val="20"/>
          <w:szCs w:val="20"/>
          <w:lang w:val="sr-Cyrl-RS" w:eastAsia="ar-SA"/>
        </w:rPr>
        <w:t xml:space="preserve"> </w:t>
      </w:r>
      <w:bookmarkStart w:id="1" w:name="_GoBack"/>
      <w:bookmarkEnd w:id="1"/>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096E36" w:rsidRPr="00645EE5" w:rsidRDefault="00096E36"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suppressAutoHyphens/>
        <w:spacing w:line="100" w:lineRule="atLeast"/>
        <w:rPr>
          <w:rFonts w:eastAsia="Arial Unicode MS" w:cs="Arial"/>
          <w:color w:val="000000"/>
          <w:kern w:val="1"/>
          <w:sz w:val="20"/>
          <w:szCs w:val="20"/>
          <w:lang w:val="sr-Cyrl-RS" w:eastAsia="ar-SA"/>
        </w:rPr>
      </w:pPr>
    </w:p>
    <w:p w:rsidR="00E56AB1" w:rsidRPr="00645EE5" w:rsidRDefault="00E56AB1" w:rsidP="00E56AB1">
      <w:pPr>
        <w:jc w:val="left"/>
        <w:rPr>
          <w:sz w:val="20"/>
          <w:szCs w:val="20"/>
          <w:lang w:val="sr-Cyrl-RS"/>
        </w:rPr>
      </w:pPr>
    </w:p>
    <w:p w:rsidR="00E56AB1" w:rsidRPr="00645EE5" w:rsidRDefault="00E56AB1" w:rsidP="00E56AB1">
      <w:pPr>
        <w:jc w:val="left"/>
        <w:rPr>
          <w:sz w:val="20"/>
          <w:szCs w:val="20"/>
          <w:lang w:val="sr-Cyrl-RS"/>
        </w:rPr>
      </w:pPr>
    </w:p>
    <w:p w:rsidR="00E56AB1" w:rsidRPr="00645EE5" w:rsidRDefault="00E56AB1" w:rsidP="00E56AB1">
      <w:pPr>
        <w:ind w:left="360"/>
        <w:jc w:val="left"/>
        <w:rPr>
          <w:rFonts w:cs="Times New Roman"/>
          <w:sz w:val="20"/>
          <w:szCs w:val="20"/>
          <w:lang w:val="sr-Cyrl-RS" w:eastAsia="en-GB"/>
        </w:rPr>
      </w:pPr>
    </w:p>
    <w:p w:rsidR="0057237F" w:rsidRPr="00645EE5" w:rsidRDefault="0057237F">
      <w:pPr>
        <w:rPr>
          <w:sz w:val="20"/>
          <w:szCs w:val="20"/>
          <w:lang w:val="sr-Cyrl-RS"/>
        </w:rPr>
      </w:pPr>
    </w:p>
    <w:sectPr w:rsidR="0057237F" w:rsidRPr="00645E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28A" w:rsidRDefault="00A1228A" w:rsidP="00A1228A">
      <w:r>
        <w:separator/>
      </w:r>
    </w:p>
  </w:endnote>
  <w:endnote w:type="continuationSeparator" w:id="0">
    <w:p w:rsidR="00A1228A" w:rsidRDefault="00A1228A" w:rsidP="00A1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altName w:val="Century Gothic"/>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51086"/>
      <w:docPartObj>
        <w:docPartGallery w:val="Page Numbers (Bottom of Page)"/>
        <w:docPartUnique/>
      </w:docPartObj>
    </w:sdtPr>
    <w:sdtEndPr>
      <w:rPr>
        <w:noProof/>
      </w:rPr>
    </w:sdtEndPr>
    <w:sdtContent>
      <w:p w:rsidR="00A1228A" w:rsidRDefault="00A1228A">
        <w:pPr>
          <w:pStyle w:val="Footer"/>
          <w:jc w:val="right"/>
        </w:pPr>
        <w:r>
          <w:fldChar w:fldCharType="begin"/>
        </w:r>
        <w:r>
          <w:instrText xml:space="preserve"> PAGE   \* MERGEFORMAT </w:instrText>
        </w:r>
        <w:r>
          <w:fldChar w:fldCharType="separate"/>
        </w:r>
        <w:r>
          <w:rPr>
            <w:noProof/>
          </w:rPr>
          <w:t>34</w:t>
        </w:r>
        <w:r>
          <w:rPr>
            <w:noProof/>
          </w:rPr>
          <w:fldChar w:fldCharType="end"/>
        </w:r>
        <w:r>
          <w:rPr>
            <w:noProof/>
            <w:lang w:val="sr-Cyrl-RS"/>
          </w:rPr>
          <w:t>/37</w:t>
        </w:r>
      </w:p>
    </w:sdtContent>
  </w:sdt>
  <w:p w:rsidR="00A1228A" w:rsidRDefault="00A12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28A" w:rsidRDefault="00A1228A" w:rsidP="00A1228A">
      <w:r>
        <w:separator/>
      </w:r>
    </w:p>
  </w:footnote>
  <w:footnote w:type="continuationSeparator" w:id="0">
    <w:p w:rsidR="00A1228A" w:rsidRDefault="00A1228A" w:rsidP="00A12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3">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6"/>
  </w:num>
  <w:num w:numId="20">
    <w:abstractNumId w:val="35"/>
  </w:num>
  <w:num w:numId="21">
    <w:abstractNumId w:val="28"/>
  </w:num>
  <w:num w:numId="22">
    <w:abstractNumId w:val="27"/>
  </w:num>
  <w:num w:numId="23">
    <w:abstractNumId w:val="24"/>
  </w:num>
  <w:num w:numId="24">
    <w:abstractNumId w:val="25"/>
  </w:num>
  <w:num w:numId="25">
    <w:abstractNumId w:val="29"/>
  </w:num>
  <w:num w:numId="26">
    <w:abstractNumId w:val="36"/>
  </w:num>
  <w:num w:numId="27">
    <w:abstractNumId w:val="15"/>
  </w:num>
  <w:num w:numId="28">
    <w:abstractNumId w:val="18"/>
  </w:num>
  <w:num w:numId="29">
    <w:abstractNumId w:val="30"/>
  </w:num>
  <w:num w:numId="30">
    <w:abstractNumId w:val="13"/>
  </w:num>
  <w:num w:numId="31">
    <w:abstractNumId w:val="17"/>
  </w:num>
  <w:num w:numId="32">
    <w:abstractNumId w:val="23"/>
  </w:num>
  <w:num w:numId="33">
    <w:abstractNumId w:val="33"/>
  </w:num>
  <w:num w:numId="34">
    <w:abstractNumId w:val="20"/>
  </w:num>
  <w:num w:numId="35">
    <w:abstractNumId w:val="37"/>
  </w:num>
  <w:num w:numId="36">
    <w:abstractNumId w:val="32"/>
  </w:num>
  <w:num w:numId="37">
    <w:abstractNumId w:val="34"/>
  </w:num>
  <w:num w:numId="38">
    <w:abstractNumId w:val="22"/>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AB1"/>
    <w:rsid w:val="00090BCF"/>
    <w:rsid w:val="00096E36"/>
    <w:rsid w:val="000A38BD"/>
    <w:rsid w:val="000D0C3B"/>
    <w:rsid w:val="00166E04"/>
    <w:rsid w:val="00180849"/>
    <w:rsid w:val="00365E1B"/>
    <w:rsid w:val="003E3164"/>
    <w:rsid w:val="00401288"/>
    <w:rsid w:val="004B0D65"/>
    <w:rsid w:val="00542553"/>
    <w:rsid w:val="0057237F"/>
    <w:rsid w:val="00597392"/>
    <w:rsid w:val="00603BCE"/>
    <w:rsid w:val="00626691"/>
    <w:rsid w:val="00645EE5"/>
    <w:rsid w:val="00675E66"/>
    <w:rsid w:val="006B167B"/>
    <w:rsid w:val="00757AA7"/>
    <w:rsid w:val="007C2C31"/>
    <w:rsid w:val="00A1228A"/>
    <w:rsid w:val="00A86893"/>
    <w:rsid w:val="00A95D65"/>
    <w:rsid w:val="00AC3A7D"/>
    <w:rsid w:val="00B37451"/>
    <w:rsid w:val="00D43AEF"/>
    <w:rsid w:val="00D5699C"/>
    <w:rsid w:val="00E56AB1"/>
    <w:rsid w:val="00E96057"/>
    <w:rsid w:val="00ED39F0"/>
    <w:rsid w:val="00FF3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E56AB1"/>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E56AB1"/>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E56AB1"/>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E56AB1"/>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E56AB1"/>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E56AB1"/>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E56AB1"/>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E56AB1"/>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E56AB1"/>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6AB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E56AB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E56AB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E56AB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E56AB1"/>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E56AB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E56AB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E56AB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E56AB1"/>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E56AB1"/>
  </w:style>
  <w:style w:type="paragraph" w:styleId="BalloonText">
    <w:name w:val="Balloon Text"/>
    <w:basedOn w:val="Normal"/>
    <w:link w:val="BalloonTextChar"/>
    <w:unhideWhenUsed/>
    <w:rsid w:val="00E56AB1"/>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E56AB1"/>
    <w:rPr>
      <w:rFonts w:ascii="Tahoma" w:hAnsi="Tahoma" w:cs="Tahoma"/>
      <w:sz w:val="16"/>
      <w:szCs w:val="16"/>
      <w:lang w:eastAsia="en-GB"/>
    </w:rPr>
  </w:style>
  <w:style w:type="numbering" w:customStyle="1" w:styleId="NoList11">
    <w:name w:val="No List11"/>
    <w:next w:val="NoList"/>
    <w:uiPriority w:val="99"/>
    <w:semiHidden/>
    <w:unhideWhenUsed/>
    <w:rsid w:val="00E56AB1"/>
  </w:style>
  <w:style w:type="numbering" w:customStyle="1" w:styleId="NoList111">
    <w:name w:val="No List111"/>
    <w:next w:val="NoList"/>
    <w:uiPriority w:val="99"/>
    <w:semiHidden/>
    <w:unhideWhenUsed/>
    <w:rsid w:val="00E56AB1"/>
  </w:style>
  <w:style w:type="character" w:customStyle="1" w:styleId="WW8Num2z0">
    <w:name w:val="WW8Num2z0"/>
    <w:rsid w:val="00E56AB1"/>
    <w:rPr>
      <w:rFonts w:ascii="Symbol" w:hAnsi="Symbol" w:cs="Symbol"/>
    </w:rPr>
  </w:style>
  <w:style w:type="character" w:customStyle="1" w:styleId="WW8Num2z1">
    <w:name w:val="WW8Num2z1"/>
    <w:rsid w:val="00E56AB1"/>
    <w:rPr>
      <w:rFonts w:ascii="Courier New" w:hAnsi="Courier New" w:cs="Courier New"/>
    </w:rPr>
  </w:style>
  <w:style w:type="character" w:customStyle="1" w:styleId="WW8Num2z2">
    <w:name w:val="WW8Num2z2"/>
    <w:rsid w:val="00E56AB1"/>
    <w:rPr>
      <w:rFonts w:ascii="Wingdings" w:hAnsi="Wingdings" w:cs="Wingdings"/>
    </w:rPr>
  </w:style>
  <w:style w:type="character" w:customStyle="1" w:styleId="WW8Num3z1">
    <w:name w:val="WW8Num3z1"/>
    <w:rsid w:val="00E56AB1"/>
    <w:rPr>
      <w:b/>
      <w:i w:val="0"/>
      <w:sz w:val="24"/>
      <w:szCs w:val="24"/>
    </w:rPr>
  </w:style>
  <w:style w:type="character" w:customStyle="1" w:styleId="WW8Num4z0">
    <w:name w:val="WW8Num4z0"/>
    <w:rsid w:val="00E56AB1"/>
    <w:rPr>
      <w:rFonts w:cs="Arial"/>
      <w:i w:val="0"/>
      <w:sz w:val="24"/>
    </w:rPr>
  </w:style>
  <w:style w:type="character" w:customStyle="1" w:styleId="WW8Num4z1">
    <w:name w:val="WW8Num4z1"/>
    <w:rsid w:val="00E56AB1"/>
    <w:rPr>
      <w:rFonts w:ascii="Courier New" w:hAnsi="Courier New" w:cs="Courier New"/>
    </w:rPr>
  </w:style>
  <w:style w:type="character" w:customStyle="1" w:styleId="WW8Num4z2">
    <w:name w:val="WW8Num4z2"/>
    <w:rsid w:val="00E56AB1"/>
    <w:rPr>
      <w:rFonts w:ascii="Wingdings" w:hAnsi="Wingdings" w:cs="Wingdings"/>
    </w:rPr>
  </w:style>
  <w:style w:type="character" w:customStyle="1" w:styleId="WW8Num4z3">
    <w:name w:val="WW8Num4z3"/>
    <w:rsid w:val="00E56AB1"/>
    <w:rPr>
      <w:rFonts w:ascii="Symbol" w:hAnsi="Symbol" w:cs="Symbol"/>
    </w:rPr>
  </w:style>
  <w:style w:type="character" w:customStyle="1" w:styleId="WW8Num5z0">
    <w:name w:val="WW8Num5z0"/>
    <w:rsid w:val="00E56AB1"/>
    <w:rPr>
      <w:rFonts w:cs="Arial"/>
      <w:b w:val="0"/>
      <w:i w:val="0"/>
      <w:sz w:val="24"/>
    </w:rPr>
  </w:style>
  <w:style w:type="character" w:customStyle="1" w:styleId="WW8Num5z1">
    <w:name w:val="WW8Num5z1"/>
    <w:rsid w:val="00E56AB1"/>
    <w:rPr>
      <w:rFonts w:ascii="Courier New" w:hAnsi="Courier New" w:cs="Courier New"/>
    </w:rPr>
  </w:style>
  <w:style w:type="character" w:customStyle="1" w:styleId="WW8Num5z2">
    <w:name w:val="WW8Num5z2"/>
    <w:rsid w:val="00E56AB1"/>
    <w:rPr>
      <w:rFonts w:ascii="Wingdings" w:hAnsi="Wingdings" w:cs="Wingdings"/>
    </w:rPr>
  </w:style>
  <w:style w:type="character" w:customStyle="1" w:styleId="WW8Num6z0">
    <w:name w:val="WW8Num6z0"/>
    <w:rsid w:val="00E56AB1"/>
    <w:rPr>
      <w:rFonts w:ascii="Symbol" w:hAnsi="Symbol" w:cs="Symbol"/>
    </w:rPr>
  </w:style>
  <w:style w:type="character" w:customStyle="1" w:styleId="WW8Num6z1">
    <w:name w:val="WW8Num6z1"/>
    <w:rsid w:val="00E56AB1"/>
    <w:rPr>
      <w:rFonts w:ascii="Courier New" w:hAnsi="Courier New" w:cs="Courier New"/>
    </w:rPr>
  </w:style>
  <w:style w:type="character" w:customStyle="1" w:styleId="WW8Num6z2">
    <w:name w:val="WW8Num6z2"/>
    <w:rsid w:val="00E56AB1"/>
    <w:rPr>
      <w:rFonts w:ascii="Wingdings" w:hAnsi="Wingdings" w:cs="Wingdings"/>
    </w:rPr>
  </w:style>
  <w:style w:type="character" w:customStyle="1" w:styleId="WW8Num8z1">
    <w:name w:val="WW8Num8z1"/>
    <w:rsid w:val="00E56AB1"/>
    <w:rPr>
      <w:rFonts w:ascii="Courier New" w:hAnsi="Courier New" w:cs="Courier New"/>
    </w:rPr>
  </w:style>
  <w:style w:type="character" w:customStyle="1" w:styleId="WW8Num8z2">
    <w:name w:val="WW8Num8z2"/>
    <w:rsid w:val="00E56AB1"/>
    <w:rPr>
      <w:rFonts w:ascii="Wingdings" w:hAnsi="Wingdings" w:cs="Wingdings"/>
    </w:rPr>
  </w:style>
  <w:style w:type="character" w:customStyle="1" w:styleId="WW8Num8z3">
    <w:name w:val="WW8Num8z3"/>
    <w:rsid w:val="00E56AB1"/>
    <w:rPr>
      <w:rFonts w:ascii="Symbol" w:hAnsi="Symbol" w:cs="Symbol"/>
    </w:rPr>
  </w:style>
  <w:style w:type="character" w:customStyle="1" w:styleId="WW8Num9z0">
    <w:name w:val="WW8Num9z0"/>
    <w:rsid w:val="00E56AB1"/>
    <w:rPr>
      <w:i w:val="0"/>
    </w:rPr>
  </w:style>
  <w:style w:type="character" w:customStyle="1" w:styleId="WW8Num9z1">
    <w:name w:val="WW8Num9z1"/>
    <w:rsid w:val="00E56AB1"/>
    <w:rPr>
      <w:rFonts w:ascii="Courier New" w:hAnsi="Courier New" w:cs="Courier New"/>
    </w:rPr>
  </w:style>
  <w:style w:type="character" w:customStyle="1" w:styleId="WW8Num9z2">
    <w:name w:val="WW8Num9z2"/>
    <w:rsid w:val="00E56AB1"/>
    <w:rPr>
      <w:rFonts w:ascii="Wingdings" w:hAnsi="Wingdings" w:cs="Wingdings"/>
    </w:rPr>
  </w:style>
  <w:style w:type="character" w:customStyle="1" w:styleId="WW8Num9z3">
    <w:name w:val="WW8Num9z3"/>
    <w:rsid w:val="00E56AB1"/>
    <w:rPr>
      <w:rFonts w:ascii="Symbol" w:hAnsi="Symbol" w:cs="Symbol"/>
    </w:rPr>
  </w:style>
  <w:style w:type="character" w:customStyle="1" w:styleId="WW8Num10z1">
    <w:name w:val="WW8Num10z1"/>
    <w:rsid w:val="00E56AB1"/>
    <w:rPr>
      <w:rFonts w:ascii="Courier New" w:hAnsi="Courier New" w:cs="Courier New"/>
    </w:rPr>
  </w:style>
  <w:style w:type="character" w:customStyle="1" w:styleId="WW8Num10z2">
    <w:name w:val="WW8Num10z2"/>
    <w:rsid w:val="00E56AB1"/>
    <w:rPr>
      <w:rFonts w:ascii="Wingdings" w:hAnsi="Wingdings" w:cs="Wingdings"/>
    </w:rPr>
  </w:style>
  <w:style w:type="character" w:customStyle="1" w:styleId="WW8Num10z3">
    <w:name w:val="WW8Num10z3"/>
    <w:rsid w:val="00E56AB1"/>
    <w:rPr>
      <w:rFonts w:ascii="Symbol" w:hAnsi="Symbol" w:cs="Symbol"/>
    </w:rPr>
  </w:style>
  <w:style w:type="character" w:customStyle="1" w:styleId="WW8Num5z3">
    <w:name w:val="WW8Num5z3"/>
    <w:rsid w:val="00E56AB1"/>
    <w:rPr>
      <w:rFonts w:ascii="Symbol" w:hAnsi="Symbol" w:cs="Symbol"/>
    </w:rPr>
  </w:style>
  <w:style w:type="character" w:customStyle="1" w:styleId="WW8Num7z0">
    <w:name w:val="WW8Num7z0"/>
    <w:rsid w:val="00E56AB1"/>
    <w:rPr>
      <w:b w:val="0"/>
      <w:i w:val="0"/>
      <w:color w:val="00000A"/>
    </w:rPr>
  </w:style>
  <w:style w:type="character" w:customStyle="1" w:styleId="WW8Num8z0">
    <w:name w:val="WW8Num8z0"/>
    <w:rsid w:val="00E56AB1"/>
    <w:rPr>
      <w:rFonts w:ascii="Symbol" w:hAnsi="Symbol" w:cs="Symbol"/>
    </w:rPr>
  </w:style>
  <w:style w:type="character" w:customStyle="1" w:styleId="WW8Num11z0">
    <w:name w:val="WW8Num11z0"/>
    <w:rsid w:val="00E56AB1"/>
    <w:rPr>
      <w:rFonts w:ascii="Wingdings" w:hAnsi="Wingdings" w:cs="Wingdings"/>
      <w:b w:val="0"/>
      <w:i w:val="0"/>
      <w:color w:val="00000A"/>
    </w:rPr>
  </w:style>
  <w:style w:type="character" w:customStyle="1" w:styleId="WW8Num11z1">
    <w:name w:val="WW8Num11z1"/>
    <w:rsid w:val="00E56AB1"/>
    <w:rPr>
      <w:rFonts w:ascii="Courier New" w:hAnsi="Courier New" w:cs="Arial"/>
      <w:b w:val="0"/>
      <w:i w:val="0"/>
      <w:sz w:val="24"/>
    </w:rPr>
  </w:style>
  <w:style w:type="character" w:customStyle="1" w:styleId="WW8Num11z2">
    <w:name w:val="WW8Num11z2"/>
    <w:rsid w:val="00E56AB1"/>
    <w:rPr>
      <w:rFonts w:ascii="Wingdings" w:hAnsi="Wingdings" w:cs="Wingdings"/>
    </w:rPr>
  </w:style>
  <w:style w:type="character" w:customStyle="1" w:styleId="WW8Num11z3">
    <w:name w:val="WW8Num11z3"/>
    <w:rsid w:val="00E56AB1"/>
    <w:rPr>
      <w:rFonts w:ascii="Symbol" w:hAnsi="Symbol" w:cs="Symbol"/>
    </w:rPr>
  </w:style>
  <w:style w:type="character" w:customStyle="1" w:styleId="WW8Num12z0">
    <w:name w:val="WW8Num12z0"/>
    <w:rsid w:val="00E56AB1"/>
    <w:rPr>
      <w:b w:val="0"/>
    </w:rPr>
  </w:style>
  <w:style w:type="character" w:customStyle="1" w:styleId="WW8Num12z1">
    <w:name w:val="WW8Num12z1"/>
    <w:rsid w:val="00E56AB1"/>
    <w:rPr>
      <w:rFonts w:ascii="Courier New" w:hAnsi="Courier New" w:cs="Arial"/>
      <w:b w:val="0"/>
      <w:i w:val="0"/>
      <w:sz w:val="24"/>
    </w:rPr>
  </w:style>
  <w:style w:type="character" w:customStyle="1" w:styleId="WW8Num12z2">
    <w:name w:val="WW8Num12z2"/>
    <w:rsid w:val="00E56AB1"/>
    <w:rPr>
      <w:rFonts w:ascii="Wingdings" w:hAnsi="Wingdings" w:cs="Wingdings"/>
    </w:rPr>
  </w:style>
  <w:style w:type="character" w:customStyle="1" w:styleId="WW8Num12z3">
    <w:name w:val="WW8Num12z3"/>
    <w:rsid w:val="00E56AB1"/>
    <w:rPr>
      <w:rFonts w:ascii="Symbol" w:hAnsi="Symbol" w:cs="Symbol"/>
    </w:rPr>
  </w:style>
  <w:style w:type="character" w:customStyle="1" w:styleId="WW8Num14z0">
    <w:name w:val="WW8Num14z0"/>
    <w:rsid w:val="00E56AB1"/>
    <w:rPr>
      <w:rFonts w:ascii="Wingdings" w:hAnsi="Wingdings" w:cs="Wingdings"/>
    </w:rPr>
  </w:style>
  <w:style w:type="character" w:customStyle="1" w:styleId="WW8Num14z1">
    <w:name w:val="WW8Num14z1"/>
    <w:rsid w:val="00E56AB1"/>
    <w:rPr>
      <w:rFonts w:ascii="Courier New" w:hAnsi="Courier New" w:cs="Arial"/>
      <w:b w:val="0"/>
      <w:i w:val="0"/>
      <w:sz w:val="24"/>
    </w:rPr>
  </w:style>
  <w:style w:type="character" w:customStyle="1" w:styleId="WW8Num14z3">
    <w:name w:val="WW8Num14z3"/>
    <w:rsid w:val="00E56AB1"/>
    <w:rPr>
      <w:rFonts w:ascii="Symbol" w:hAnsi="Symbol" w:cs="Symbol"/>
    </w:rPr>
  </w:style>
  <w:style w:type="character" w:customStyle="1" w:styleId="WW8Num15z1">
    <w:name w:val="WW8Num15z1"/>
    <w:rsid w:val="00E56AB1"/>
    <w:rPr>
      <w:b/>
      <w:i w:val="0"/>
      <w:sz w:val="24"/>
      <w:szCs w:val="24"/>
    </w:rPr>
  </w:style>
  <w:style w:type="character" w:customStyle="1" w:styleId="WW8Num16z1">
    <w:name w:val="WW8Num16z1"/>
    <w:rsid w:val="00E56AB1"/>
    <w:rPr>
      <w:rFonts w:ascii="Courier New" w:hAnsi="Courier New" w:cs="Arial"/>
      <w:b w:val="0"/>
      <w:i w:val="0"/>
      <w:sz w:val="24"/>
    </w:rPr>
  </w:style>
  <w:style w:type="character" w:customStyle="1" w:styleId="WW8Num16z2">
    <w:name w:val="WW8Num16z2"/>
    <w:rsid w:val="00E56AB1"/>
    <w:rPr>
      <w:rFonts w:ascii="Wingdings" w:hAnsi="Wingdings" w:cs="Wingdings"/>
    </w:rPr>
  </w:style>
  <w:style w:type="character" w:customStyle="1" w:styleId="WW8Num16z3">
    <w:name w:val="WW8Num16z3"/>
    <w:rsid w:val="00E56AB1"/>
    <w:rPr>
      <w:rFonts w:ascii="Symbol" w:hAnsi="Symbol" w:cs="Symbol"/>
    </w:rPr>
  </w:style>
  <w:style w:type="character" w:customStyle="1" w:styleId="WW8Num7z1">
    <w:name w:val="WW8Num7z1"/>
    <w:rsid w:val="00E56AB1"/>
    <w:rPr>
      <w:rFonts w:ascii="Courier New" w:hAnsi="Courier New" w:cs="Courier New"/>
    </w:rPr>
  </w:style>
  <w:style w:type="character" w:customStyle="1" w:styleId="WW8Num7z2">
    <w:name w:val="WW8Num7z2"/>
    <w:rsid w:val="00E56AB1"/>
    <w:rPr>
      <w:rFonts w:ascii="Wingdings" w:hAnsi="Wingdings" w:cs="Wingdings"/>
    </w:rPr>
  </w:style>
  <w:style w:type="character" w:customStyle="1" w:styleId="WW8Num10z0">
    <w:name w:val="WW8Num10z0"/>
    <w:rsid w:val="00E56AB1"/>
    <w:rPr>
      <w:rFonts w:ascii="Symbol" w:hAnsi="Symbol" w:cs="Symbol"/>
    </w:rPr>
  </w:style>
  <w:style w:type="character" w:customStyle="1" w:styleId="WW-DefaultParagraphFont">
    <w:name w:val="WW-Default Paragraph Font"/>
    <w:rsid w:val="00E56AB1"/>
  </w:style>
  <w:style w:type="character" w:customStyle="1" w:styleId="WW-DefaultParagraphFont1">
    <w:name w:val="WW-Default Paragraph Font1"/>
    <w:rsid w:val="00E56AB1"/>
  </w:style>
  <w:style w:type="character" w:customStyle="1" w:styleId="ListParagraphChar">
    <w:name w:val="List Paragraph Char"/>
    <w:rsid w:val="00E56AB1"/>
  </w:style>
  <w:style w:type="character" w:customStyle="1" w:styleId="CommentReference1">
    <w:name w:val="Comment Reference1"/>
    <w:rsid w:val="00E56AB1"/>
    <w:rPr>
      <w:sz w:val="16"/>
      <w:szCs w:val="16"/>
    </w:rPr>
  </w:style>
  <w:style w:type="character" w:customStyle="1" w:styleId="CommentTextChar">
    <w:name w:val="Comment Text Char"/>
    <w:rsid w:val="00E56AB1"/>
    <w:rPr>
      <w:sz w:val="20"/>
      <w:szCs w:val="20"/>
    </w:rPr>
  </w:style>
  <w:style w:type="character" w:customStyle="1" w:styleId="CommentSubjectChar">
    <w:name w:val="Comment Subject Char"/>
    <w:rsid w:val="00E56AB1"/>
    <w:rPr>
      <w:b/>
      <w:bCs/>
      <w:sz w:val="20"/>
      <w:szCs w:val="20"/>
    </w:rPr>
  </w:style>
  <w:style w:type="character" w:customStyle="1" w:styleId="BodyText2Char">
    <w:name w:val="Body Text 2 Char"/>
    <w:rsid w:val="00E56AB1"/>
    <w:rPr>
      <w:sz w:val="24"/>
      <w:szCs w:val="24"/>
    </w:rPr>
  </w:style>
  <w:style w:type="character" w:customStyle="1" w:styleId="BodyText2Char1">
    <w:name w:val="Body Text 2 Char1"/>
    <w:basedOn w:val="WW-DefaultParagraphFont1"/>
    <w:rsid w:val="00E56AB1"/>
  </w:style>
  <w:style w:type="character" w:customStyle="1" w:styleId="BodyText3Char">
    <w:name w:val="Body Text 3 Char"/>
    <w:rsid w:val="00E56AB1"/>
    <w:rPr>
      <w:rFonts w:ascii="Times New Roman" w:eastAsia="Times New Roman" w:hAnsi="Times New Roman" w:cs="Times New Roman"/>
      <w:sz w:val="16"/>
      <w:szCs w:val="16"/>
    </w:rPr>
  </w:style>
  <w:style w:type="character" w:customStyle="1" w:styleId="NoSpacingChar">
    <w:name w:val="No Spacing Char"/>
    <w:rsid w:val="00E56AB1"/>
    <w:rPr>
      <w:rFonts w:cs="font295"/>
      <w:lang w:val="en-US"/>
    </w:rPr>
  </w:style>
  <w:style w:type="character" w:customStyle="1" w:styleId="HeaderChar">
    <w:name w:val="Header Char"/>
    <w:basedOn w:val="WW-DefaultParagraphFont1"/>
    <w:rsid w:val="00E56AB1"/>
  </w:style>
  <w:style w:type="character" w:customStyle="1" w:styleId="FooterChar">
    <w:name w:val="Footer Char"/>
    <w:basedOn w:val="WW-DefaultParagraphFont1"/>
    <w:uiPriority w:val="99"/>
    <w:rsid w:val="00E56AB1"/>
  </w:style>
  <w:style w:type="character" w:customStyle="1" w:styleId="ListLabel1">
    <w:name w:val="ListLabel 1"/>
    <w:rsid w:val="00E56AB1"/>
    <w:rPr>
      <w:rFonts w:cs="Courier New"/>
    </w:rPr>
  </w:style>
  <w:style w:type="character" w:customStyle="1" w:styleId="ListLabel2">
    <w:name w:val="ListLabel 2"/>
    <w:rsid w:val="00E56AB1"/>
    <w:rPr>
      <w:b/>
      <w:i w:val="0"/>
      <w:sz w:val="24"/>
      <w:szCs w:val="24"/>
    </w:rPr>
  </w:style>
  <w:style w:type="character" w:customStyle="1" w:styleId="ListLabel3">
    <w:name w:val="ListLabel 3"/>
    <w:rsid w:val="00E56AB1"/>
    <w:rPr>
      <w:rFonts w:cs="Arial"/>
      <w:i w:val="0"/>
      <w:sz w:val="24"/>
    </w:rPr>
  </w:style>
  <w:style w:type="character" w:customStyle="1" w:styleId="ListLabel4">
    <w:name w:val="ListLabel 4"/>
    <w:rsid w:val="00E56AB1"/>
    <w:rPr>
      <w:rFonts w:cs="Arial"/>
      <w:b w:val="0"/>
      <w:i w:val="0"/>
      <w:sz w:val="24"/>
    </w:rPr>
  </w:style>
  <w:style w:type="character" w:customStyle="1" w:styleId="ListLabel5">
    <w:name w:val="ListLabel 5"/>
    <w:rsid w:val="00E56AB1"/>
    <w:rPr>
      <w:rFonts w:cs="Calibri"/>
    </w:rPr>
  </w:style>
  <w:style w:type="character" w:customStyle="1" w:styleId="ListLabel6">
    <w:name w:val="ListLabel 6"/>
    <w:rsid w:val="00E56AB1"/>
    <w:rPr>
      <w:b w:val="0"/>
      <w:i w:val="0"/>
      <w:color w:val="00000A"/>
    </w:rPr>
  </w:style>
  <w:style w:type="character" w:customStyle="1" w:styleId="ListLabel7">
    <w:name w:val="ListLabel 7"/>
    <w:rsid w:val="00E56AB1"/>
    <w:rPr>
      <w:rFonts w:eastAsia="TimesNewRomanPSMT" w:cs="Times New Roman"/>
    </w:rPr>
  </w:style>
  <w:style w:type="character" w:customStyle="1" w:styleId="ListLabel8">
    <w:name w:val="ListLabel 8"/>
    <w:rsid w:val="00E56AB1"/>
    <w:rPr>
      <w:i w:val="0"/>
    </w:rPr>
  </w:style>
  <w:style w:type="character" w:customStyle="1" w:styleId="NumberingSymbols">
    <w:name w:val="Numbering Symbols"/>
    <w:rsid w:val="00E56AB1"/>
  </w:style>
  <w:style w:type="character" w:customStyle="1" w:styleId="FootnoteCharacters">
    <w:name w:val="Footnote Characters"/>
    <w:rsid w:val="00E56AB1"/>
    <w:rPr>
      <w:vertAlign w:val="superscript"/>
    </w:rPr>
  </w:style>
  <w:style w:type="paragraph" w:customStyle="1" w:styleId="Heading">
    <w:name w:val="Heading"/>
    <w:basedOn w:val="Normal"/>
    <w:next w:val="BodyText"/>
    <w:rsid w:val="00E56AB1"/>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E56AB1"/>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E56AB1"/>
    <w:rPr>
      <w:rFonts w:ascii="Times New Roman" w:eastAsia="Arial Unicode MS" w:hAnsi="Times New Roman" w:cs="Times New Roman"/>
      <w:color w:val="000000"/>
      <w:kern w:val="1"/>
      <w:sz w:val="24"/>
      <w:szCs w:val="24"/>
      <w:lang w:eastAsia="ar-SA"/>
    </w:rPr>
  </w:style>
  <w:style w:type="paragraph" w:styleId="List">
    <w:name w:val="List"/>
    <w:basedOn w:val="BodyText"/>
    <w:rsid w:val="00E56AB1"/>
    <w:rPr>
      <w:rFonts w:cs="Mangal"/>
    </w:rPr>
  </w:style>
  <w:style w:type="paragraph" w:styleId="Caption">
    <w:name w:val="caption"/>
    <w:basedOn w:val="Normal"/>
    <w:qFormat/>
    <w:rsid w:val="00E56AB1"/>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E56AB1"/>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E56AB1"/>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E56AB1"/>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E56AB1"/>
    <w:rPr>
      <w:b/>
      <w:bCs/>
    </w:rPr>
  </w:style>
  <w:style w:type="character" w:customStyle="1" w:styleId="BalloonTextChar1">
    <w:name w:val="Balloon Text Char1"/>
    <w:basedOn w:val="DefaultParagraphFont"/>
    <w:rsid w:val="00E56AB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E56AB1"/>
    <w:pPr>
      <w:suppressLineNumbers/>
    </w:pPr>
    <w:rPr>
      <w:sz w:val="32"/>
      <w:szCs w:val="32"/>
      <w:lang w:val="en-US"/>
    </w:rPr>
  </w:style>
  <w:style w:type="paragraph" w:styleId="BodyText2">
    <w:name w:val="Body Text 2"/>
    <w:basedOn w:val="Normal"/>
    <w:link w:val="BodyText2Char2"/>
    <w:rsid w:val="00E56AB1"/>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E56AB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E56AB1"/>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E56AB1"/>
    <w:rPr>
      <w:rFonts w:ascii="Times New Roman" w:eastAsia="Times New Roman" w:hAnsi="Times New Roman" w:cs="Times New Roman"/>
      <w:color w:val="000000"/>
      <w:kern w:val="1"/>
      <w:sz w:val="16"/>
      <w:szCs w:val="16"/>
      <w:lang w:eastAsia="ar-SA"/>
    </w:rPr>
  </w:style>
  <w:style w:type="paragraph" w:styleId="NoSpacing">
    <w:name w:val="No Spacing"/>
    <w:qFormat/>
    <w:rsid w:val="00E56AB1"/>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E56AB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E56AB1"/>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E56AB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E56AB1"/>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E56AB1"/>
    <w:pPr>
      <w:jc w:val="center"/>
    </w:pPr>
    <w:rPr>
      <w:b/>
      <w:bCs/>
    </w:rPr>
  </w:style>
  <w:style w:type="table" w:styleId="TableGrid">
    <w:name w:val="Table Grid"/>
    <w:basedOn w:val="TableNormal"/>
    <w:uiPriority w:val="59"/>
    <w:rsid w:val="00E56AB1"/>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56AB1"/>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D4438-3D17-4A04-9D8E-6D009BE4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37</Pages>
  <Words>9580</Words>
  <Characters>54610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8</cp:revision>
  <cp:lastPrinted>2016-07-20T11:38:00Z</cp:lastPrinted>
  <dcterms:created xsi:type="dcterms:W3CDTF">2016-07-20T06:40:00Z</dcterms:created>
  <dcterms:modified xsi:type="dcterms:W3CDTF">2016-07-20T12:03:00Z</dcterms:modified>
</cp:coreProperties>
</file>