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9A" w:rsidRPr="006B3E88" w:rsidRDefault="00875F9A" w:rsidP="00875F9A">
      <w:pPr>
        <w:jc w:val="both"/>
        <w:rPr>
          <w:bCs/>
        </w:rPr>
      </w:pPr>
      <w:r w:rsidRPr="006B3E88">
        <w:rPr>
          <w:rStyle w:val="Normal"/>
        </w:rPr>
        <w:t>Podľa článku 185 odsek 1 a v súvislosti s článkom 28 odsek 6 Zákona o základoch systému vzdelávania a výchovy (vestník Službeni glasnik Republike Srbije č. 88/17, 27/18 – iný zákon, 10/19 a 6/20), článku 15 a 16 odsek 2, článku 24 odsek 2 a článku 37 odsek 4 Pokrajinského parlamentného uznesenia o pokrajinskej správe (Úradný vestník APV č. 37/14, 54/14 – iné uznesenie, 37/16, 29/17 a 24/2019), pokrajinský tajomník vynáša:</w:t>
      </w:r>
    </w:p>
    <w:p w:rsidR="00875F9A" w:rsidRPr="006B3E88" w:rsidRDefault="00875F9A" w:rsidP="00875F9A">
      <w:pPr>
        <w:jc w:val="both"/>
      </w:pPr>
    </w:p>
    <w:p w:rsidR="00875F9A" w:rsidRPr="006B3E88" w:rsidRDefault="00875F9A" w:rsidP="00875F9A">
      <w:pPr>
        <w:jc w:val="both"/>
      </w:pPr>
    </w:p>
    <w:p w:rsidR="00875F9A" w:rsidRPr="006B3E88" w:rsidRDefault="00875F9A" w:rsidP="00875F9A">
      <w:pPr>
        <w:pStyle w:val="Heading1"/>
        <w:framePr w:hSpace="180" w:wrap="around" w:vAnchor="text" w:hAnchor="margin" w:y="-2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6B3E88">
        <w:rPr>
          <w:rStyle w:val="Heading1"/>
          <w:rFonts w:ascii="Times New Roman" w:hAnsi="Times New Roman" w:cs="Times New Roman"/>
          <w:sz w:val="24"/>
        </w:rPr>
        <w:t>PRAVIDLÁ</w:t>
      </w:r>
    </w:p>
    <w:p w:rsidR="00875F9A" w:rsidRPr="006B3E88" w:rsidRDefault="00875F9A" w:rsidP="00875F9A">
      <w:pPr>
        <w:pStyle w:val="podnaslov"/>
        <w:framePr w:wrap="around"/>
        <w:rPr>
          <w:sz w:val="24"/>
        </w:rPr>
      </w:pPr>
      <w:r w:rsidRPr="006B3E88">
        <w:rPr>
          <w:rStyle w:val="podnaslov"/>
          <w:sz w:val="24"/>
        </w:rPr>
        <w:t xml:space="preserve">O ŠKOLSKOM KALENDÁRI PRE ZÁKLADNÉ ŠKOLY SO SÍDLOM NA ÚZEMÍ AUTONÓMNEJ POKRAJINY VOJVODINY NA ŠKOLSKÝ ROK 2020/2021 </w:t>
      </w:r>
    </w:p>
    <w:p w:rsidR="00875F9A" w:rsidRPr="006B3E88" w:rsidRDefault="00875F9A" w:rsidP="00875F9A">
      <w:pPr>
        <w:pStyle w:val="podnaslov"/>
        <w:framePr w:wrap="around"/>
        <w:rPr>
          <w:sz w:val="24"/>
        </w:rPr>
      </w:pPr>
    </w:p>
    <w:p w:rsidR="00875F9A" w:rsidRPr="006B3E88" w:rsidRDefault="00875F9A" w:rsidP="00875F9A">
      <w:pPr>
        <w:pStyle w:val="clanovi"/>
        <w:rPr>
          <w:sz w:val="24"/>
          <w:szCs w:val="24"/>
        </w:rPr>
      </w:pPr>
      <w:r w:rsidRPr="006B3E88">
        <w:rPr>
          <w:rStyle w:val="clanovi"/>
          <w:sz w:val="24"/>
        </w:rPr>
        <w:t>Článok 1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Týmito pravidlami sa určuje termín uskutočnenia výchovno-vzdelávacej práce počas školského roku 2020/2021 a čas a trvania prázdnin žiakov na základných školách so sídlom na území Autonómnej pokrajiny Vojvodiny.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Iná povinná a fakultatívna výchovno-vzdelávacia činnosť určená učebnými osnovami a v programe pre základné školy plánuje sa ročným plánom práce.</w:t>
      </w:r>
    </w:p>
    <w:p w:rsidR="00875F9A" w:rsidRPr="006B3E88" w:rsidRDefault="00875F9A" w:rsidP="00875F9A">
      <w:pPr>
        <w:jc w:val="both"/>
      </w:pPr>
    </w:p>
    <w:p w:rsidR="00875F9A" w:rsidRPr="006B3E88" w:rsidRDefault="00875F9A" w:rsidP="00875F9A">
      <w:pPr>
        <w:pStyle w:val="clanovi"/>
        <w:rPr>
          <w:sz w:val="24"/>
          <w:szCs w:val="24"/>
        </w:rPr>
      </w:pPr>
      <w:r w:rsidRPr="006B3E88">
        <w:rPr>
          <w:rStyle w:val="clanovi"/>
          <w:sz w:val="24"/>
        </w:rPr>
        <w:t xml:space="preserve">Článok 2 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Výuka a iné formy výchovno-vzdelávacej práce na základnej škole sa uskutočňujú v priebehu dvoch polročí.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Prvý polrok sa začína v 1. septembra 2020, a končí sa 23. decembra 2020. Prvý polrok má 81 vyučovacích dní.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 xml:space="preserve">Druhý polrok sa začína 18. januára 2021 a končí sa: 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- 4. júna 2021, pre žiakov ôsmeho ročníka a má  89 pracovných dní a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- 18. júna 2021, pre žiakov od prvého po siedmy ročník a má 99 pracovných dní.</w:t>
      </w:r>
    </w:p>
    <w:p w:rsidR="00875F9A" w:rsidRPr="006B3E88" w:rsidRDefault="00875F9A" w:rsidP="00875F9A">
      <w:pPr>
        <w:jc w:val="both"/>
      </w:pPr>
    </w:p>
    <w:p w:rsidR="00875F9A" w:rsidRPr="006B3E88" w:rsidRDefault="00875F9A" w:rsidP="00875F9A">
      <w:pPr>
        <w:pStyle w:val="clanovi"/>
        <w:rPr>
          <w:sz w:val="24"/>
          <w:szCs w:val="24"/>
        </w:rPr>
      </w:pPr>
      <w:r w:rsidRPr="006B3E88">
        <w:rPr>
          <w:rStyle w:val="clanovi"/>
          <w:sz w:val="24"/>
        </w:rPr>
        <w:t>Článok 3</w:t>
      </w:r>
    </w:p>
    <w:p w:rsidR="00875F9A" w:rsidRPr="006B3E88" w:rsidRDefault="00875F9A" w:rsidP="00875F9A">
      <w:pPr>
        <w:pStyle w:val="BodyTextIndent"/>
        <w:ind w:right="0" w:firstLine="0"/>
      </w:pPr>
      <w:r w:rsidRPr="006B3E88">
        <w:rPr>
          <w:rStyle w:val="BodyTextIndent"/>
        </w:rPr>
        <w:tab/>
        <w:t>Učebný plán a učebné osnovy pre žiakov od prvého po siedmy ročník sa konajú v 36 päťdňových vyučovacích týždňoch alebo za 180 vyučovacích dní.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Učebný plán a učebné osnovy pre žiakov ôsmeho ročníka sa konajú v 34 päťdňových vyučovacích týždňoch alebo za 170 vyučovacích dní.</w:t>
      </w:r>
    </w:p>
    <w:p w:rsidR="00875F9A" w:rsidRPr="006B3E88" w:rsidRDefault="00875F9A" w:rsidP="00875F9A">
      <w:pPr>
        <w:pStyle w:val="Default"/>
        <w:ind w:firstLine="720"/>
        <w:jc w:val="both"/>
      </w:pPr>
      <w:r w:rsidRPr="006B3E88">
        <w:rPr>
          <w:rStyle w:val="Default"/>
        </w:rPr>
        <w:t xml:space="preserve">V prípade, že z dôvodu ohrozenia bezpečnosti a zdravia žiakov a zamestnancov nie je možné, aby školy vykonávali povinné formy vzdelávaco-výchovnej práce v celom počte vyučovacích týždňov a vyučovacích dní za rok, je možné odchýliť sa od stanoveného počtu päťdňových vyučovacích týždňov, resp. vyučovacích dní až o 5 %. 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Tabuľkový prehľad školského kalendára pre základné školy so sídlom na území Autonómnej pokrajiny Vojvodiny v školskom roku 2020/2021, ktorý sa nachádza v prílohe týchto pravidiel a je ich súčasťou, sa uvádza podľa polročí a štvrťrokov.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Prvý štvrťrok má 40, druhý 41 a tretí 50 vyučovacích dní. Štvrtý štvrťrok má 49 vyučovacích dní pre žiakov od 1. do 7. ročníka a 39 vyučovacích dní pre žiakov 8. ročníka, s výnimkou prípadov, keď v dôsledku ohrozenia bezpečnosti a zdravia žiakov a zamestnancov nie je možné, aby dni v týždni, ktoré sú rozdelené v ročnom pracovnom pláne, boli rovnomerne rozložené.</w:t>
      </w:r>
    </w:p>
    <w:p w:rsidR="00875F9A" w:rsidRPr="006B3E88" w:rsidRDefault="00875F9A" w:rsidP="00875F9A">
      <w:pPr>
        <w:pStyle w:val="clanovi"/>
        <w:rPr>
          <w:sz w:val="24"/>
          <w:szCs w:val="24"/>
        </w:rPr>
      </w:pPr>
    </w:p>
    <w:p w:rsidR="00875F9A" w:rsidRPr="006B3E88" w:rsidRDefault="00875F9A" w:rsidP="00875F9A">
      <w:pPr>
        <w:pStyle w:val="clanovi"/>
        <w:rPr>
          <w:sz w:val="24"/>
          <w:szCs w:val="24"/>
        </w:rPr>
      </w:pPr>
      <w:r w:rsidRPr="006B3E88">
        <w:rPr>
          <w:rStyle w:val="clanovi"/>
          <w:sz w:val="24"/>
        </w:rPr>
        <w:t>Článok 4</w:t>
      </w:r>
    </w:p>
    <w:p w:rsidR="00875F9A" w:rsidRPr="006B3E88" w:rsidRDefault="00875F9A" w:rsidP="00875F9A">
      <w:pPr>
        <w:pStyle w:val="BodyTextIndent2"/>
        <w:rPr>
          <w:sz w:val="24"/>
        </w:rPr>
      </w:pPr>
      <w:r w:rsidRPr="006B3E88">
        <w:rPr>
          <w:rStyle w:val="BodyTextIndent2"/>
        </w:rPr>
        <w:t xml:space="preserve">Základná hudobná a baletná škola môžu konať výučbu aj v šiestich vyučovacích dňoch v týždni, podľa ročného programu práce školy, v súlade so zákonom. </w:t>
      </w:r>
    </w:p>
    <w:p w:rsidR="00875F9A" w:rsidRPr="006B3E88" w:rsidRDefault="00875F9A" w:rsidP="00875F9A">
      <w:pPr>
        <w:pStyle w:val="BodyTextIndent2"/>
        <w:rPr>
          <w:sz w:val="24"/>
        </w:rPr>
      </w:pPr>
      <w:r w:rsidRPr="006B3E88">
        <w:rPr>
          <w:rStyle w:val="BodyTextIndent2"/>
        </w:rPr>
        <w:t xml:space="preserve">V prípade, že z dôvodu ohrozenia bezpečnosti a zdravia žiakov a zamestnancov nie je možné, aby školy vykonávali povinné formy vzdelávaco-výchovnej práce v celom počte vyučovacích týždňov </w:t>
      </w:r>
      <w:r w:rsidRPr="006B3E88">
        <w:rPr>
          <w:rStyle w:val="BodyTextIndent2"/>
        </w:rPr>
        <w:lastRenderedPageBreak/>
        <w:t>a vyučovacích dní za rok, je možné odchýliť sa od stanoveného počtu päťdňových vyučovacích týždňov, resp. vyučovacích dní až o 5 %.</w:t>
      </w:r>
    </w:p>
    <w:p w:rsidR="00875F9A" w:rsidRPr="006B3E88" w:rsidRDefault="00875F9A" w:rsidP="00875F9A">
      <w:pPr>
        <w:pStyle w:val="BodyTextIndent2"/>
        <w:ind w:firstLine="0"/>
        <w:rPr>
          <w:sz w:val="24"/>
        </w:rPr>
      </w:pPr>
    </w:p>
    <w:p w:rsidR="00875F9A" w:rsidRPr="006B3E88" w:rsidRDefault="00875F9A" w:rsidP="00875F9A">
      <w:pPr>
        <w:pStyle w:val="clanovi"/>
        <w:rPr>
          <w:sz w:val="24"/>
          <w:szCs w:val="24"/>
        </w:rPr>
      </w:pPr>
      <w:r w:rsidRPr="006B3E88">
        <w:rPr>
          <w:rStyle w:val="clanovi"/>
          <w:sz w:val="24"/>
        </w:rPr>
        <w:t>Článok 5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Počas vyučovacieho obdobia môže škola svojím ročným programom práce ustáliť najviac štyri vyučovacie soboty pre nasledujúce prípady: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>ak sa počas vyučovacieho dňa oslavuje deň školy, alebo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 xml:space="preserve">ak sa počas vyučovacieho dňa súčasne realizujú exkurzie alebo nejaké iné aktivity pre väčší počet žiakov, 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 xml:space="preserve">ak sa počas vyučovacieho dňa väčšina žiakov zúčastňuje na športovom alebo spoločenskom podujatí alebo sú hostiteľmi súťaže, športového alebo spoločenského podujatia, alebo 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 xml:space="preserve">ak sú ťažkosti v realizácii výučby pre neprítomnosť väčšieho počtu žiakov alebo zamestnancov, ktorí  zaznamenávajú náboženský sviatok alebo sviatok národnostnej menšiny určený národnostnou radou danej národnostnej menšiny v Republike Srbsku. 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 xml:space="preserve">Keď sa nahrádza zameškaná práca v zmysle odseku 1 tohto článku, vyučovacia sobota je v rovnakom štvrťroku ako určený nevyučovací deň. </w:t>
      </w:r>
    </w:p>
    <w:p w:rsidR="00875F9A" w:rsidRPr="006B3E88" w:rsidRDefault="00875F9A" w:rsidP="00875F9A">
      <w:pPr>
        <w:ind w:firstLine="720"/>
        <w:jc w:val="both"/>
        <w:rPr>
          <w:u w:val="single"/>
        </w:rPr>
      </w:pPr>
      <w:r w:rsidRPr="006B3E88">
        <w:rPr>
          <w:rStyle w:val="Normal"/>
        </w:rPr>
        <w:t>Pri všetkých iných prípadných odchýlkach od školského kalendára škola povinne koná podľa článku 28 odsek 5 a 105 odsek 3 a 4 Zákona o základoch systému vzdelávania a výchovy (vestník Službeni glasnik Republike Srbije č. 88/2017, 27/2018 – iný zákon, 10/2019 a 6/2020).</w:t>
      </w:r>
    </w:p>
    <w:p w:rsidR="00875F9A" w:rsidRPr="006B3E88" w:rsidRDefault="00875F9A" w:rsidP="00875F9A">
      <w:pPr>
        <w:pStyle w:val="clanovi"/>
        <w:rPr>
          <w:sz w:val="24"/>
          <w:szCs w:val="24"/>
        </w:rPr>
      </w:pPr>
    </w:p>
    <w:p w:rsidR="00875F9A" w:rsidRPr="006B3E88" w:rsidRDefault="00875F9A" w:rsidP="00875F9A">
      <w:pPr>
        <w:pStyle w:val="clanovi"/>
        <w:rPr>
          <w:sz w:val="24"/>
          <w:szCs w:val="24"/>
        </w:rPr>
      </w:pPr>
      <w:r w:rsidRPr="006B3E88">
        <w:rPr>
          <w:rStyle w:val="clanovi"/>
          <w:sz w:val="24"/>
        </w:rPr>
        <w:t>Článok 6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V školskom roku žiaci majú zimné, jarné a letné prázdniny.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 xml:space="preserve">Zimné prázdniny sa začínajú 24. decembra 2020 a končia sa 15. januára 2021. 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Jarné prázdniny pozostávajú z dvoch častí.  Prvá časť jarných prázdnin sa začína 2. apríla 2021 a končí 5. apríla 2021. Druhá časť jarných prázdnin sa začína 30. apríla 2021 a končí 7. mája 2021.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 xml:space="preserve">Pre žiakov od prvého po siedmy ročník sa letné prázdniny začínajú 21. júna 2021 a končia sa 31. augusta 2021. Pre žiakov ôsmeho ročníka sa letné prázdniny začínajú po skončení záverečnej skúšky a končia sa 31. augusta 2021. </w:t>
      </w:r>
    </w:p>
    <w:p w:rsidR="00875F9A" w:rsidRPr="006B3E88" w:rsidRDefault="00875F9A" w:rsidP="00875F9A">
      <w:pPr>
        <w:jc w:val="both"/>
      </w:pPr>
    </w:p>
    <w:p w:rsidR="00875F9A" w:rsidRPr="006B3E88" w:rsidRDefault="00875F9A" w:rsidP="00875F9A">
      <w:pPr>
        <w:jc w:val="center"/>
      </w:pPr>
      <w:r w:rsidRPr="006B3E88">
        <w:rPr>
          <w:rStyle w:val="Normal"/>
        </w:rPr>
        <w:t>Článok 7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Termín oznamovania prospechu žiakov a odovzdávania žiackych knižiek, vysvedčení a diplomov po ukončení prvého, resp. druhého polročia určuje škola ročným programom práce.</w:t>
      </w:r>
    </w:p>
    <w:p w:rsidR="00875F9A" w:rsidRPr="006B3E88" w:rsidRDefault="00875F9A" w:rsidP="00875F9A">
      <w:pPr>
        <w:tabs>
          <w:tab w:val="left" w:pos="6870"/>
        </w:tabs>
        <w:jc w:val="both"/>
      </w:pPr>
    </w:p>
    <w:p w:rsidR="00875F9A" w:rsidRPr="006B3E88" w:rsidRDefault="00875F9A" w:rsidP="00875F9A">
      <w:pPr>
        <w:pStyle w:val="clanovi"/>
        <w:rPr>
          <w:sz w:val="24"/>
          <w:szCs w:val="24"/>
        </w:rPr>
      </w:pPr>
      <w:r w:rsidRPr="006B3E88">
        <w:rPr>
          <w:rStyle w:val="clanovi"/>
          <w:sz w:val="24"/>
        </w:rPr>
        <w:t xml:space="preserve">Článok 8 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V škole sa oslavujú štátne a náboženské sviatky, v súlade so Zákonom o štátnych a iných sviatkoch v Srbskej republike (vestník Službeni glasnik RS, č. 43/01, 101/07 a 92/11).</w:t>
      </w:r>
    </w:p>
    <w:p w:rsidR="00875F9A" w:rsidRPr="006B3E88" w:rsidRDefault="00875F9A" w:rsidP="00875F9A">
      <w:pPr>
        <w:ind w:firstLine="720"/>
        <w:jc w:val="both"/>
      </w:pPr>
    </w:p>
    <w:p w:rsidR="00875F9A" w:rsidRPr="006B3E88" w:rsidRDefault="00875F9A" w:rsidP="00875F9A">
      <w:pPr>
        <w:tabs>
          <w:tab w:val="left" w:pos="810"/>
        </w:tabs>
        <w:ind w:firstLine="720"/>
        <w:jc w:val="both"/>
        <w:rPr>
          <w:spacing w:val="-4"/>
        </w:rPr>
      </w:pPr>
      <w:r w:rsidRPr="006B3E88">
        <w:rPr>
          <w:rStyle w:val="Normal"/>
          <w:spacing w:val="-4"/>
        </w:rPr>
        <w:t>V škole sa oslavujú:</w:t>
      </w:r>
    </w:p>
    <w:p w:rsidR="00875F9A" w:rsidRPr="006B3E88" w:rsidRDefault="00875F9A" w:rsidP="00875F9A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</w:rPr>
      </w:pPr>
      <w:r w:rsidRPr="006B3E88">
        <w:rPr>
          <w:rStyle w:val="clanovi"/>
          <w:spacing w:val="0"/>
          <w:sz w:val="24"/>
        </w:rPr>
        <w:t xml:space="preserve">21. október –  Deň pamiatky srbských obetí v druhej svetovej vojne, ako pracovný a vyučovací deň;  </w:t>
      </w:r>
    </w:p>
    <w:p w:rsidR="00875F9A" w:rsidRPr="006B3E88" w:rsidRDefault="00875F9A" w:rsidP="00875F9A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</w:rPr>
      </w:pPr>
      <w:r w:rsidRPr="006B3E88">
        <w:rPr>
          <w:rStyle w:val="clanovi"/>
          <w:spacing w:val="0"/>
          <w:sz w:val="24"/>
        </w:rPr>
        <w:t xml:space="preserve">8. november – Deň osvetových pracovníkov;   </w:t>
      </w:r>
    </w:p>
    <w:p w:rsidR="00875F9A" w:rsidRPr="006B3E88" w:rsidRDefault="00875F9A" w:rsidP="00875F9A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</w:rPr>
      </w:pPr>
      <w:r w:rsidRPr="006B3E88">
        <w:rPr>
          <w:rStyle w:val="clanovi"/>
          <w:spacing w:val="0"/>
          <w:sz w:val="24"/>
        </w:rPr>
        <w:t xml:space="preserve">11. november –  Deň prímeria v prvej svetovej vojne, ako nepracovný a nevyučovací deň; </w:t>
      </w:r>
    </w:p>
    <w:p w:rsidR="00875F9A" w:rsidRPr="006B3E88" w:rsidRDefault="00875F9A" w:rsidP="00875F9A">
      <w:pPr>
        <w:numPr>
          <w:ilvl w:val="0"/>
          <w:numId w:val="2"/>
        </w:numPr>
        <w:tabs>
          <w:tab w:val="left" w:pos="0"/>
        </w:tabs>
        <w:jc w:val="both"/>
      </w:pPr>
      <w:r w:rsidRPr="006B3E88">
        <w:rPr>
          <w:rStyle w:val="Normal"/>
        </w:rPr>
        <w:t xml:space="preserve">27. január – Sveti Sava –  školská slávnosť, ako pracovný a nevyučovací deň; </w:t>
      </w:r>
    </w:p>
    <w:p w:rsidR="00875F9A" w:rsidRPr="006B3E88" w:rsidRDefault="00875F9A" w:rsidP="00875F9A">
      <w:pPr>
        <w:numPr>
          <w:ilvl w:val="0"/>
          <w:numId w:val="2"/>
        </w:numPr>
        <w:tabs>
          <w:tab w:val="left" w:pos="0"/>
        </w:tabs>
        <w:jc w:val="both"/>
      </w:pPr>
      <w:r w:rsidRPr="006B3E88">
        <w:rPr>
          <w:rStyle w:val="Normal"/>
        </w:rPr>
        <w:t xml:space="preserve">15. februára Sretenje / Uvedenie Pána do chrámu – Deň štátnosti, ktorý sa oslavuje 15. a 16.  februára 2021 ako deň pracovného voľna;  </w:t>
      </w:r>
    </w:p>
    <w:p w:rsidR="00875F9A" w:rsidRPr="006B3E88" w:rsidRDefault="00875F9A" w:rsidP="00875F9A">
      <w:pPr>
        <w:pStyle w:val="clanovi"/>
        <w:numPr>
          <w:ilvl w:val="0"/>
          <w:numId w:val="2"/>
        </w:numPr>
        <w:jc w:val="both"/>
        <w:rPr>
          <w:spacing w:val="0"/>
          <w:sz w:val="24"/>
          <w:szCs w:val="24"/>
        </w:rPr>
      </w:pPr>
      <w:r w:rsidRPr="006B3E88">
        <w:rPr>
          <w:rStyle w:val="clanovi"/>
          <w:spacing w:val="0"/>
          <w:sz w:val="24"/>
        </w:rPr>
        <w:t>22. apríl – Pamätný deň obetiam holokaustu, genocídy a iným obetiam fašizmu v druhej svetovej vojne, ako pracovný a vyučovací deň;</w:t>
      </w:r>
    </w:p>
    <w:p w:rsidR="00875F9A" w:rsidRPr="006B3E88" w:rsidRDefault="00875F9A" w:rsidP="00875F9A">
      <w:pPr>
        <w:numPr>
          <w:ilvl w:val="0"/>
          <w:numId w:val="2"/>
        </w:numPr>
        <w:tabs>
          <w:tab w:val="left" w:pos="0"/>
        </w:tabs>
        <w:jc w:val="both"/>
      </w:pPr>
      <w:r w:rsidRPr="006B3E88">
        <w:rPr>
          <w:rStyle w:val="Normal"/>
        </w:rPr>
        <w:lastRenderedPageBreak/>
        <w:t xml:space="preserve">1. máj – Sviatok práce, ktorý sa oslavuje 1., 2. a 3. mája 2021 ako nepracovný deň; </w:t>
      </w:r>
    </w:p>
    <w:p w:rsidR="00875F9A" w:rsidRPr="006B3E88" w:rsidRDefault="00875F9A" w:rsidP="00875F9A">
      <w:pPr>
        <w:numPr>
          <w:ilvl w:val="0"/>
          <w:numId w:val="2"/>
        </w:numPr>
        <w:tabs>
          <w:tab w:val="left" w:pos="0"/>
        </w:tabs>
        <w:jc w:val="both"/>
      </w:pPr>
      <w:r w:rsidRPr="006B3E88">
        <w:rPr>
          <w:rStyle w:val="Normal"/>
        </w:rPr>
        <w:t xml:space="preserve">9. máj – Deň víťazstva ako pracovný a vyučovací deň; </w:t>
      </w:r>
    </w:p>
    <w:p w:rsidR="00875F9A" w:rsidRPr="006B3E88" w:rsidRDefault="00875F9A" w:rsidP="00875F9A">
      <w:pPr>
        <w:numPr>
          <w:ilvl w:val="0"/>
          <w:numId w:val="2"/>
        </w:numPr>
        <w:tabs>
          <w:tab w:val="left" w:pos="0"/>
        </w:tabs>
        <w:jc w:val="both"/>
      </w:pPr>
      <w:r w:rsidRPr="006B3E88">
        <w:rPr>
          <w:rStyle w:val="Normal"/>
        </w:rPr>
        <w:t xml:space="preserve">28. jún – Vidovdan / Deň svätého Víta – pamiatka bitky na Kosovom poli; </w:t>
      </w:r>
    </w:p>
    <w:p w:rsidR="00875F9A" w:rsidRPr="006B3E88" w:rsidRDefault="00875F9A" w:rsidP="00875F9A">
      <w:pPr>
        <w:tabs>
          <w:tab w:val="left" w:pos="810"/>
        </w:tabs>
        <w:ind w:firstLine="720"/>
        <w:jc w:val="both"/>
        <w:rPr>
          <w:spacing w:val="-4"/>
        </w:rPr>
      </w:pPr>
    </w:p>
    <w:p w:rsidR="00875F9A" w:rsidRPr="006B3E88" w:rsidRDefault="00875F9A" w:rsidP="00875F9A">
      <w:pPr>
        <w:tabs>
          <w:tab w:val="left" w:pos="810"/>
        </w:tabs>
        <w:jc w:val="center"/>
        <w:rPr>
          <w:spacing w:val="-4"/>
        </w:rPr>
      </w:pPr>
      <w:r w:rsidRPr="006B3E88">
        <w:rPr>
          <w:rStyle w:val="Normal"/>
          <w:spacing w:val="-4"/>
        </w:rPr>
        <w:t>Článok 9</w:t>
      </w:r>
    </w:p>
    <w:p w:rsidR="00875F9A" w:rsidRPr="006B3E88" w:rsidRDefault="00875F9A" w:rsidP="00875F9A">
      <w:pPr>
        <w:tabs>
          <w:tab w:val="left" w:pos="810"/>
        </w:tabs>
        <w:jc w:val="both"/>
        <w:rPr>
          <w:spacing w:val="-4"/>
        </w:rPr>
      </w:pPr>
      <w:r w:rsidRPr="006B3E88">
        <w:rPr>
          <w:rStyle w:val="Normal"/>
          <w:spacing w:val="-4"/>
        </w:rPr>
        <w:tab/>
        <w:t>Žiaci a zamestnanci školy majú právo nenavštevovať výučbu alebo využívať deň pracovného voľna v týchto dňoch náboženských sviatkov:</w:t>
      </w:r>
    </w:p>
    <w:p w:rsidR="00875F9A" w:rsidRPr="006B3E88" w:rsidRDefault="00875F9A" w:rsidP="00875F9A">
      <w:pPr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pacing w:val="-4"/>
        </w:rPr>
      </w:pPr>
      <w:r w:rsidRPr="006B3E88">
        <w:rPr>
          <w:rStyle w:val="Normal"/>
          <w:spacing w:val="-4"/>
        </w:rPr>
        <w:t>-</w:t>
      </w:r>
      <w:r w:rsidRPr="006B3E88">
        <w:rPr>
          <w:rStyle w:val="Normal"/>
          <w:spacing w:val="-4"/>
        </w:rPr>
        <w:tab/>
        <w:t>príslušníci pravoslávneho spoločenstva – v prvý deň Sviatku domáceho patróna / slavy;</w:t>
      </w:r>
    </w:p>
    <w:p w:rsidR="00875F9A" w:rsidRPr="006B3E88" w:rsidRDefault="00875F9A" w:rsidP="00875F9A">
      <w:pPr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pacing w:val="-4"/>
        </w:rPr>
      </w:pPr>
      <w:r w:rsidRPr="006B3E88">
        <w:rPr>
          <w:rStyle w:val="Normal"/>
          <w:spacing w:val="-4"/>
        </w:rPr>
        <w:t>-</w:t>
      </w:r>
      <w:r w:rsidRPr="006B3E88">
        <w:rPr>
          <w:rStyle w:val="Normal"/>
          <w:spacing w:val="-4"/>
        </w:rPr>
        <w:tab/>
        <w:t>príslušníci náboženských spoločenstiev, ktorí oslavujú náboženské sviatky podľa gregoriánskeho, resp. juliánskeho kalendára – v prvý deň Vianoc a v dňoch Veľkonočných sviatkov, a to od Veľkého piatka po druhý deň sviatka záverečne;</w:t>
      </w:r>
    </w:p>
    <w:p w:rsidR="00875F9A" w:rsidRPr="006B3E88" w:rsidRDefault="00875F9A" w:rsidP="00875F9A">
      <w:pPr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pacing w:val="-4"/>
        </w:rPr>
      </w:pPr>
      <w:r w:rsidRPr="006B3E88">
        <w:rPr>
          <w:rStyle w:val="Normal"/>
          <w:spacing w:val="-4"/>
        </w:rPr>
        <w:t xml:space="preserve">príslušníci islamského spoločenstva – 13. mája 2021 v prvý deň Ramazanského bajramu a  20. júla 2021 v prvý deň Kurbanského bajramu; </w:t>
      </w:r>
    </w:p>
    <w:p w:rsidR="00875F9A" w:rsidRPr="006B3E88" w:rsidRDefault="00875F9A" w:rsidP="00875F9A">
      <w:pPr>
        <w:pStyle w:val="clanovi"/>
        <w:numPr>
          <w:ilvl w:val="0"/>
          <w:numId w:val="1"/>
        </w:numPr>
        <w:tabs>
          <w:tab w:val="left" w:pos="810"/>
        </w:tabs>
        <w:ind w:left="0" w:firstLine="720"/>
        <w:jc w:val="both"/>
        <w:rPr>
          <w:sz w:val="24"/>
          <w:szCs w:val="24"/>
        </w:rPr>
      </w:pPr>
      <w:r w:rsidRPr="006B3E88">
        <w:rPr>
          <w:rStyle w:val="clanovi"/>
          <w:sz w:val="24"/>
        </w:rPr>
        <w:t>príslušníci židovského spoločenstva – 28. marca prvý deň Pashu alebo Pesah  a 28. septembra 2020 prvý deň Yom Kippuru.</w:t>
      </w:r>
    </w:p>
    <w:p w:rsidR="00875F9A" w:rsidRPr="006B3E88" w:rsidRDefault="00875F9A" w:rsidP="00875F9A">
      <w:pPr>
        <w:jc w:val="both"/>
      </w:pPr>
    </w:p>
    <w:p w:rsidR="00875F9A" w:rsidRPr="006B3E88" w:rsidRDefault="00875F9A" w:rsidP="00875F9A">
      <w:pPr>
        <w:pStyle w:val="clanovi"/>
        <w:rPr>
          <w:sz w:val="24"/>
          <w:szCs w:val="24"/>
        </w:rPr>
      </w:pPr>
      <w:r w:rsidRPr="006B3E88">
        <w:rPr>
          <w:rStyle w:val="clanovi"/>
          <w:sz w:val="24"/>
        </w:rPr>
        <w:t>Článok 10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Uznesením národnostných rád národnostných menšín sa určili nasledujúce národné sviatky národnostných menšín:</w:t>
      </w:r>
    </w:p>
    <w:p w:rsidR="00875F9A" w:rsidRPr="006B3E88" w:rsidRDefault="00875F9A" w:rsidP="00875F9A">
      <w:pPr>
        <w:ind w:firstLine="720"/>
        <w:jc w:val="both"/>
        <w:rPr>
          <w:b/>
          <w:bCs/>
        </w:rPr>
      </w:pPr>
    </w:p>
    <w:p w:rsidR="00875F9A" w:rsidRPr="006B3E88" w:rsidRDefault="00875F9A" w:rsidP="00875F9A">
      <w:pPr>
        <w:tabs>
          <w:tab w:val="num" w:pos="1800"/>
        </w:tabs>
        <w:ind w:firstLine="720"/>
        <w:jc w:val="both"/>
      </w:pPr>
      <w:r w:rsidRPr="006B3E88">
        <w:rPr>
          <w:rStyle w:val="Normal"/>
        </w:rPr>
        <w:t>-  pre maďarské národnostné spoločenstvo: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15. marec – Deň revolúcie a oslobodzovacieho boja 1848/49;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20. august – Deň svätého Štefana a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 xml:space="preserve">* 23. október –  Deň revolúcie a oslobodzovacieho boja roku 1956; </w:t>
      </w:r>
    </w:p>
    <w:p w:rsidR="00875F9A" w:rsidRPr="006B3E88" w:rsidRDefault="00875F9A" w:rsidP="00875F9A">
      <w:pPr>
        <w:ind w:left="720" w:firstLine="720"/>
        <w:jc w:val="both"/>
      </w:pP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 pre bosnianske národnostné spoločenstvo: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11. máj – Deň bosnianskej národnej vlajky;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prvý deň Ramazánskeho bajramu;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prvý deň Kurbánskeho bajramu;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20. november – Deň ZAVNOS-a;</w:t>
      </w:r>
    </w:p>
    <w:p w:rsidR="00875F9A" w:rsidRPr="006B3E88" w:rsidRDefault="00875F9A" w:rsidP="00875F9A">
      <w:pPr>
        <w:ind w:left="720" w:firstLine="720"/>
        <w:jc w:val="both"/>
      </w:pP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 pre bunevské národnostné spoločenstvo: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 xml:space="preserve">* 2. február – Deň veľkých priadok; 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 xml:space="preserve">* 23. február – Deň voľby prvej národnostnej rady; 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 xml:space="preserve">* 15. august – Deň Dužijance / Dožinkových slávností; 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 xml:space="preserve">* 25. november – deň konania Veľkého národného zhromaždenia Srbov, Bunjevcov a iných Slovanov v roku 1918 v Novom Sade; </w:t>
      </w:r>
    </w:p>
    <w:p w:rsidR="00875F9A" w:rsidRPr="006B3E88" w:rsidRDefault="00875F9A" w:rsidP="00875F9A">
      <w:pPr>
        <w:ind w:left="720" w:firstLine="720"/>
        <w:jc w:val="both"/>
      </w:pP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 pre chorvátske národnostné spoločenstvo: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 xml:space="preserve">* 19. marec – Deň svätého Josipa; 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 xml:space="preserve">* 19. jún –  dátum narodenia subotického biskupa Ivana Antunovića; 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 xml:space="preserve">* 16. október – dátum narodenia bána Josipa Jelačića; 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15. december – dátum založenia Chorvátskej národnostnej rady;</w:t>
      </w:r>
    </w:p>
    <w:p w:rsidR="00875F9A" w:rsidRPr="006B3E88" w:rsidRDefault="00875F9A" w:rsidP="00875F9A">
      <w:pPr>
        <w:ind w:left="720" w:firstLine="720"/>
        <w:jc w:val="both"/>
      </w:pP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 pre rumunské národnostné spoločenstvo: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 xml:space="preserve">* 15. január – dátum narodenia národného básnika Mihaia Eminescua; 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 xml:space="preserve">* 4. september – sviatok Velike gospojine / Nanebovzatia Panny Márie; 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 xml:space="preserve">* 1. december – Národný sviatok Rumunska; 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7. december – Deň národnostnej rady;</w:t>
      </w:r>
    </w:p>
    <w:p w:rsidR="00875F9A" w:rsidRPr="006B3E88" w:rsidRDefault="00875F9A" w:rsidP="00875F9A">
      <w:pPr>
        <w:ind w:left="720" w:firstLine="720"/>
        <w:jc w:val="both"/>
      </w:pP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 pre rusínske národnostné spoločenstvo: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17. január – Deň Rusínov;</w:t>
      </w:r>
    </w:p>
    <w:p w:rsidR="00875F9A" w:rsidRPr="006B3E88" w:rsidRDefault="00875F9A" w:rsidP="00875F9A">
      <w:pPr>
        <w:ind w:left="720" w:firstLine="720"/>
        <w:jc w:val="both"/>
      </w:pP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 pre ukrajinské národnostné spoločenstvo: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17. máj – Deň ukrajinského spoločenstva v Srbsku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14. október – Deň ukrajinských hrdinov;</w:t>
      </w:r>
    </w:p>
    <w:p w:rsidR="00875F9A" w:rsidRPr="006B3E88" w:rsidRDefault="00875F9A" w:rsidP="00875F9A">
      <w:pPr>
        <w:ind w:left="720" w:firstLine="720"/>
        <w:jc w:val="both"/>
      </w:pP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 pre macedónske národnostné spoločenstvo: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 xml:space="preserve">* 2. august – Ilinden / Deň sv. Eliáša, deň povstania národov Macedónska proti Turkom;  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8. september – Deň štátnosti Macedónskej republiky;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11. október – Deň bojovníkov a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16. december – Deň národnostnej rady;</w:t>
      </w:r>
    </w:p>
    <w:p w:rsidR="00875F9A" w:rsidRPr="006B3E88" w:rsidRDefault="00875F9A" w:rsidP="00875F9A">
      <w:pPr>
        <w:ind w:left="720" w:firstLine="720"/>
        <w:jc w:val="both"/>
      </w:pP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 pre nemecké národnostné spoločenstvo: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15. december – Deň založenia národnostnej rady;</w:t>
      </w:r>
    </w:p>
    <w:p w:rsidR="00875F9A" w:rsidRPr="006B3E88" w:rsidRDefault="00875F9A" w:rsidP="00875F9A">
      <w:pPr>
        <w:ind w:left="720" w:firstLine="720"/>
        <w:jc w:val="both"/>
      </w:pP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 pre rómske národnostné spoločenstvo: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14. január – Vasilica;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3. piatok v marci– Bibija;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 xml:space="preserve">* 8. apríl – Medzinárodný deň Rómov; 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6. máj – Djurdjevdan /  Deň sv. Juraja;</w:t>
      </w:r>
    </w:p>
    <w:p w:rsidR="00875F9A" w:rsidRPr="006B3E88" w:rsidRDefault="00875F9A" w:rsidP="00875F9A">
      <w:pPr>
        <w:ind w:left="720" w:firstLine="720"/>
        <w:jc w:val="both"/>
      </w:pP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 pre bulharské národnostné spoločenstvo: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3. marec – Deň vyslobodenia sa z tureckého otroctva;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24. máj – Deň Cyrila a Metoda a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1. november – Deň národných buditeľov;</w:t>
      </w:r>
    </w:p>
    <w:p w:rsidR="00875F9A" w:rsidRPr="006B3E88" w:rsidRDefault="00875F9A" w:rsidP="00875F9A">
      <w:pPr>
        <w:ind w:left="720" w:firstLine="720"/>
        <w:jc w:val="both"/>
      </w:pP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 pre české národnostné spoločenstvo: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4. február – Deň českej literatúry;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28. marec – Deň vzdelávania;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16. máj – Deň národnostnej rady;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28. september – Deň svätého Václava (patróna českého národa) a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4. október – Deň českého jazyka;</w:t>
      </w:r>
    </w:p>
    <w:p w:rsidR="00875F9A" w:rsidRPr="006B3E88" w:rsidRDefault="00875F9A" w:rsidP="00875F9A">
      <w:pPr>
        <w:ind w:left="720" w:firstLine="720"/>
        <w:jc w:val="both"/>
      </w:pP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-  pre slovenské národnostné spoločenstvo</w:t>
      </w:r>
    </w:p>
    <w:p w:rsidR="00875F9A" w:rsidRPr="006B3E88" w:rsidRDefault="00875F9A" w:rsidP="00875F9A">
      <w:pPr>
        <w:ind w:left="720" w:firstLine="720"/>
        <w:jc w:val="both"/>
      </w:pPr>
      <w:r w:rsidRPr="006B3E88">
        <w:rPr>
          <w:rStyle w:val="Normal"/>
        </w:rPr>
        <w:t>* prvý víkend v auguste – Dni slovenských národných slávností.</w:t>
      </w:r>
    </w:p>
    <w:p w:rsidR="00875F9A" w:rsidRPr="006B3E88" w:rsidRDefault="00875F9A" w:rsidP="00875F9A">
      <w:pPr>
        <w:jc w:val="both"/>
      </w:pPr>
    </w:p>
    <w:p w:rsidR="00875F9A" w:rsidRPr="006B3E88" w:rsidRDefault="00875F9A" w:rsidP="00875F9A">
      <w:pPr>
        <w:jc w:val="both"/>
      </w:pPr>
    </w:p>
    <w:p w:rsidR="00875F9A" w:rsidRPr="006B3E88" w:rsidRDefault="00875F9A" w:rsidP="00875F9A">
      <w:pPr>
        <w:pStyle w:val="clanovi"/>
        <w:rPr>
          <w:sz w:val="24"/>
          <w:szCs w:val="24"/>
        </w:rPr>
      </w:pPr>
      <w:r w:rsidRPr="006B3E88">
        <w:rPr>
          <w:rStyle w:val="clanovi"/>
          <w:sz w:val="24"/>
        </w:rPr>
        <w:t>Článok 11</w:t>
      </w:r>
    </w:p>
    <w:p w:rsidR="00875F9A" w:rsidRPr="006B3E88" w:rsidRDefault="00875F9A" w:rsidP="00875F9A">
      <w:pPr>
        <w:pStyle w:val="BodyTextIndent"/>
        <w:ind w:right="0" w:firstLine="720"/>
      </w:pPr>
      <w:r w:rsidRPr="006B3E88">
        <w:rPr>
          <w:rStyle w:val="BodyTextIndent"/>
        </w:rPr>
        <w:t>Počas zimných prázdnin škola môže plánovať dodatočnú a doplnkovú prácu so žiakmi.</w:t>
      </w:r>
    </w:p>
    <w:p w:rsidR="00875F9A" w:rsidRPr="006B3E88" w:rsidRDefault="00875F9A" w:rsidP="00875F9A">
      <w:pPr>
        <w:pStyle w:val="BodyTextIndent"/>
        <w:ind w:right="0" w:firstLine="720"/>
      </w:pPr>
      <w:r w:rsidRPr="006B3E88">
        <w:rPr>
          <w:rStyle w:val="BodyTextIndent"/>
        </w:rPr>
        <w:t>O počte hodín, žiakov a rozvrhu dodatočnej a doplnkovej práce so žiakmi z odseku 1 tohto článku na základe návrhu učiteľskej rady rozhoduje riaditeľ.</w:t>
      </w:r>
    </w:p>
    <w:p w:rsidR="00875F9A" w:rsidRPr="006B3E88" w:rsidRDefault="00875F9A" w:rsidP="00875F9A">
      <w:pPr>
        <w:pStyle w:val="BodyTextIndent"/>
        <w:ind w:firstLine="0"/>
      </w:pPr>
    </w:p>
    <w:p w:rsidR="00875F9A" w:rsidRPr="006B3E88" w:rsidRDefault="00875F9A" w:rsidP="00875F9A">
      <w:pPr>
        <w:pStyle w:val="BodyTextIndent"/>
        <w:ind w:firstLine="0"/>
        <w:jc w:val="center"/>
      </w:pPr>
      <w:r w:rsidRPr="006B3E88">
        <w:rPr>
          <w:rStyle w:val="BodyTextIndent"/>
        </w:rPr>
        <w:t>Článok 12</w:t>
      </w:r>
    </w:p>
    <w:p w:rsidR="00875F9A" w:rsidRPr="006B3E88" w:rsidRDefault="00875F9A" w:rsidP="00875F9A">
      <w:pPr>
        <w:pStyle w:val="BodyTextIndent"/>
        <w:ind w:firstLine="0"/>
        <w:rPr>
          <w:bCs/>
        </w:rPr>
      </w:pPr>
      <w:r w:rsidRPr="006B3E88">
        <w:rPr>
          <w:rStyle w:val="BodyTextIndent"/>
        </w:rPr>
        <w:tab/>
        <w:t>Žiaci ôsmeho ročníka budú skladať skúšobnú záverečnú skúšku v piatok 26. 3. 2021 a v sobotu 27. 3. 2021, а záverečnú skúšku v pondelok 21. 6. 2021, utorok 22. 6. 2021 a v stredu 23. 6. 2021.</w:t>
      </w:r>
    </w:p>
    <w:p w:rsidR="00875F9A" w:rsidRPr="006B3E88" w:rsidRDefault="00875F9A" w:rsidP="00875F9A">
      <w:pPr>
        <w:pStyle w:val="BodyTextIndent"/>
        <w:ind w:right="0" w:firstLine="0"/>
        <w:jc w:val="center"/>
      </w:pPr>
    </w:p>
    <w:p w:rsidR="00875F9A" w:rsidRPr="006B3E88" w:rsidRDefault="00875F9A" w:rsidP="00875F9A">
      <w:pPr>
        <w:pStyle w:val="BodyTextIndent"/>
        <w:ind w:right="0" w:firstLine="0"/>
        <w:jc w:val="center"/>
      </w:pPr>
      <w:r w:rsidRPr="006B3E88">
        <w:rPr>
          <w:rStyle w:val="BodyTextIndent"/>
        </w:rPr>
        <w:lastRenderedPageBreak/>
        <w:t>Článok 13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 xml:space="preserve">Ročným programom práce je škola povinná plánovať dva pracovné dni v školskom roku (v sobotu 12. alebo 19. septembra 2020 - v prvom polročí a v sobotu 15. mája alebo 22. mája 2021 - v druhom polročí) na usporiadanie a realizáciu aktivít z oblasti voliteľných predmetov (občianska výchova, náboženská výučba a iné), mimoškolských aktivít, športových aktivít, ekológie a ochrany životného prostredia, kultúrno-umeleckej aktivity, akými sú: </w:t>
      </w:r>
    </w:p>
    <w:p w:rsidR="00875F9A" w:rsidRPr="006B3E88" w:rsidRDefault="00875F9A" w:rsidP="00875F9A">
      <w:pPr>
        <w:ind w:firstLine="720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 xml:space="preserve">návšteva náboženských objektov – kostolov, monastierov a chrámov, </w:t>
      </w:r>
    </w:p>
    <w:p w:rsidR="00875F9A" w:rsidRPr="006B3E88" w:rsidRDefault="00875F9A" w:rsidP="00875F9A">
      <w:pPr>
        <w:ind w:firstLine="720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 xml:space="preserve">návšteva múzeí, galérií, pamätných zbierok, </w:t>
      </w:r>
    </w:p>
    <w:p w:rsidR="00875F9A" w:rsidRPr="006B3E88" w:rsidRDefault="00875F9A" w:rsidP="00875F9A">
      <w:pPr>
        <w:ind w:firstLine="720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>návšteva etno domov, historických miest,</w:t>
      </w:r>
    </w:p>
    <w:p w:rsidR="00875F9A" w:rsidRPr="006B3E88" w:rsidRDefault="00875F9A" w:rsidP="00875F9A">
      <w:pPr>
        <w:ind w:firstLine="720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 xml:space="preserve">návšteva národného parku, prírodných rezervácií, </w:t>
      </w:r>
    </w:p>
    <w:p w:rsidR="00875F9A" w:rsidRPr="006B3E88" w:rsidRDefault="00875F9A" w:rsidP="00875F9A">
      <w:pPr>
        <w:ind w:firstLine="720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 xml:space="preserve">usporiadanie akcií vysádzania zelene a úpravy školy a okolia, </w:t>
      </w:r>
    </w:p>
    <w:p w:rsidR="00875F9A" w:rsidRPr="006B3E88" w:rsidRDefault="00875F9A" w:rsidP="00875F9A">
      <w:pPr>
        <w:ind w:firstLine="720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 xml:space="preserve">aktivity v lokálnom spoločenstve, </w:t>
      </w:r>
    </w:p>
    <w:p w:rsidR="00875F9A" w:rsidRPr="006B3E88" w:rsidRDefault="00875F9A" w:rsidP="00875F9A">
      <w:pPr>
        <w:ind w:firstLine="720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>športové stretnutia,</w:t>
      </w:r>
    </w:p>
    <w:p w:rsidR="00875F9A" w:rsidRPr="006B3E88" w:rsidRDefault="00875F9A" w:rsidP="00875F9A">
      <w:pPr>
        <w:ind w:firstLine="720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 xml:space="preserve">stretnutia škôl, </w:t>
      </w:r>
    </w:p>
    <w:p w:rsidR="00875F9A" w:rsidRPr="006B3E88" w:rsidRDefault="00875F9A" w:rsidP="00875F9A">
      <w:pPr>
        <w:ind w:firstLine="720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>organizovaná návšteva výchovných a tvorivých dielní,</w:t>
      </w:r>
    </w:p>
    <w:p w:rsidR="00875F9A" w:rsidRPr="006B3E88" w:rsidRDefault="00875F9A" w:rsidP="00875F9A">
      <w:pPr>
        <w:ind w:firstLine="720"/>
      </w:pPr>
      <w:r w:rsidRPr="006B3E88">
        <w:rPr>
          <w:rStyle w:val="Normal"/>
        </w:rPr>
        <w:t>-</w:t>
      </w:r>
      <w:r w:rsidRPr="006B3E88">
        <w:rPr>
          <w:rStyle w:val="Normal"/>
        </w:rPr>
        <w:tab/>
        <w:t xml:space="preserve">usporiadanie minibádateľských projektov, </w:t>
      </w:r>
    </w:p>
    <w:p w:rsidR="00875F9A" w:rsidRPr="006B3E88" w:rsidRDefault="00875F9A" w:rsidP="00875F9A">
      <w:pPr>
        <w:ind w:firstLine="720"/>
      </w:pPr>
      <w:r w:rsidRPr="006B3E88">
        <w:rPr>
          <w:rStyle w:val="Normal"/>
        </w:rPr>
        <w:t>- zábavné medzitriedne stretnutia.</w:t>
      </w:r>
    </w:p>
    <w:p w:rsidR="00875F9A" w:rsidRPr="006B3E88" w:rsidRDefault="00875F9A" w:rsidP="00875F9A">
      <w:pPr>
        <w:ind w:firstLine="720"/>
      </w:pP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 xml:space="preserve">Ročným plánom práce škola má plánovať deň na návštevu žiakov na medzinárodný veľtrh vzdelávania Putokazi v Novom Sade. Ak sa táto aktivita uskutočňuje v pracovný deň, škola určuje na aký spôsob sa nahradí zmeškaná výchovno-vzdelávacia práca do konca polroka, v ktorom je návšteva usporiadaná.  </w:t>
      </w:r>
    </w:p>
    <w:p w:rsidR="00875F9A" w:rsidRPr="006B3E88" w:rsidRDefault="00875F9A" w:rsidP="00875F9A">
      <w:pPr>
        <w:pStyle w:val="NoSpacing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B3E88">
        <w:rPr>
          <w:rStyle w:val="NoSpacing"/>
          <w:rFonts w:ascii="Times New Roman" w:hAnsi="Times New Roman"/>
          <w:sz w:val="24"/>
        </w:rPr>
        <w:t>Výber a rozvrh republikových súťaží pre žiakov základných škôl, ktoré sa budú konať v období od pondelka 17. mája 2021 do nedele 23. mája 2021, bude určený súťažným programom a preskúmaním žiakov základných škôl a odbornou inštrukciou o organizovaní súťaží a recenzie žiakov základných a stredných škôl na školský rok 2020/21.</w:t>
      </w:r>
    </w:p>
    <w:p w:rsidR="00875F9A" w:rsidRPr="006B3E88" w:rsidRDefault="00875F9A" w:rsidP="00875F9A">
      <w:pPr>
        <w:pStyle w:val="NoSpacing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B3E88">
        <w:rPr>
          <w:rStyle w:val="NoSpacing"/>
          <w:rFonts w:ascii="Times New Roman" w:hAnsi="Times New Roman"/>
          <w:sz w:val="24"/>
        </w:rPr>
        <w:tab/>
        <w:t>Pre žiakov, ktorí sa nezúčastnia súťaží, sú tieto dni vyučovacie.</w:t>
      </w:r>
    </w:p>
    <w:p w:rsidR="00875F9A" w:rsidRPr="006B3E88" w:rsidRDefault="00875F9A" w:rsidP="00875F9A">
      <w:pPr>
        <w:pStyle w:val="NoSpacing"/>
        <w:jc w:val="both"/>
        <w:rPr>
          <w:rFonts w:ascii="Times New Roman" w:eastAsia="Times New Roman" w:hAnsi="Times New Roman"/>
          <w:bCs/>
        </w:rPr>
      </w:pPr>
    </w:p>
    <w:p w:rsidR="00875F9A" w:rsidRPr="006B3E88" w:rsidRDefault="00875F9A" w:rsidP="00875F9A">
      <w:pPr>
        <w:pStyle w:val="NoSpacing"/>
        <w:jc w:val="center"/>
        <w:rPr>
          <w:rFonts w:ascii="Times New Roman" w:eastAsia="Times New Roman" w:hAnsi="Times New Roman"/>
          <w:bCs/>
        </w:rPr>
      </w:pPr>
      <w:r w:rsidRPr="006B3E88">
        <w:rPr>
          <w:rStyle w:val="NoSpacing"/>
          <w:rFonts w:ascii="Times New Roman" w:hAnsi="Times New Roman"/>
        </w:rPr>
        <w:t>Článok 14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 xml:space="preserve">Vo štvrtok 1. októbra 2020 sa bude vyučovanie konať podľa rozvrhu hodín na pondelok. 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V utorok 3. novembra 2020 sa bude vyučovanie konať podľa rozvrhu hodín na piatok.</w:t>
      </w:r>
    </w:p>
    <w:p w:rsidR="00875F9A" w:rsidRPr="006B3E88" w:rsidRDefault="00875F9A" w:rsidP="00875F9A">
      <w:pPr>
        <w:ind w:firstLine="720"/>
        <w:jc w:val="both"/>
      </w:pPr>
    </w:p>
    <w:p w:rsidR="00875F9A" w:rsidRPr="006B3E88" w:rsidRDefault="00875F9A" w:rsidP="00875F9A">
      <w:pPr>
        <w:jc w:val="both"/>
        <w:rPr>
          <w:b/>
          <w:i/>
        </w:rPr>
      </w:pPr>
    </w:p>
    <w:p w:rsidR="00875F9A" w:rsidRPr="006B3E88" w:rsidRDefault="00875F9A" w:rsidP="00875F9A">
      <w:pPr>
        <w:jc w:val="center"/>
      </w:pPr>
      <w:r w:rsidRPr="006B3E88">
        <w:rPr>
          <w:rStyle w:val="Normal"/>
        </w:rPr>
        <w:t>Článok 15</w:t>
      </w:r>
    </w:p>
    <w:p w:rsidR="00875F9A" w:rsidRPr="006B3E88" w:rsidRDefault="00875F9A" w:rsidP="00875F9A">
      <w:pPr>
        <w:ind w:firstLine="720"/>
        <w:jc w:val="both"/>
      </w:pPr>
      <w:r w:rsidRPr="006B3E88">
        <w:rPr>
          <w:rStyle w:val="Normal"/>
        </w:rPr>
        <w:t>Tieto pravidlá nadobúdajú účinnosť ôsmym dňom po uverejnení v Úradnom vestníku Autonómnej pokrajiny Vojvodiny a v súlade s článkom 53 odsek 2 Zákona o štátnej správe (vestník Službeni glasnik RS číslo 79/05, 101/07, 95/10, 99/14, 47/18 a 30/10 – iný zákon), bude uverejnený aj vo vestníku Službeni glasnik RS.</w:t>
      </w:r>
    </w:p>
    <w:p w:rsidR="00875F9A" w:rsidRPr="006B3E88" w:rsidRDefault="00875F9A" w:rsidP="00875F9A"/>
    <w:p w:rsidR="00875F9A" w:rsidRPr="006B3E88" w:rsidRDefault="00875F9A" w:rsidP="00875F9A">
      <w:pPr>
        <w:jc w:val="center"/>
      </w:pPr>
      <w:r w:rsidRPr="006B3E88">
        <w:rPr>
          <w:rStyle w:val="Normal"/>
        </w:rPr>
        <w:t>Pokrajinský sekretariát vzdelávania, predpisov, správy a národnostných menšín – národnostných spoločenstiev</w:t>
      </w:r>
    </w:p>
    <w:p w:rsidR="00875F9A" w:rsidRPr="006B3E88" w:rsidRDefault="00875F9A" w:rsidP="00875F9A">
      <w:pPr>
        <w:jc w:val="center"/>
      </w:pPr>
    </w:p>
    <w:p w:rsidR="00875F9A" w:rsidRPr="006B3E88" w:rsidRDefault="00875F9A" w:rsidP="00875F9A">
      <w:pPr>
        <w:jc w:val="center"/>
      </w:pPr>
    </w:p>
    <w:p w:rsidR="00875F9A" w:rsidRPr="006B3E88" w:rsidRDefault="00875F9A" w:rsidP="00875F9A">
      <w:pPr>
        <w:ind w:left="5760"/>
      </w:pPr>
      <w:r w:rsidRPr="006B3E88">
        <w:rPr>
          <w:rStyle w:val="Normal"/>
        </w:rPr>
        <w:t>POKRAJINSKÝ TAJOMNÍK</w:t>
      </w:r>
    </w:p>
    <w:p w:rsidR="00875F9A" w:rsidRPr="00065AA8" w:rsidRDefault="00875F9A" w:rsidP="00875F9A">
      <w:pPr>
        <w:tabs>
          <w:tab w:val="center" w:pos="4703"/>
          <w:tab w:val="right" w:pos="9406"/>
        </w:tabs>
        <w:jc w:val="center"/>
      </w:pPr>
      <w:r>
        <w:rPr>
          <w:rStyle w:val="Normal"/>
        </w:rPr>
        <w:tab/>
        <w:t xml:space="preserve">           </w:t>
      </w:r>
      <w:r w:rsidRPr="006B3E88">
        <w:rPr>
          <w:rStyle w:val="Normal"/>
        </w:rPr>
        <w:t xml:space="preserve">                         </w:t>
      </w:r>
      <w:r>
        <w:rPr>
          <w:rStyle w:val="Normal"/>
        </w:rPr>
        <w:t xml:space="preserve">              </w:t>
      </w:r>
      <w:bookmarkStart w:id="0" w:name="_GoBack"/>
      <w:bookmarkEnd w:id="0"/>
      <w:r w:rsidRPr="006B3E88">
        <w:rPr>
          <w:rStyle w:val="Normal"/>
        </w:rPr>
        <w:t>Mihály Nyilas</w:t>
      </w:r>
    </w:p>
    <w:p w:rsidR="00875F9A" w:rsidRPr="006B3E88" w:rsidRDefault="00875F9A" w:rsidP="00875F9A">
      <w:pPr>
        <w:tabs>
          <w:tab w:val="center" w:pos="4703"/>
          <w:tab w:val="right" w:pos="9406"/>
        </w:tabs>
        <w:jc w:val="center"/>
      </w:pPr>
      <w:r>
        <w:rPr>
          <w:rStyle w:val="Normal"/>
        </w:rPr>
        <w:tab/>
        <w:t xml:space="preserve">                                                                                                          </w:t>
      </w:r>
    </w:p>
    <w:p w:rsidR="00875F9A" w:rsidRPr="006B3E88" w:rsidRDefault="00875F9A" w:rsidP="00875F9A">
      <w:pPr>
        <w:tabs>
          <w:tab w:val="center" w:pos="8041"/>
        </w:tabs>
        <w:jc w:val="both"/>
      </w:pPr>
      <w:r w:rsidRPr="006B3E88">
        <w:rPr>
          <w:rStyle w:val="Normal"/>
        </w:rPr>
        <w:t>Číslo: 128/-610-1/2020-01</w:t>
      </w:r>
    </w:p>
    <w:p w:rsidR="00ED61FD" w:rsidRDefault="00875F9A" w:rsidP="00875F9A">
      <w:r w:rsidRPr="006B3E88">
        <w:rPr>
          <w:rStyle w:val="Normal"/>
        </w:rPr>
        <w:t>V Novom Sade 26. 5. 2020</w:t>
      </w:r>
    </w:p>
    <w:sectPr w:rsidR="00ED6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90102"/>
    <w:multiLevelType w:val="hybridMultilevel"/>
    <w:tmpl w:val="971CBBEE"/>
    <w:lvl w:ilvl="0" w:tplc="FFFFFFFF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F0DC2"/>
    <w:multiLevelType w:val="hybridMultilevel"/>
    <w:tmpl w:val="1A4C4A1E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9A"/>
    <w:rsid w:val="000E6AEB"/>
    <w:rsid w:val="00327364"/>
    <w:rsid w:val="00861700"/>
    <w:rsid w:val="00875F9A"/>
    <w:rsid w:val="009A4909"/>
    <w:rsid w:val="00A44664"/>
    <w:rsid w:val="00A7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F075"/>
  <w15:chartTrackingRefBased/>
  <w15:docId w15:val="{CAB770A3-199C-4256-BCC4-81942807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Heading1">
    <w:name w:val="heading 1"/>
    <w:basedOn w:val="Normal"/>
    <w:next w:val="Normal"/>
    <w:link w:val="Heading1Char"/>
    <w:qFormat/>
    <w:rsid w:val="00875F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5F9A"/>
    <w:rPr>
      <w:rFonts w:ascii="Arial" w:eastAsia="Times New Roman" w:hAnsi="Arial" w:cs="Arial"/>
      <w:b/>
      <w:bCs/>
      <w:kern w:val="32"/>
      <w:sz w:val="32"/>
      <w:szCs w:val="32"/>
      <w:lang w:val="sk-SK" w:eastAsia="sk-SK"/>
    </w:rPr>
  </w:style>
  <w:style w:type="paragraph" w:customStyle="1" w:styleId="podnaslov">
    <w:name w:val="podnaslov"/>
    <w:basedOn w:val="Normal"/>
    <w:autoRedefine/>
    <w:rsid w:val="00875F9A"/>
    <w:pPr>
      <w:framePr w:hSpace="180" w:wrap="around" w:vAnchor="text" w:hAnchor="margin" w:y="-2"/>
      <w:jc w:val="center"/>
    </w:pPr>
    <w:rPr>
      <w:b/>
      <w:bCs/>
      <w:spacing w:val="-4"/>
      <w:sz w:val="20"/>
    </w:rPr>
  </w:style>
  <w:style w:type="paragraph" w:customStyle="1" w:styleId="clanovi">
    <w:name w:val="clanovi"/>
    <w:basedOn w:val="Normal"/>
    <w:autoRedefine/>
    <w:rsid w:val="00875F9A"/>
    <w:pPr>
      <w:jc w:val="center"/>
    </w:pPr>
    <w:rPr>
      <w:spacing w:val="-4"/>
      <w:sz w:val="22"/>
      <w:szCs w:val="22"/>
    </w:rPr>
  </w:style>
  <w:style w:type="paragraph" w:styleId="BodyTextIndent">
    <w:name w:val="Body Text Indent"/>
    <w:basedOn w:val="Normal"/>
    <w:link w:val="BodyTextIndentChar"/>
    <w:rsid w:val="00875F9A"/>
    <w:pPr>
      <w:tabs>
        <w:tab w:val="left" w:pos="720"/>
      </w:tabs>
      <w:ind w:right="91" w:firstLine="567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875F9A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BodyTextIndent2">
    <w:name w:val="Body Text Indent 2"/>
    <w:basedOn w:val="Normal"/>
    <w:link w:val="BodyTextIndent2Char"/>
    <w:rsid w:val="00875F9A"/>
    <w:pPr>
      <w:ind w:firstLine="72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75F9A"/>
    <w:rPr>
      <w:rFonts w:ascii="Times New Roman" w:eastAsia="Times New Roman" w:hAnsi="Times New Roman" w:cs="Times New Roman"/>
      <w:szCs w:val="24"/>
      <w:lang w:val="sk-SK" w:eastAsia="sk-SK"/>
    </w:rPr>
  </w:style>
  <w:style w:type="paragraph" w:customStyle="1" w:styleId="Default">
    <w:name w:val="Default"/>
    <w:rsid w:val="00875F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paragraph" w:styleId="NoSpacing">
    <w:name w:val="No Spacing"/>
    <w:uiPriority w:val="1"/>
    <w:qFormat/>
    <w:rsid w:val="00875F9A"/>
    <w:pPr>
      <w:spacing w:after="0" w:line="240" w:lineRule="auto"/>
    </w:pPr>
    <w:rPr>
      <w:rFonts w:ascii="Calibri" w:eastAsia="Calibri" w:hAnsi="Calibri" w:cs="Times New Roman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Uprava za zajednicke poslove pokrajinskih organa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Sadiki</dc:creator>
  <cp:keywords/>
  <dc:description/>
  <cp:lastModifiedBy>Tatjana Sadiki</cp:lastModifiedBy>
  <cp:revision>1</cp:revision>
  <dcterms:created xsi:type="dcterms:W3CDTF">2020-06-24T10:50:00Z</dcterms:created>
  <dcterms:modified xsi:type="dcterms:W3CDTF">2020-06-24T10:51:00Z</dcterms:modified>
</cp:coreProperties>
</file>