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06"/>
        <w:tblW w:w="105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362"/>
        <w:gridCol w:w="170"/>
        <w:gridCol w:w="456"/>
        <w:gridCol w:w="456"/>
        <w:gridCol w:w="456"/>
        <w:gridCol w:w="459"/>
        <w:gridCol w:w="457"/>
        <w:gridCol w:w="413"/>
        <w:gridCol w:w="1385"/>
        <w:gridCol w:w="708"/>
        <w:gridCol w:w="989"/>
        <w:gridCol w:w="425"/>
        <w:gridCol w:w="142"/>
        <w:gridCol w:w="375"/>
        <w:gridCol w:w="142"/>
        <w:gridCol w:w="375"/>
        <w:gridCol w:w="50"/>
        <w:gridCol w:w="456"/>
        <w:gridCol w:w="456"/>
        <w:gridCol w:w="461"/>
        <w:gridCol w:w="456"/>
        <w:gridCol w:w="429"/>
      </w:tblGrid>
      <w:tr w:rsidR="000A1771" w:rsidTr="000A1771">
        <w:tc>
          <w:tcPr>
            <w:tcW w:w="105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before="60" w:after="60" w:line="240" w:lineRule="auto"/>
              <w:jc w:val="center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ŠKOLSKÝ KALENDÁR PRE STREDNÉ ŠKOLY ZA ROK 2020/21</w:t>
            </w: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,</w:t>
            </w: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2020.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2021.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September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1. - 2. 1. 2021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Nový rok</w:t>
            </w: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7. 1. 2021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Prvý deň Vianoc pre veriacich, ktorí oslavujú podľa juliánskeho kalendára</w:t>
            </w: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27. 1. 2021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Svätý Sáva –  školská slávnosť- pracovný a nevyučovací deň;</w:t>
            </w:r>
          </w:p>
          <w:p w:rsidR="000A1771" w:rsidRDefault="000A1771" w:rsidP="001900A9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5. 9. 2020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r.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Pracovná sobota (pondelkový rozvrh)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pt                   Január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18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513988">
        <w:trPr>
          <w:trHeight w:val="1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 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5ps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7*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  </w:t>
            </w: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31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 vyučovacie dni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9 vyučovacích dní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color w:val="FFFFFF" w:themeColor="background1"/>
                <w:rFonts w:ascii="Times New Roman" w:hAnsi="Times New Roman"/>
              </w:rPr>
              <w:t xml:space="preserve">Pt            Október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 w:rsidP="001900A9">
            <w:pPr>
              <w:spacing w:line="240" w:lineRule="auto"/>
              <w:rPr>
                <w:b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1. 10. 2020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vyučovanie podľa pondelkového rozvrhu</w:t>
            </w: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21. 10. 2020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Deň pamiatky na srbské obete v Druhej svetovej vojne</w:t>
            </w:r>
          </w:p>
          <w:p w:rsidR="000A1771" w:rsidRDefault="000A1771" w:rsidP="001900A9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1. - 16. 2. 2021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Sretenje – Deň štátnosti Srbska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Pt                         Február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10*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</w:tr>
      <w:tr w:rsidR="000A1771" w:rsidTr="00620E90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16*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8.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9.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 vyučovacie dni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3CB63C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18 vyučovacích dní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color w:val="FFFFFF" w:themeColor="background1"/>
                <w:rFonts w:ascii="Times New Roman" w:hAnsi="Times New Roman"/>
              </w:rPr>
              <w:t xml:space="preserve">pt             November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b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3. 11. 2020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vyučovanie podľa piatkového rozvrhu</w:t>
            </w: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11. 11. 2020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–  Deň prímeria v prvej svetovej vojne - nepracovný deň;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bCs/>
                <w:smallCaps/>
                <w:rFonts w:ascii="Times New Roman" w:hAnsi="Times New Roman" w:cs="Times New Roman"/>
              </w:rPr>
            </w:pPr>
            <w:r>
              <w:rPr>
                <w:bCs/>
                <w:color w:val="FFFFFF" w:themeColor="background1"/>
                <w:rFonts w:ascii="Times New Roman" w:hAnsi="Times New Roman"/>
              </w:rPr>
              <w:t xml:space="preserve">Pt                 Marec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10.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</w:tr>
      <w:tr w:rsidR="000A1771" w:rsidTr="000549A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 vyučovacích dní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3CB63C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 vyučovacie dni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color w:val="FFFFFF" w:themeColor="background1"/>
                <w:rFonts w:ascii="Times New Roman" w:hAnsi="Times New Roman"/>
              </w:rPr>
              <w:t xml:space="preserve">pt        December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E75F4B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25. 12. 2020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Prvý deň Vianoc podľa gregoriánskeho kalendára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2 - 5. 4. 2021.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Veľkonočné sviatky podľa gregoriánskeho kalendára</w:t>
            </w:r>
          </w:p>
          <w:p w:rsidR="000A1771" w:rsidRDefault="006231B2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22. 4. 2021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Pamätný deň venovaný obetiam holokaustu, genocídy a iným obetiam fašizmu v druhej svetovej vojne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pt               Apríl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4*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5*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6231B2" w:rsidRDefault="000A1771">
            <w:pPr>
              <w:spacing w:line="240" w:lineRule="auto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25*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513988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513988" w:rsidRDefault="000A1771">
            <w:pPr>
              <w:spacing w:line="240" w:lineRule="auto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</w:tr>
      <w:tr w:rsidR="000A1771" w:rsidTr="00513988">
        <w:trPr>
          <w:trHeight w:val="21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30*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rPr>
          <w:trHeight w:val="380"/>
        </w:trPr>
        <w:tc>
          <w:tcPr>
            <w:tcW w:w="2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14 vyučovacích dní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 w:rsidP="000A1771">
            <w:pPr>
              <w:spacing w:line="240" w:lineRule="auto"/>
              <w:ind w:left="-83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color w:val="FFFFFF" w:themeColor="background1"/>
                <w:rFonts w:ascii="Times New Roman" w:hAnsi="Times New Roman"/>
              </w:rPr>
              <w:t xml:space="preserve">79 vyučovacích dní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19 vyučovacích dní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VŠEOBECNÉ POZNÁMKY</w:t>
            </w: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30.4.- 3. 5. 2021.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 </w:t>
            </w:r>
            <w:r>
              <w:rPr>
                <w:sz w:val="18"/>
                <w:szCs w:val="18"/>
                <w:rFonts w:ascii="Times New Roman" w:hAnsi="Times New Roman"/>
              </w:rPr>
              <w:t xml:space="preserve">- Veľkonočné sviatky podľa juliánskeho kalendára</w:t>
            </w:r>
          </w:p>
          <w:p w:rsidR="001900A9" w:rsidRDefault="001900A9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1. máj Sviatok práce sa oslavuje </w:t>
            </w:r>
            <w:r>
              <w:rPr>
                <w:sz w:val="18"/>
                <w:szCs w:val="18"/>
                <w:b/>
                <w:rFonts w:ascii="Times New Roman" w:hAnsi="Times New Roman"/>
              </w:rPr>
              <w:t xml:space="preserve">1. - 4. 5. 2021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pt               Máj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Školský r. sa začína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v utorok 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1. 9. 2020</w:t>
            </w:r>
          </w:p>
          <w:p w:rsidR="000A1771" w:rsidRDefault="000A1771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Prvý polrok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sa končí v piatok 18. 12. 2020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r.</w:t>
            </w:r>
          </w:p>
          <w:p w:rsidR="000A1771" w:rsidRDefault="000A1771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Druhý polrok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sa začína v pondelok 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18. 01. 2021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r.</w:t>
            </w:r>
          </w:p>
          <w:p w:rsidR="000A1771" w:rsidRDefault="000A1771">
            <w:pPr>
              <w:spacing w:line="240" w:lineRule="auto"/>
              <w:jc w:val="both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Školský rok sa končí:</w:t>
            </w:r>
          </w:p>
          <w:p w:rsidR="000A1771" w:rsidRDefault="000A1771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25. 5. 2021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r.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- pre žiakov štvrtého ročníka gymnázia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</w:t>
            </w:r>
          </w:p>
          <w:p w:rsidR="000A1771" w:rsidRDefault="00006F9C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1. 6. 2021</w:t>
            </w: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r.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- pre žiakov štvrtého ročníka štvorročných a tretieho ročníka trojročných odborných škôl;</w:t>
            </w:r>
          </w:p>
          <w:p w:rsidR="000A1771" w:rsidRDefault="00006F9C">
            <w:pPr>
              <w:spacing w:line="240" w:lineRule="auto"/>
              <w:jc w:val="both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b/>
                <w:rFonts w:ascii="Times New Roman" w:hAnsi="Times New Roman"/>
              </w:rPr>
              <w:t xml:space="preserve">22. 6. 2021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r.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 </w:t>
            </w:r>
            <w:r>
              <w:rPr>
                <w:sz w:val="16"/>
                <w:szCs w:val="16"/>
                <w:rFonts w:ascii="Times New Roman" w:hAnsi="Times New Roman"/>
              </w:rPr>
              <w:t xml:space="preserve">pre žiakov prvého, druhého a tretieho ročníka gymnázia a štvorročných stredných odborných škôl a žiakov prvého a druhého ročníka trojročných stredných odborných škôl.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2*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13*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A33C2B">
            <w:pPr>
              <w:spacing w:line="240" w:lineRule="auto"/>
              <w:jc w:val="center"/>
              <w:rPr>
                <w:color w:val="3CB63C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19 vyučovacích dní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0A1771">
            <w:pPr>
              <w:spacing w:line="240" w:lineRule="auto"/>
              <w:rPr>
                <w:b/>
                <w:rFonts w:ascii="Times New Roman" w:hAnsi="Times New Roman" w:cs="Times New Roman"/>
              </w:rPr>
            </w:pPr>
            <w:r>
              <w:rPr>
                <w:color w:val="FFFFFF" w:themeColor="background1"/>
                <w:rFonts w:ascii="Times New Roman" w:hAnsi="Times New Roman"/>
              </w:rPr>
              <w:t xml:space="preserve">pt             Jún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V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Š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eastAsia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b/>
                <w:rFonts w:ascii="Times New Roman" w:hAnsi="Times New Roman"/>
              </w:rPr>
              <w:t xml:space="preserve">N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6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13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39.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20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22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27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29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123"/>
        </w:trPr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2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6231B2">
            <w:pPr>
              <w:spacing w:line="240" w:lineRule="auto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16 vyučovacích dní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color w:val="FFFFFF" w:themeColor="background1"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104</w:t>
            </w:r>
          </w:p>
          <w:p w:rsidR="000A1771" w:rsidRDefault="000A1771">
            <w:pPr>
              <w:spacing w:line="240" w:lineRule="auto"/>
              <w:ind w:left="-146" w:right="-177"/>
              <w:jc w:val="center"/>
              <w:rPr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color w:val="FFFFFF" w:themeColor="background1"/>
                <w:sz w:val="14"/>
                <w:szCs w:val="14"/>
                <w:rFonts w:ascii="Times New Roman" w:hAnsi="Times New Roman"/>
              </w:rPr>
              <w:t xml:space="preserve">vyučovacích dní</w:t>
            </w:r>
          </w:p>
        </w:tc>
      </w:tr>
      <w:tr w:rsidR="000A1771" w:rsidTr="000A1771">
        <w:trPr>
          <w:trHeight w:val="123"/>
        </w:trPr>
        <w:tc>
          <w:tcPr>
            <w:tcW w:w="105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Default="000A1771">
            <w:pPr>
              <w:spacing w:line="240" w:lineRule="auto"/>
              <w:jc w:val="center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LEGENDA</w:t>
            </w:r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Začiatok a koniec vyučovacieho roka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Štátne sviatky, ktoré sa zaznamenávajú pracovne (vyučovací deň)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Školská slávnosť Sveti Sava (pracovný nevyučovací deň)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Koniec štvrťroka</w:t>
            </w:r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Žiacke prázdniny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color w:val="FFFFFF" w:themeColor="background1"/>
                <w:sz w:val="16"/>
                <w:szCs w:val="16"/>
                <w:rFonts w:ascii="Times New Roman" w:hAnsi="Times New Roman"/>
              </w:rPr>
              <w:t xml:space="preserve">PT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6"/>
                <w:szCs w:val="16"/>
                <w:rFonts w:ascii="Times New Roman" w:hAnsi="Times New Roman"/>
              </w:rPr>
              <w:t xml:space="preserve">Pracovný týždeň</w:t>
            </w:r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i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i/>
                <w:sz w:val="18"/>
                <w:szCs w:val="18"/>
                <w:rFonts w:ascii="Times New Roman" w:hAnsi="Times New Roman"/>
              </w:rPr>
              <w:t xml:space="preserve">*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Náboženský sviatok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b/>
                <w:sz w:val="16"/>
                <w:szCs w:val="16"/>
                <w:rFonts w:ascii="Times New Roman" w:hAnsi="Times New Roman" w:cs="Times New Roman"/>
              </w:rPr>
            </w:pP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    </w:t>
            </w:r>
            <w:r>
              <w:rPr>
                <w:b/>
                <w:sz w:val="16"/>
                <w:szCs w:val="16"/>
                <w:rFonts w:ascii="Times New Roman" w:hAnsi="Times New Roman"/>
              </w:rPr>
              <w:t xml:space="preserve">PS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Pracovná sobota</w:t>
            </w:r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i/>
                <w:sz w:val="18"/>
                <w:szCs w:val="18"/>
                <w:vertAlign w:val="superscript"/>
                <w:rFonts w:ascii="Times New Roman" w:hAnsi="Times New Roman" w:cs="Times New Roman"/>
              </w:rPr>
            </w:pPr>
            <w:r>
              <w:rPr>
                <w:i/>
                <w:sz w:val="18"/>
                <w:szCs w:val="18"/>
                <w:vertAlign w:val="superscript"/>
                <w:rFonts w:ascii="Times New Roman" w:hAnsi="Times New Roman"/>
              </w:rPr>
              <w:t xml:space="preserve">●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sz w:val="18"/>
                <w:szCs w:val="18"/>
                <w:rFonts w:ascii="Times New Roman" w:hAnsi="Times New Roman"/>
              </w:rPr>
              <w:t xml:space="preserve">Štátny sviatok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</w:tbl>
    <w:p w:rsidR="000A1771" w:rsidRDefault="000A1771" w:rsidP="000A1771">
      <w:pPr>
        <w:rPr>
          <w:rFonts w:ascii="Times New Roman" w:hAnsi="Times New Roman" w:cs="Times New Roman"/>
          <w:sz w:val="16"/>
          <w:szCs w:val="16"/>
          <w:lang w:val="sr-Cyrl-RS"/>
        </w:rPr>
      </w:pPr>
    </w:p>
    <w:sectPr w:rsidR="000A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71"/>
    <w:rsid w:val="00006F9C"/>
    <w:rsid w:val="000549A1"/>
    <w:rsid w:val="00055AE9"/>
    <w:rsid w:val="000A1771"/>
    <w:rsid w:val="001900A9"/>
    <w:rsid w:val="002B1E22"/>
    <w:rsid w:val="00332783"/>
    <w:rsid w:val="00513988"/>
    <w:rsid w:val="00620E90"/>
    <w:rsid w:val="006231B2"/>
    <w:rsid w:val="0062438E"/>
    <w:rsid w:val="006B58D9"/>
    <w:rsid w:val="006E7BDE"/>
    <w:rsid w:val="00850AA1"/>
    <w:rsid w:val="00A33C2B"/>
    <w:rsid w:val="00E5460C"/>
    <w:rsid w:val="00E7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E4F64-9731-4C6E-AE1E-1D20BDF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771"/>
    <w:pPr>
      <w:spacing w:line="256" w:lineRule="auto"/>
    </w:pPr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771"/>
    <w:pPr>
      <w:spacing w:after="0" w:line="240" w:lineRule="auto"/>
    </w:pPr>
    <w:rPr>
      <w:lang w:val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A9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Stankovic</dc:creator>
  <cp:keywords/>
  <dc:description/>
  <cp:lastModifiedBy>Ana Vrska</cp:lastModifiedBy>
  <cp:revision>2</cp:revision>
  <cp:lastPrinted>2020-12-03T11:27:00Z</cp:lastPrinted>
  <dcterms:created xsi:type="dcterms:W3CDTF">2021-04-15T07:39:00Z</dcterms:created>
  <dcterms:modified xsi:type="dcterms:W3CDTF">2021-04-15T07:39:00Z</dcterms:modified>
</cp:coreProperties>
</file>