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2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556"/>
        <w:gridCol w:w="3600"/>
        <w:gridCol w:w="5266"/>
      </w:tblGrid>
      <w:tr w:rsidR="00610C33" w:rsidRPr="00610C33" w:rsidTr="00ED0FB8">
        <w:trPr>
          <w:trHeight w:val="1975"/>
        </w:trPr>
        <w:tc>
          <w:tcPr>
            <w:tcW w:w="2556" w:type="dxa"/>
          </w:tcPr>
          <w:p w:rsidR="00B81586" w:rsidRPr="00610C33" w:rsidRDefault="00B81586" w:rsidP="00B84206">
            <w:pPr>
              <w:pStyle w:val="Header"/>
              <w:ind w:left="62" w:firstLine="108"/>
            </w:pPr>
            <w:r w:rsidRPr="00610C33">
              <w:rPr>
                <w:noProof/>
                <w:lang w:val="en-US"/>
              </w:rPr>
              <w:drawing>
                <wp:inline distT="0" distB="0" distL="0" distR="0" wp14:anchorId="60C43A43" wp14:editId="62FC0B3B">
                  <wp:extent cx="1326711" cy="768096"/>
                  <wp:effectExtent l="0" t="0" r="6985" b="0"/>
                  <wp:docPr id="1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0885" cy="776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6" w:type="dxa"/>
            <w:gridSpan w:val="2"/>
          </w:tcPr>
          <w:p w:rsidR="00B81586" w:rsidRPr="00610C33" w:rsidRDefault="00B81586" w:rsidP="007E565C">
            <w:pPr>
              <w:pStyle w:val="Header"/>
              <w:rPr>
                <w:sz w:val="14"/>
                <w:szCs w:val="20"/>
              </w:rPr>
            </w:pPr>
          </w:p>
          <w:p w:rsidR="00B81586" w:rsidRPr="00610C33" w:rsidRDefault="00B81586" w:rsidP="007E565C">
            <w:pPr>
              <w:pStyle w:val="Header"/>
              <w:rPr>
                <w:sz w:val="18"/>
                <w:szCs w:val="20"/>
              </w:rPr>
            </w:pPr>
            <w:r w:rsidRPr="00610C33">
              <w:rPr>
                <w:sz w:val="18"/>
                <w:szCs w:val="20"/>
              </w:rPr>
              <w:t>Szerb Köztársaság</w:t>
            </w:r>
          </w:p>
          <w:p w:rsidR="00B81586" w:rsidRPr="00610C33" w:rsidRDefault="00B81586" w:rsidP="007E565C">
            <w:pPr>
              <w:rPr>
                <w:sz w:val="18"/>
                <w:szCs w:val="20"/>
              </w:rPr>
            </w:pPr>
            <w:r w:rsidRPr="00610C33">
              <w:rPr>
                <w:sz w:val="18"/>
                <w:szCs w:val="20"/>
              </w:rPr>
              <w:t>Vajdaság Autonóm Tartomány</w:t>
            </w:r>
          </w:p>
          <w:p w:rsidR="00A3565F" w:rsidRDefault="00B81586" w:rsidP="007E565C">
            <w:pPr>
              <w:spacing w:line="204" w:lineRule="auto"/>
              <w:rPr>
                <w:b/>
                <w:sz w:val="20"/>
                <w:szCs w:val="20"/>
              </w:rPr>
            </w:pPr>
            <w:r w:rsidRPr="00610C33">
              <w:rPr>
                <w:b/>
                <w:sz w:val="20"/>
                <w:szCs w:val="20"/>
              </w:rPr>
              <w:t xml:space="preserve">Tartományi Oktatási, Jogalkotási, Közigazgatási és </w:t>
            </w:r>
          </w:p>
          <w:p w:rsidR="00B81586" w:rsidRPr="00610C33" w:rsidRDefault="00B81586" w:rsidP="00A3565F">
            <w:pPr>
              <w:spacing w:line="204" w:lineRule="auto"/>
              <w:rPr>
                <w:b/>
                <w:sz w:val="20"/>
                <w:szCs w:val="20"/>
              </w:rPr>
            </w:pPr>
            <w:r w:rsidRPr="00610C33">
              <w:rPr>
                <w:b/>
                <w:sz w:val="20"/>
                <w:szCs w:val="20"/>
              </w:rPr>
              <w:t xml:space="preserve">Nemzeti Kisebbségi </w:t>
            </w:r>
            <w:r w:rsidR="00610C33" w:rsidRPr="00610C33">
              <w:rPr>
                <w:b/>
                <w:sz w:val="20"/>
                <w:szCs w:val="20"/>
              </w:rPr>
              <w:t>–</w:t>
            </w:r>
            <w:r w:rsidRPr="00610C33">
              <w:rPr>
                <w:b/>
                <w:sz w:val="20"/>
                <w:szCs w:val="20"/>
              </w:rPr>
              <w:t xml:space="preserve"> Nemzeti Közösségi Titkárság </w:t>
            </w:r>
          </w:p>
          <w:p w:rsidR="00B81586" w:rsidRPr="00610C33" w:rsidRDefault="00A3565F" w:rsidP="00A3565F">
            <w:pPr>
              <w:pStyle w:val="Head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M</w:t>
            </w:r>
            <w:r w:rsidR="00B81586" w:rsidRPr="00610C33">
              <w:rPr>
                <w:sz w:val="16"/>
                <w:szCs w:val="16"/>
              </w:rPr>
              <w:t>ihajlo Pupin sugárút 16., 21000 Újvidék</w:t>
            </w:r>
          </w:p>
          <w:p w:rsidR="00B81586" w:rsidRPr="00610C33" w:rsidRDefault="00B81586" w:rsidP="007E565C">
            <w:pPr>
              <w:pStyle w:val="Footer"/>
              <w:rPr>
                <w:sz w:val="16"/>
                <w:szCs w:val="16"/>
              </w:rPr>
            </w:pPr>
            <w:r w:rsidRPr="00610C33">
              <w:rPr>
                <w:sz w:val="16"/>
                <w:szCs w:val="16"/>
              </w:rPr>
              <w:t>Tel</w:t>
            </w:r>
            <w:proofErr w:type="gramStart"/>
            <w:r w:rsidRPr="00610C33">
              <w:rPr>
                <w:sz w:val="16"/>
                <w:szCs w:val="16"/>
              </w:rPr>
              <w:t>.:</w:t>
            </w:r>
            <w:proofErr w:type="gramEnd"/>
            <w:r w:rsidRPr="00610C33">
              <w:rPr>
                <w:sz w:val="16"/>
                <w:szCs w:val="16"/>
              </w:rPr>
              <w:t xml:space="preserve"> </w:t>
            </w:r>
            <w:r w:rsidR="00B25E81">
              <w:rPr>
                <w:sz w:val="16"/>
                <w:szCs w:val="16"/>
              </w:rPr>
              <w:t>+</w:t>
            </w:r>
            <w:r w:rsidR="00B25E81" w:rsidRPr="00B25E81">
              <w:rPr>
                <w:sz w:val="16"/>
                <w:szCs w:val="16"/>
              </w:rPr>
              <w:t xml:space="preserve">381 21 487 4608, +381 21  487 46 04  </w:t>
            </w:r>
            <w:r w:rsidRPr="00610C33">
              <w:rPr>
                <w:sz w:val="16"/>
                <w:szCs w:val="16"/>
              </w:rPr>
              <w:t xml:space="preserve">Fax: </w:t>
            </w:r>
            <w:r w:rsidR="00B25E81">
              <w:rPr>
                <w:sz w:val="16"/>
                <w:szCs w:val="16"/>
              </w:rPr>
              <w:t xml:space="preserve">+381 21 </w:t>
            </w:r>
            <w:r w:rsidR="00B25E81" w:rsidRPr="00B25E81">
              <w:rPr>
                <w:sz w:val="16"/>
                <w:szCs w:val="16"/>
              </w:rPr>
              <w:t xml:space="preserve">557 074; 456 986  </w:t>
            </w:r>
          </w:p>
          <w:p w:rsidR="00D70DE6" w:rsidRPr="00610C33" w:rsidRDefault="00261C71" w:rsidP="00A3565F">
            <w:pPr>
              <w:rPr>
                <w:sz w:val="16"/>
                <w:szCs w:val="16"/>
              </w:rPr>
            </w:pPr>
            <w:hyperlink r:id="rId7" w:history="1">
              <w:r w:rsidR="00B25E81" w:rsidRPr="00E4700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Ounz@vojvodinа.gov.rs</w:t>
              </w:r>
            </w:hyperlink>
            <w:r w:rsidR="00B25E81" w:rsidRPr="00E470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hyperlink r:id="rId8" w:history="1">
              <w:r w:rsidR="00B25E81" w:rsidRPr="00E4700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adrian.borka@vojvodina.gov.rs</w:t>
              </w:r>
            </w:hyperlink>
          </w:p>
        </w:tc>
      </w:tr>
      <w:tr w:rsidR="00610C33" w:rsidRPr="00610C33" w:rsidTr="00C0271A">
        <w:trPr>
          <w:trHeight w:val="305"/>
        </w:trPr>
        <w:tc>
          <w:tcPr>
            <w:tcW w:w="2556" w:type="dxa"/>
          </w:tcPr>
          <w:p w:rsidR="00B81586" w:rsidRPr="00610C33" w:rsidRDefault="00B81586" w:rsidP="007E565C">
            <w:pPr>
              <w:pStyle w:val="Header"/>
              <w:ind w:left="-198" w:firstLine="108"/>
              <w:rPr>
                <w:noProof/>
              </w:rPr>
            </w:pPr>
          </w:p>
        </w:tc>
        <w:tc>
          <w:tcPr>
            <w:tcW w:w="3600" w:type="dxa"/>
          </w:tcPr>
          <w:p w:rsidR="00B81586" w:rsidRPr="00610C33" w:rsidRDefault="00B81586" w:rsidP="007E565C">
            <w:pPr>
              <w:pStyle w:val="Header"/>
              <w:rPr>
                <w:sz w:val="16"/>
                <w:szCs w:val="16"/>
              </w:rPr>
            </w:pPr>
            <w:r w:rsidRPr="00610C33">
              <w:rPr>
                <w:sz w:val="16"/>
                <w:szCs w:val="16"/>
              </w:rPr>
              <w:t xml:space="preserve">SZÁM: </w:t>
            </w:r>
            <w:r w:rsidR="00C0271A" w:rsidRPr="00C0271A">
              <w:rPr>
                <w:sz w:val="16"/>
                <w:szCs w:val="16"/>
              </w:rPr>
              <w:t>000789253 2026 09427 005 001 000 001</w:t>
            </w:r>
            <w:r w:rsidR="00C0271A">
              <w:rPr>
                <w:sz w:val="16"/>
                <w:szCs w:val="16"/>
              </w:rPr>
              <w:t>.</w:t>
            </w:r>
          </w:p>
          <w:p w:rsidR="00B81586" w:rsidRPr="00610C33" w:rsidRDefault="00B81586" w:rsidP="007E565C">
            <w:pPr>
              <w:pStyle w:val="Header"/>
              <w:rPr>
                <w:sz w:val="16"/>
                <w:szCs w:val="16"/>
              </w:rPr>
            </w:pPr>
          </w:p>
        </w:tc>
        <w:tc>
          <w:tcPr>
            <w:tcW w:w="5266" w:type="dxa"/>
          </w:tcPr>
          <w:p w:rsidR="00B81586" w:rsidRPr="00610C33" w:rsidRDefault="00FC0A15" w:rsidP="000314F5">
            <w:pPr>
              <w:pStyle w:val="Head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KELT: 2026. 03</w:t>
            </w:r>
            <w:r w:rsidR="00B81586" w:rsidRPr="00610C3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03.</w:t>
            </w:r>
          </w:p>
        </w:tc>
      </w:tr>
    </w:tbl>
    <w:p w:rsidR="00A674EF" w:rsidRPr="00610C33" w:rsidRDefault="00A674EF" w:rsidP="00A674EF">
      <w:pPr>
        <w:ind w:left="-284" w:right="-431"/>
        <w:jc w:val="both"/>
      </w:pPr>
      <w:proofErr w:type="gramStart"/>
      <w:r w:rsidRPr="00610C33">
        <w:t>A nemzeti kisebbségek – nemzeti közösségek helyzetének előmozdít</w:t>
      </w:r>
      <w:r w:rsidR="001D7769">
        <w:t xml:space="preserve">ását és a multikulturalizmus és </w:t>
      </w:r>
      <w:r w:rsidRPr="00610C33">
        <w:t>tolerancia f</w:t>
      </w:r>
      <w:r w:rsidR="00BB1D69">
        <w:t xml:space="preserve">ejlesztését célzó </w:t>
      </w:r>
      <w:r w:rsidRPr="00610C33">
        <w:t xml:space="preserve">eszközök odaítéléséről szóló tartományi képviselőházi </w:t>
      </w:r>
      <w:r w:rsidR="001D7769">
        <w:t>rendelet (VAT Hivatalos Lapja, 9/2026. szám) 5. szakaszának 1. bekezdése</w:t>
      </w:r>
      <w:r w:rsidRPr="00610C33">
        <w:t>, a Vajdaság Autonóm Tartomány 202</w:t>
      </w:r>
      <w:r w:rsidR="001D7769">
        <w:t>6</w:t>
      </w:r>
      <w:r w:rsidRPr="00610C33">
        <w:t xml:space="preserve">. évi költségvetéséről szóló tartományi képviselőházi rendelet (VAT Hivatalos Lapja, </w:t>
      </w:r>
      <w:r w:rsidR="001D7769">
        <w:t>63</w:t>
      </w:r>
      <w:r w:rsidRPr="00610C33">
        <w:t>/</w:t>
      </w:r>
      <w:r w:rsidR="00610C33" w:rsidRPr="00610C33">
        <w:t>202</w:t>
      </w:r>
      <w:r w:rsidR="001D7769">
        <w:t>5</w:t>
      </w:r>
      <w:r w:rsidR="00610C33" w:rsidRPr="00610C33">
        <w:t>. szám) 11. és 12. szakasza</w:t>
      </w:r>
      <w:r w:rsidRPr="00610C33">
        <w:t>, 23. szakaszának 4.</w:t>
      </w:r>
      <w:r w:rsidR="00610C33" w:rsidRPr="00610C33">
        <w:t xml:space="preserve"> bekezdése, 25. és 26. szakasza</w:t>
      </w:r>
      <w:r w:rsidRPr="00610C33">
        <w:t>, valamint a tartományi közigazgatásról szóló tartományi képviselőházi rendelet (</w:t>
      </w:r>
      <w:r w:rsidR="00A3565F" w:rsidRPr="00610C33">
        <w:t>VAT Hivatalos Lapja,</w:t>
      </w:r>
      <w:r w:rsidR="00A3565F">
        <w:t xml:space="preserve"> </w:t>
      </w:r>
      <w:r w:rsidRPr="00610C33">
        <w:t>37/2014., 54/2014. szám ‒ más rendelet, 37/2016.</w:t>
      </w:r>
      <w:proofErr w:type="gramEnd"/>
      <w:r w:rsidRPr="00610C33">
        <w:t xml:space="preserve">, </w:t>
      </w:r>
      <w:proofErr w:type="gramStart"/>
      <w:r w:rsidR="001D7769">
        <w:t xml:space="preserve">29/2017., 24/2019., 66/2020., </w:t>
      </w:r>
      <w:r w:rsidRPr="00610C33">
        <w:t xml:space="preserve">38/2021. </w:t>
      </w:r>
      <w:r w:rsidR="001D7769">
        <w:t xml:space="preserve">és 22/2025. </w:t>
      </w:r>
      <w:r w:rsidRPr="00610C33">
        <w:t xml:space="preserve">szám) 37. szakasza, az egyesületek által megvalósítandó közérdekű programok ösztönzésére szolgáló eszközökről, illetve a programok finanszírozásához szükséges hiányzó forrásrészekről szóló rendelet (az SZK Hivatalos Közlönye, 16/2018. szám) 6. szakasza, továbbá a Tartományi Oktatási, Jogalkotási, Közigazgatási és Nemzeti Kisebbségi </w:t>
      </w:r>
      <w:r w:rsidR="00610C33" w:rsidRPr="00610C33">
        <w:t>–</w:t>
      </w:r>
      <w:r w:rsidR="00CD5D5B">
        <w:t xml:space="preserve"> Nemzeti Közösségi Titkár</w:t>
      </w:r>
      <w:r w:rsidR="005460CD">
        <w:t>ság Vajdas</w:t>
      </w:r>
      <w:r w:rsidR="006726A6">
        <w:t xml:space="preserve">ág autonóm tartományi nemzeti kisebbségek </w:t>
      </w:r>
      <w:r w:rsidR="00610C33" w:rsidRPr="00610C33">
        <w:t>–</w:t>
      </w:r>
      <w:r w:rsidR="006726A6">
        <w:t xml:space="preserve"> </w:t>
      </w:r>
      <w:r w:rsidRPr="00610C33">
        <w:t xml:space="preserve">nemzeti közösségek </w:t>
      </w:r>
      <w:r w:rsidR="00CD5D5B">
        <w:t xml:space="preserve">helyzetének </w:t>
      </w:r>
      <w:r w:rsidR="006726A6">
        <w:t>előmozdítására i</w:t>
      </w:r>
      <w:r w:rsidR="00541F8F">
        <w:t xml:space="preserve">rányuló 2026. évi költségvetési </w:t>
      </w:r>
      <w:r w:rsidR="006726A6">
        <w:t>eszközeinek</w:t>
      </w:r>
      <w:r w:rsidRPr="00610C33">
        <w:t xml:space="preserve"> odaítéléséről szóló szabályzat (VAT Hivatalos</w:t>
      </w:r>
      <w:proofErr w:type="gramEnd"/>
      <w:r w:rsidRPr="00610C33">
        <w:t xml:space="preserve"> Lapja, </w:t>
      </w:r>
      <w:r w:rsidR="00CD5D5B">
        <w:t>11/2026. szám) 4</w:t>
      </w:r>
      <w:r w:rsidR="00A3565F">
        <w:t xml:space="preserve">. szakasza </w:t>
      </w:r>
      <w:r w:rsidRPr="00610C33">
        <w:t>alapján, a Tartományi Oktatási, Jogalkotási, Közigazgatási és Nemzeti Kisebbségi – Nemzeti Közösségi Titkárság (a továbbiakban: Titkárság)</w:t>
      </w:r>
    </w:p>
    <w:p w:rsidR="00A674EF" w:rsidRPr="00610C33" w:rsidRDefault="00A674EF" w:rsidP="00A674EF">
      <w:pPr>
        <w:ind w:left="-284" w:right="-431"/>
        <w:jc w:val="both"/>
        <w:rPr>
          <w:lang w:val="sr-Latn-RS"/>
        </w:rPr>
      </w:pPr>
    </w:p>
    <w:p w:rsidR="00610C33" w:rsidRPr="00610C33" w:rsidRDefault="0074524A" w:rsidP="00A674EF">
      <w:pPr>
        <w:ind w:left="-284" w:right="-431"/>
        <w:jc w:val="center"/>
        <w:rPr>
          <w:b/>
        </w:rPr>
      </w:pPr>
      <w:r w:rsidRPr="00610C33">
        <w:rPr>
          <w:b/>
        </w:rPr>
        <w:t xml:space="preserve">PÁLYÁZATOT </w:t>
      </w:r>
    </w:p>
    <w:p w:rsidR="00610C33" w:rsidRPr="00610C33" w:rsidRDefault="0074524A" w:rsidP="00A674EF">
      <w:pPr>
        <w:ind w:left="-284" w:right="-431"/>
        <w:jc w:val="center"/>
      </w:pPr>
      <w:r w:rsidRPr="00610C33">
        <w:t xml:space="preserve">hirdet </w:t>
      </w:r>
    </w:p>
    <w:p w:rsidR="0074524A" w:rsidRPr="00610C33" w:rsidRDefault="0074524A" w:rsidP="00A674EF">
      <w:pPr>
        <w:ind w:left="-284" w:right="-431"/>
        <w:jc w:val="center"/>
      </w:pPr>
      <w:r w:rsidRPr="00610C33">
        <w:rPr>
          <w:b/>
        </w:rPr>
        <w:t>A VAJDASÁG AUTONÓM TARTOMÁNYI NEMZETI KISEBBSÉGEK – NEMZETI KÖZÖSSÉGEK JOGAINAK ELŐMOZDÍTÁSÁT CÉLZÓ PROGRAMOK ÉS</w:t>
      </w:r>
      <w:r w:rsidR="00CD5D5B">
        <w:rPr>
          <w:b/>
        </w:rPr>
        <w:t xml:space="preserve"> PROJEKTEK 2026</w:t>
      </w:r>
      <w:r w:rsidRPr="00610C33">
        <w:rPr>
          <w:b/>
        </w:rPr>
        <w:t xml:space="preserve">. ÉVI </w:t>
      </w:r>
      <w:r w:rsidR="00CD5D5B">
        <w:rPr>
          <w:b/>
        </w:rPr>
        <w:t xml:space="preserve">FINANSZÍROZÁSÁRA ÉS </w:t>
      </w:r>
      <w:r w:rsidRPr="00610C33">
        <w:rPr>
          <w:b/>
        </w:rPr>
        <w:t xml:space="preserve">TÁRSFINANSZÍROZÁSÁRA </w:t>
      </w:r>
    </w:p>
    <w:p w:rsidR="00A674EF" w:rsidRPr="00610C33" w:rsidRDefault="00A674EF" w:rsidP="00A674EF">
      <w:pPr>
        <w:ind w:left="-567" w:firstLine="283"/>
        <w:jc w:val="center"/>
        <w:rPr>
          <w:b/>
        </w:rPr>
      </w:pPr>
    </w:p>
    <w:p w:rsidR="00A674EF" w:rsidRPr="00610C33" w:rsidRDefault="00A674EF" w:rsidP="00A674EF">
      <w:pPr>
        <w:ind w:left="-567" w:firstLine="283"/>
        <w:jc w:val="center"/>
        <w:rPr>
          <w:b/>
          <w:lang w:val="sr-Cyrl-CS"/>
        </w:rPr>
      </w:pPr>
    </w:p>
    <w:p w:rsidR="003B2C92" w:rsidRPr="00610C33" w:rsidRDefault="003B2C92" w:rsidP="003B2C92">
      <w:pPr>
        <w:jc w:val="both"/>
        <w:rPr>
          <w:b/>
        </w:rPr>
      </w:pPr>
      <w:r w:rsidRPr="00610C33">
        <w:rPr>
          <w:b/>
        </w:rPr>
        <w:t>I. A PÁLYÁZAT ALAPVETŐ CÉLJA</w:t>
      </w:r>
    </w:p>
    <w:p w:rsidR="0074524A" w:rsidRPr="00610C33" w:rsidRDefault="0074524A" w:rsidP="003B2C92">
      <w:pPr>
        <w:jc w:val="both"/>
        <w:rPr>
          <w:b/>
        </w:rPr>
      </w:pPr>
      <w:r w:rsidRPr="00610C33">
        <w:t>A pályázati kiírás célja a Vajdaság Autonóm Tartomány területén működő egyesületek, alapok és alapítványok (a továbbiakban: pályázó) nemzeti kisebbségek – nemzeti közösségek jogainak</w:t>
      </w:r>
      <w:r w:rsidR="00A3565F">
        <w:t xml:space="preserve"> érvényesítését</w:t>
      </w:r>
      <w:r w:rsidR="001D7769">
        <w:t xml:space="preserve"> célzó 2026</w:t>
      </w:r>
      <w:r w:rsidRPr="00610C33">
        <w:t>. évi programjainak és projektjeinek támogatása.</w:t>
      </w:r>
    </w:p>
    <w:p w:rsidR="0074524A" w:rsidRPr="00610C33" w:rsidRDefault="0074524A" w:rsidP="0074524A">
      <w:pPr>
        <w:jc w:val="both"/>
        <w:rPr>
          <w:lang w:val="sr-Cyrl-CS"/>
        </w:rPr>
      </w:pPr>
    </w:p>
    <w:p w:rsidR="0074524A" w:rsidRPr="00610C33" w:rsidRDefault="0074524A" w:rsidP="0074524A">
      <w:pPr>
        <w:jc w:val="both"/>
        <w:rPr>
          <w:b/>
        </w:rPr>
      </w:pPr>
      <w:r w:rsidRPr="00610C33">
        <w:rPr>
          <w:b/>
        </w:rPr>
        <w:t>II. AZ ESZKÖZÖK FELOSZTÁSA</w:t>
      </w:r>
    </w:p>
    <w:p w:rsidR="0074524A" w:rsidRPr="00610C33" w:rsidRDefault="0074524A" w:rsidP="0074524A">
      <w:pPr>
        <w:jc w:val="both"/>
      </w:pPr>
      <w:r w:rsidRPr="00610C33">
        <w:t xml:space="preserve">A Pályázatot összesen </w:t>
      </w:r>
      <w:r w:rsidR="00A3565F">
        <w:rPr>
          <w:b/>
        </w:rPr>
        <w:t>45</w:t>
      </w:r>
      <w:r w:rsidRPr="00610C33">
        <w:rPr>
          <w:b/>
        </w:rPr>
        <w:t>.000.000,00</w:t>
      </w:r>
      <w:r w:rsidRPr="00610C33">
        <w:t xml:space="preserve"> </w:t>
      </w:r>
      <w:r w:rsidRPr="00610C33">
        <w:rPr>
          <w:b/>
          <w:bCs/>
        </w:rPr>
        <w:t>dinár</w:t>
      </w:r>
      <w:r w:rsidRPr="00610C33">
        <w:t xml:space="preserve"> összegre hirdetjük meg, amely a nemzeti kisebbségek </w:t>
      </w:r>
      <w:r w:rsidR="00610C33">
        <w:t>–</w:t>
      </w:r>
      <w:r w:rsidRPr="00610C33">
        <w:t xml:space="preserve"> nemzeti közösségek között az alábbiak szerint kerül felosztásra: </w:t>
      </w:r>
    </w:p>
    <w:p w:rsidR="003B2C92" w:rsidRPr="00610C33" w:rsidRDefault="003B2C92" w:rsidP="0074524A">
      <w:pPr>
        <w:jc w:val="both"/>
        <w:rPr>
          <w:lang w:val="sr-Cyrl-RS"/>
        </w:rPr>
      </w:pPr>
    </w:p>
    <w:tbl>
      <w:tblPr>
        <w:tblW w:w="9203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2"/>
        <w:gridCol w:w="2551"/>
      </w:tblGrid>
      <w:tr w:rsidR="00610C33" w:rsidRPr="00610C33" w:rsidTr="004C1DDA">
        <w:trPr>
          <w:trHeight w:val="300"/>
        </w:trPr>
        <w:tc>
          <w:tcPr>
            <w:tcW w:w="66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24A" w:rsidRPr="00610C33" w:rsidRDefault="0074524A" w:rsidP="004C1DDA">
            <w:pPr>
              <w:jc w:val="both"/>
            </w:pPr>
            <w:r w:rsidRPr="00610C33">
              <w:t xml:space="preserve">Magyar nemzeti kisebbség </w:t>
            </w:r>
            <w:r w:rsidR="00610C33">
              <w:t>–</w:t>
            </w:r>
            <w:r w:rsidRPr="00610C33">
              <w:t xml:space="preserve"> nemzeti közösség</w:t>
            </w:r>
          </w:p>
        </w:tc>
        <w:tc>
          <w:tcPr>
            <w:tcW w:w="25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24A" w:rsidRPr="00610C33" w:rsidRDefault="00A3565F" w:rsidP="00286852">
            <w:pPr>
              <w:jc w:val="both"/>
            </w:pPr>
            <w:r>
              <w:t>21</w:t>
            </w:r>
            <w:r w:rsidR="0074524A" w:rsidRPr="00610C33">
              <w:t> </w:t>
            </w:r>
            <w:r>
              <w:t>068</w:t>
            </w:r>
            <w:r w:rsidR="00286852">
              <w:t> 000,00</w:t>
            </w:r>
          </w:p>
        </w:tc>
      </w:tr>
      <w:tr w:rsidR="00610C33" w:rsidRPr="00610C33" w:rsidTr="004C1DDA">
        <w:trPr>
          <w:trHeight w:val="300"/>
        </w:trPr>
        <w:tc>
          <w:tcPr>
            <w:tcW w:w="66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24A" w:rsidRPr="00610C33" w:rsidRDefault="0074524A" w:rsidP="004C1DDA">
            <w:pPr>
              <w:jc w:val="both"/>
            </w:pPr>
            <w:r w:rsidRPr="00610C33">
              <w:t xml:space="preserve">Roma nemzeti kisebbség </w:t>
            </w:r>
            <w:r w:rsidR="00610C33">
              <w:t>–</w:t>
            </w:r>
            <w:r w:rsidRPr="00610C33">
              <w:t xml:space="preserve"> nemzeti közösség</w:t>
            </w:r>
          </w:p>
        </w:tc>
        <w:tc>
          <w:tcPr>
            <w:tcW w:w="25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524A" w:rsidRPr="00610C33" w:rsidRDefault="00A3565F" w:rsidP="00286852">
            <w:pPr>
              <w:jc w:val="both"/>
            </w:pPr>
            <w:r>
              <w:t>4</w:t>
            </w:r>
            <w:r w:rsidR="0074524A" w:rsidRPr="00610C33">
              <w:t> </w:t>
            </w:r>
            <w:r>
              <w:t>568</w:t>
            </w:r>
            <w:r w:rsidR="00286852">
              <w:t> 000,00</w:t>
            </w:r>
          </w:p>
        </w:tc>
      </w:tr>
      <w:tr w:rsidR="00610C33" w:rsidRPr="00610C33" w:rsidTr="004C1DDA">
        <w:trPr>
          <w:trHeight w:val="300"/>
        </w:trPr>
        <w:tc>
          <w:tcPr>
            <w:tcW w:w="66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24A" w:rsidRPr="00610C33" w:rsidRDefault="0074524A" w:rsidP="004C1DDA">
            <w:pPr>
              <w:jc w:val="both"/>
            </w:pPr>
            <w:r w:rsidRPr="00610C33">
              <w:t>Horvát nemzeti kisebbség – nemzeti közösség</w:t>
            </w:r>
          </w:p>
        </w:tc>
        <w:tc>
          <w:tcPr>
            <w:tcW w:w="25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24A" w:rsidRPr="00610C33" w:rsidRDefault="00A3565F" w:rsidP="00286852">
            <w:pPr>
              <w:jc w:val="both"/>
            </w:pPr>
            <w:r>
              <w:t>4</w:t>
            </w:r>
            <w:r w:rsidR="0074524A" w:rsidRPr="00610C33">
              <w:t> </w:t>
            </w:r>
            <w:r>
              <w:t>364</w:t>
            </w:r>
            <w:r w:rsidR="00286852">
              <w:t> 000,00</w:t>
            </w:r>
          </w:p>
        </w:tc>
      </w:tr>
      <w:tr w:rsidR="00610C33" w:rsidRPr="00610C33" w:rsidTr="004C1DDA">
        <w:trPr>
          <w:trHeight w:val="300"/>
        </w:trPr>
        <w:tc>
          <w:tcPr>
            <w:tcW w:w="66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24A" w:rsidRPr="00610C33" w:rsidRDefault="0074524A" w:rsidP="004C1DDA">
            <w:pPr>
              <w:jc w:val="both"/>
            </w:pPr>
            <w:r w:rsidRPr="00610C33">
              <w:t>Szlovák nemzeti kisebbség – nemzeti közösség</w:t>
            </w:r>
          </w:p>
        </w:tc>
        <w:tc>
          <w:tcPr>
            <w:tcW w:w="25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24A" w:rsidRPr="00610C33" w:rsidRDefault="00286852" w:rsidP="00286852">
            <w:pPr>
              <w:jc w:val="both"/>
            </w:pPr>
            <w:r>
              <w:t>4</w:t>
            </w:r>
            <w:r w:rsidR="0074524A" w:rsidRPr="00610C33">
              <w:t> </w:t>
            </w:r>
            <w:r>
              <w:t>364 000,00</w:t>
            </w:r>
          </w:p>
        </w:tc>
      </w:tr>
      <w:tr w:rsidR="00610C33" w:rsidRPr="00610C33" w:rsidTr="004C1DDA">
        <w:trPr>
          <w:trHeight w:val="300"/>
        </w:trPr>
        <w:tc>
          <w:tcPr>
            <w:tcW w:w="66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24A" w:rsidRPr="00610C33" w:rsidRDefault="0074524A" w:rsidP="004C1DDA">
            <w:pPr>
              <w:jc w:val="both"/>
            </w:pPr>
            <w:r w:rsidRPr="00610C33">
              <w:t>Román nemzeti kisebbség – nemzeti közösség</w:t>
            </w:r>
          </w:p>
        </w:tc>
        <w:tc>
          <w:tcPr>
            <w:tcW w:w="25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24A" w:rsidRPr="00610C33" w:rsidRDefault="00286852" w:rsidP="00286852">
            <w:pPr>
              <w:jc w:val="both"/>
            </w:pPr>
            <w:r>
              <w:t>3</w:t>
            </w:r>
            <w:r w:rsidR="0074524A" w:rsidRPr="00610C33">
              <w:t> </w:t>
            </w:r>
            <w:r>
              <w:t>205</w:t>
            </w:r>
            <w:r w:rsidR="0074524A" w:rsidRPr="00610C33">
              <w:t> 000,00</w:t>
            </w:r>
          </w:p>
        </w:tc>
      </w:tr>
      <w:tr w:rsidR="00610C33" w:rsidRPr="00610C33" w:rsidTr="004C1DDA">
        <w:trPr>
          <w:trHeight w:val="300"/>
        </w:trPr>
        <w:tc>
          <w:tcPr>
            <w:tcW w:w="66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24A" w:rsidRPr="00610C33" w:rsidRDefault="0074524A" w:rsidP="004C1DDA">
            <w:pPr>
              <w:jc w:val="both"/>
            </w:pPr>
            <w:r w:rsidRPr="00610C33">
              <w:t>Ruszin nemzeti kisebbség – nemzeti közösség</w:t>
            </w:r>
          </w:p>
        </w:tc>
        <w:tc>
          <w:tcPr>
            <w:tcW w:w="25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24A" w:rsidRPr="00610C33" w:rsidRDefault="0074524A" w:rsidP="00286852">
            <w:pPr>
              <w:jc w:val="both"/>
            </w:pPr>
            <w:r w:rsidRPr="00610C33">
              <w:t>1 </w:t>
            </w:r>
            <w:r w:rsidR="00286852">
              <w:t>636</w:t>
            </w:r>
            <w:r w:rsidRPr="00610C33">
              <w:t> 000,00</w:t>
            </w:r>
          </w:p>
        </w:tc>
      </w:tr>
      <w:tr w:rsidR="00610C33" w:rsidRPr="00610C33" w:rsidTr="004C1DDA">
        <w:trPr>
          <w:trHeight w:val="300"/>
        </w:trPr>
        <w:tc>
          <w:tcPr>
            <w:tcW w:w="66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24A" w:rsidRPr="00610C33" w:rsidRDefault="0074524A" w:rsidP="004C1DDA">
            <w:pPr>
              <w:jc w:val="both"/>
            </w:pPr>
            <w:r w:rsidRPr="00610C33">
              <w:t>Bunyevác nemzeti kisebbség – nemzeti közösség</w:t>
            </w:r>
          </w:p>
        </w:tc>
        <w:tc>
          <w:tcPr>
            <w:tcW w:w="25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24A" w:rsidRPr="00610C33" w:rsidRDefault="0074524A" w:rsidP="00286852">
            <w:pPr>
              <w:jc w:val="both"/>
            </w:pPr>
            <w:r w:rsidRPr="00610C33">
              <w:t>1 </w:t>
            </w:r>
            <w:r w:rsidR="00286852">
              <w:t>432</w:t>
            </w:r>
            <w:r w:rsidRPr="00610C33">
              <w:t> 000,00</w:t>
            </w:r>
          </w:p>
        </w:tc>
      </w:tr>
      <w:tr w:rsidR="00610C33" w:rsidRPr="00610C33" w:rsidTr="004C1DDA">
        <w:trPr>
          <w:trHeight w:val="300"/>
        </w:trPr>
        <w:tc>
          <w:tcPr>
            <w:tcW w:w="66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24A" w:rsidRPr="00610C33" w:rsidRDefault="0074524A" w:rsidP="004C1DDA">
            <w:pPr>
              <w:jc w:val="both"/>
            </w:pPr>
            <w:r w:rsidRPr="00610C33">
              <w:t>Macedón nemzeti kisebbség – nemzeti közösség</w:t>
            </w:r>
          </w:p>
        </w:tc>
        <w:tc>
          <w:tcPr>
            <w:tcW w:w="25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24A" w:rsidRPr="00610C33" w:rsidRDefault="00286852" w:rsidP="00286852">
            <w:pPr>
              <w:jc w:val="both"/>
            </w:pPr>
            <w:r>
              <w:t>900</w:t>
            </w:r>
            <w:r w:rsidR="0074524A" w:rsidRPr="00610C33">
              <w:t> 000,00</w:t>
            </w:r>
          </w:p>
        </w:tc>
      </w:tr>
      <w:tr w:rsidR="00610C33" w:rsidRPr="00610C33" w:rsidTr="004C1DDA">
        <w:trPr>
          <w:trHeight w:val="300"/>
        </w:trPr>
        <w:tc>
          <w:tcPr>
            <w:tcW w:w="66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24A" w:rsidRPr="00610C33" w:rsidRDefault="0074524A" w:rsidP="004C1DDA">
            <w:pPr>
              <w:jc w:val="both"/>
            </w:pPr>
            <w:r w:rsidRPr="00610C33">
              <w:t xml:space="preserve">Ukrán nemzeti kisebbség </w:t>
            </w:r>
            <w:r w:rsidR="00D70DE6">
              <w:t>–</w:t>
            </w:r>
            <w:r w:rsidRPr="00610C33">
              <w:t xml:space="preserve"> nemzeti közösség</w:t>
            </w:r>
          </w:p>
        </w:tc>
        <w:tc>
          <w:tcPr>
            <w:tcW w:w="25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24A" w:rsidRPr="00610C33" w:rsidRDefault="00286852" w:rsidP="00286852">
            <w:pPr>
              <w:jc w:val="both"/>
            </w:pPr>
            <w:r>
              <w:t>559</w:t>
            </w:r>
            <w:r w:rsidR="0074524A" w:rsidRPr="00610C33">
              <w:t> 000,00</w:t>
            </w:r>
          </w:p>
        </w:tc>
      </w:tr>
      <w:tr w:rsidR="00610C33" w:rsidRPr="00610C33" w:rsidTr="004C1DDA">
        <w:trPr>
          <w:trHeight w:val="300"/>
        </w:trPr>
        <w:tc>
          <w:tcPr>
            <w:tcW w:w="66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24A" w:rsidRPr="00610C33" w:rsidRDefault="0074524A" w:rsidP="004C1DDA">
            <w:pPr>
              <w:jc w:val="both"/>
            </w:pPr>
            <w:r w:rsidRPr="00610C33">
              <w:t xml:space="preserve">Német nemzeti kisebbség </w:t>
            </w:r>
            <w:r w:rsidR="00D70DE6">
              <w:t>–</w:t>
            </w:r>
            <w:r w:rsidRPr="00610C33">
              <w:t xml:space="preserve"> nemzeti közösség</w:t>
            </w:r>
          </w:p>
        </w:tc>
        <w:tc>
          <w:tcPr>
            <w:tcW w:w="25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24A" w:rsidRPr="00610C33" w:rsidRDefault="00286852" w:rsidP="00286852">
            <w:pPr>
              <w:jc w:val="both"/>
            </w:pPr>
            <w:r>
              <w:t>409</w:t>
            </w:r>
            <w:r w:rsidR="0074524A" w:rsidRPr="00610C33">
              <w:t> 000,00</w:t>
            </w:r>
          </w:p>
        </w:tc>
      </w:tr>
      <w:tr w:rsidR="00610C33" w:rsidRPr="00610C33" w:rsidTr="004C1DDA">
        <w:trPr>
          <w:trHeight w:val="300"/>
        </w:trPr>
        <w:tc>
          <w:tcPr>
            <w:tcW w:w="66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24A" w:rsidRPr="00610C33" w:rsidRDefault="0074524A" w:rsidP="004C1DDA">
            <w:pPr>
              <w:jc w:val="both"/>
            </w:pPr>
            <w:r w:rsidRPr="00610C33">
              <w:lastRenderedPageBreak/>
              <w:t xml:space="preserve">Cseh nemzeti kisebbség </w:t>
            </w:r>
            <w:r w:rsidR="00610C33">
              <w:t>–</w:t>
            </w:r>
            <w:r w:rsidRPr="00610C33">
              <w:t xml:space="preserve"> nemzeti közösség</w:t>
            </w:r>
          </w:p>
        </w:tc>
        <w:tc>
          <w:tcPr>
            <w:tcW w:w="25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24A" w:rsidRPr="00610C33" w:rsidRDefault="0074524A" w:rsidP="00286852">
            <w:pPr>
              <w:jc w:val="both"/>
            </w:pPr>
            <w:r w:rsidRPr="00610C33">
              <w:t>1</w:t>
            </w:r>
            <w:r w:rsidR="00286852">
              <w:t>77</w:t>
            </w:r>
            <w:r w:rsidRPr="00610C33">
              <w:t> 000,00</w:t>
            </w:r>
          </w:p>
        </w:tc>
      </w:tr>
      <w:tr w:rsidR="00610C33" w:rsidRPr="00610C33" w:rsidTr="004C1DDA">
        <w:trPr>
          <w:trHeight w:val="300"/>
        </w:trPr>
        <w:tc>
          <w:tcPr>
            <w:tcW w:w="66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24A" w:rsidRPr="00610C33" w:rsidRDefault="0074524A" w:rsidP="004C1DDA">
            <w:pPr>
              <w:jc w:val="both"/>
            </w:pPr>
            <w:r w:rsidRPr="00610C33">
              <w:t xml:space="preserve">Montenegrói nemzeti kisebbség </w:t>
            </w:r>
            <w:r w:rsidR="00610C33">
              <w:t>–</w:t>
            </w:r>
            <w:r w:rsidRPr="00610C33">
              <w:t xml:space="preserve"> nemzeti közösség</w:t>
            </w:r>
          </w:p>
        </w:tc>
        <w:tc>
          <w:tcPr>
            <w:tcW w:w="25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24A" w:rsidRPr="00610C33" w:rsidRDefault="00286852" w:rsidP="00286852">
            <w:pPr>
              <w:jc w:val="both"/>
            </w:pPr>
            <w:r>
              <w:t>818</w:t>
            </w:r>
            <w:r w:rsidR="0074524A" w:rsidRPr="00610C33">
              <w:t> 000,00</w:t>
            </w:r>
          </w:p>
        </w:tc>
      </w:tr>
      <w:tr w:rsidR="00610C33" w:rsidRPr="00610C33" w:rsidTr="004C1DDA">
        <w:trPr>
          <w:trHeight w:val="300"/>
        </w:trPr>
        <w:tc>
          <w:tcPr>
            <w:tcW w:w="66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24A" w:rsidRPr="00610C33" w:rsidRDefault="0074524A" w:rsidP="004C1DDA">
            <w:pPr>
              <w:jc w:val="both"/>
            </w:pPr>
            <w:r w:rsidRPr="00610C33">
              <w:t xml:space="preserve">Egyéb nemzeti kisebbségek </w:t>
            </w:r>
            <w:r w:rsidR="00610C33">
              <w:t>–</w:t>
            </w:r>
            <w:r w:rsidRPr="00610C33">
              <w:t xml:space="preserve"> nemzeti közösségek</w:t>
            </w:r>
          </w:p>
        </w:tc>
        <w:tc>
          <w:tcPr>
            <w:tcW w:w="25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524A" w:rsidRPr="00610C33" w:rsidRDefault="0074524A" w:rsidP="00286852">
            <w:pPr>
              <w:jc w:val="both"/>
            </w:pPr>
            <w:r w:rsidRPr="00610C33">
              <w:t>1 </w:t>
            </w:r>
            <w:r w:rsidR="00286852">
              <w:t>500</w:t>
            </w:r>
            <w:r w:rsidRPr="00610C33">
              <w:t> 000,00</w:t>
            </w:r>
          </w:p>
        </w:tc>
      </w:tr>
      <w:tr w:rsidR="00286852" w:rsidRPr="00610C33" w:rsidTr="004C1DDA">
        <w:trPr>
          <w:trHeight w:val="300"/>
        </w:trPr>
        <w:tc>
          <w:tcPr>
            <w:tcW w:w="66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852" w:rsidRPr="00286852" w:rsidRDefault="00286852" w:rsidP="004C1DDA">
            <w:pPr>
              <w:jc w:val="both"/>
              <w:rPr>
                <w:b/>
              </w:rPr>
            </w:pPr>
            <w:r w:rsidRPr="00286852">
              <w:rPr>
                <w:b/>
              </w:rPr>
              <w:t>Összesen</w:t>
            </w:r>
          </w:p>
        </w:tc>
        <w:tc>
          <w:tcPr>
            <w:tcW w:w="255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86852" w:rsidRPr="00286852" w:rsidRDefault="00286852" w:rsidP="00286852">
            <w:pPr>
              <w:jc w:val="both"/>
              <w:rPr>
                <w:b/>
              </w:rPr>
            </w:pPr>
            <w:r w:rsidRPr="00286852">
              <w:rPr>
                <w:b/>
              </w:rPr>
              <w:t>45 000 000,00</w:t>
            </w:r>
          </w:p>
        </w:tc>
      </w:tr>
    </w:tbl>
    <w:p w:rsidR="00B81586" w:rsidRPr="00610C33" w:rsidRDefault="00B81586" w:rsidP="00B81586">
      <w:pPr>
        <w:jc w:val="both"/>
        <w:rPr>
          <w:b/>
          <w:lang w:val="sr-Cyrl-CS"/>
        </w:rPr>
      </w:pPr>
    </w:p>
    <w:p w:rsidR="00B81586" w:rsidRPr="00610C33" w:rsidRDefault="00B5014E" w:rsidP="00B81586">
      <w:pPr>
        <w:jc w:val="both"/>
        <w:rPr>
          <w:b/>
        </w:rPr>
      </w:pPr>
      <w:r>
        <w:rPr>
          <w:b/>
        </w:rPr>
        <w:t xml:space="preserve">III. </w:t>
      </w:r>
      <w:r w:rsidR="00B81586" w:rsidRPr="00610C33">
        <w:rPr>
          <w:b/>
        </w:rPr>
        <w:t>PÁLYÁZATI FELTÉTELEK</w:t>
      </w:r>
    </w:p>
    <w:p w:rsidR="0074524A" w:rsidRPr="00610C33" w:rsidRDefault="0074524A" w:rsidP="0074524A">
      <w:pPr>
        <w:pStyle w:val="ListParagraph"/>
        <w:numPr>
          <w:ilvl w:val="0"/>
          <w:numId w:val="17"/>
        </w:numPr>
        <w:jc w:val="both"/>
      </w:pPr>
      <w:r w:rsidRPr="00610C33">
        <w:t xml:space="preserve">A Titkárság költségvetési eszközeinek odaítélésére kizárólag azon Vajdaság Autonóm Tartomány területén bejegyzett székhelyű pályázók jelentkezhetnek, akik Vajdaság </w:t>
      </w:r>
      <w:r w:rsidR="00610C33">
        <w:t>a</w:t>
      </w:r>
      <w:r w:rsidRPr="00610C33">
        <w:t xml:space="preserve">utonóm </w:t>
      </w:r>
      <w:r w:rsidR="00610C33">
        <w:t>t</w:t>
      </w:r>
      <w:r w:rsidRPr="00610C33">
        <w:t>artomány</w:t>
      </w:r>
      <w:r w:rsidR="00610C33">
        <w:t>i</w:t>
      </w:r>
      <w:r w:rsidRPr="00610C33">
        <w:t xml:space="preserve"> közérdekű tevékenységet folytatnak, éspedig ennek keretén belül a Vajdaság Autonóm Tartomány területén élő nemzeti közösségek jogainak és helyzetén</w:t>
      </w:r>
      <w:r w:rsidR="00286852">
        <w:t xml:space="preserve">ek előmozdításával foglalkoznak, illetve akiknek programjai és projektjei, illetve alapításuk céljai a Vajdaság Autonóm Tartomány területén élő nemzeti kisebbségek és nemzeti közösségek helyzetének előmozdításához köthetőek. </w:t>
      </w:r>
    </w:p>
    <w:p w:rsidR="0001766E" w:rsidRPr="00610C33" w:rsidRDefault="0001766E" w:rsidP="0001766E">
      <w:pPr>
        <w:pStyle w:val="ListParagraph"/>
        <w:numPr>
          <w:ilvl w:val="0"/>
          <w:numId w:val="17"/>
        </w:numPr>
        <w:jc w:val="both"/>
      </w:pPr>
      <w:r w:rsidRPr="00610C33">
        <w:t xml:space="preserve">A Pályázaton nem vehetnek részt a költségvetés közvetlen és közvetett felhasználói, gazdasági társaságok és a </w:t>
      </w:r>
      <w:r w:rsidR="0016761C">
        <w:t>nemzeti kisebbségek nemzeti tanácsai</w:t>
      </w:r>
      <w:r w:rsidRPr="00610C33">
        <w:t>.</w:t>
      </w:r>
    </w:p>
    <w:p w:rsidR="0001766E" w:rsidRPr="00610C33" w:rsidRDefault="0001766E" w:rsidP="0001766E">
      <w:pPr>
        <w:numPr>
          <w:ilvl w:val="0"/>
          <w:numId w:val="17"/>
        </w:numPr>
        <w:jc w:val="both"/>
        <w:rPr>
          <w:rStyle w:val="Hyperlink"/>
          <w:color w:val="auto"/>
          <w:u w:val="none"/>
        </w:rPr>
      </w:pPr>
      <w:r w:rsidRPr="00610C33">
        <w:t>A pályázati dokumentáció</w:t>
      </w:r>
      <w:r w:rsidR="0016761C">
        <w:rPr>
          <w:b/>
          <w:bCs/>
        </w:rPr>
        <w:t xml:space="preserve"> </w:t>
      </w:r>
      <w:r w:rsidR="0016761C" w:rsidRPr="0016761C">
        <w:rPr>
          <w:b/>
          <w:bCs/>
          <w:u w:val="single"/>
        </w:rPr>
        <w:t>2026. 03. 03</w:t>
      </w:r>
      <w:r w:rsidRPr="0016761C">
        <w:rPr>
          <w:b/>
          <w:bCs/>
          <w:u w:val="single"/>
        </w:rPr>
        <w:t>-től</w:t>
      </w:r>
      <w:r w:rsidRPr="00610C33">
        <w:t xml:space="preserve"> vehető át a Titkárság irodahelyiségeiben, vagy tölthető </w:t>
      </w:r>
      <w:r w:rsidR="00610C33" w:rsidRPr="00610C33">
        <w:t>le</w:t>
      </w:r>
      <w:r w:rsidR="00610C33">
        <w:t xml:space="preserve"> </w:t>
      </w:r>
      <w:r w:rsidRPr="00610C33">
        <w:t xml:space="preserve">a Titkárság </w:t>
      </w:r>
      <w:r w:rsidRPr="0016761C">
        <w:rPr>
          <w:u w:val="single"/>
        </w:rPr>
        <w:t>www.p</w:t>
      </w:r>
      <w:r w:rsidR="00610C33" w:rsidRPr="0016761C">
        <w:rPr>
          <w:u w:val="single"/>
        </w:rPr>
        <w:t xml:space="preserve">uma.vojvodina.gov.rs </w:t>
      </w:r>
      <w:r w:rsidR="00610C33">
        <w:t>honlapjáról</w:t>
      </w:r>
      <w:r w:rsidRPr="00610C33">
        <w:t>.</w:t>
      </w:r>
    </w:p>
    <w:p w:rsidR="00D05AE7" w:rsidRPr="00610C33" w:rsidRDefault="00D05AE7" w:rsidP="00D05AE7">
      <w:pPr>
        <w:pStyle w:val="ListParagraph"/>
        <w:numPr>
          <w:ilvl w:val="0"/>
          <w:numId w:val="17"/>
        </w:numPr>
        <w:jc w:val="both"/>
      </w:pPr>
      <w:r w:rsidRPr="00610C33">
        <w:t xml:space="preserve">A pályázati kérelmek benyújtási határideje </w:t>
      </w:r>
      <w:r w:rsidRPr="0016761C">
        <w:rPr>
          <w:b/>
          <w:bCs/>
          <w:u w:val="single"/>
        </w:rPr>
        <w:t>202</w:t>
      </w:r>
      <w:r w:rsidR="0016761C" w:rsidRPr="0016761C">
        <w:rPr>
          <w:b/>
          <w:bCs/>
          <w:u w:val="single"/>
        </w:rPr>
        <w:t>6. 04. 07</w:t>
      </w:r>
      <w:r w:rsidRPr="00610C33">
        <w:rPr>
          <w:b/>
          <w:bCs/>
        </w:rPr>
        <w:t>.</w:t>
      </w:r>
    </w:p>
    <w:p w:rsidR="009069C1" w:rsidRPr="00610C33" w:rsidRDefault="009069C1" w:rsidP="009069C1">
      <w:pPr>
        <w:pStyle w:val="ListParagraph"/>
        <w:numPr>
          <w:ilvl w:val="0"/>
          <w:numId w:val="17"/>
        </w:numPr>
        <w:jc w:val="both"/>
      </w:pPr>
      <w:r w:rsidRPr="00610C33">
        <w:t>A Pályázaton a Vajdaság autonóm tartományi nemzeti kisebbségek – nemzeti közösségek jogérvényesítését célzó projektek és programok részesülnek támogatásban, éspedig különösképp az alábbiak vonatkozásában:</w:t>
      </w:r>
    </w:p>
    <w:p w:rsidR="00BE6696" w:rsidRPr="00610C33" w:rsidRDefault="00BE6696" w:rsidP="00896307">
      <w:pPr>
        <w:pStyle w:val="ListParagraph"/>
        <w:numPr>
          <w:ilvl w:val="0"/>
          <w:numId w:val="22"/>
        </w:numPr>
        <w:ind w:left="1701" w:hanging="425"/>
        <w:jc w:val="both"/>
      </w:pPr>
      <w:r w:rsidRPr="00610C33">
        <w:t xml:space="preserve">a nyelv, a népszokások és a régi mesterségek megóvása és ápolása, </w:t>
      </w:r>
    </w:p>
    <w:p w:rsidR="00BE6696" w:rsidRPr="00610C33" w:rsidRDefault="00BE6696" w:rsidP="00896307">
      <w:pPr>
        <w:pStyle w:val="ListParagraph"/>
        <w:numPr>
          <w:ilvl w:val="0"/>
          <w:numId w:val="22"/>
        </w:numPr>
        <w:ind w:left="1701" w:hanging="425"/>
        <w:jc w:val="both"/>
      </w:pPr>
      <w:r w:rsidRPr="00610C33">
        <w:t xml:space="preserve">a néphagyomány őrzése és bemutatása, </w:t>
      </w:r>
    </w:p>
    <w:p w:rsidR="00BE6696" w:rsidRPr="00610C33" w:rsidRDefault="00BE6696" w:rsidP="00896307">
      <w:pPr>
        <w:pStyle w:val="ListParagraph"/>
        <w:numPr>
          <w:ilvl w:val="0"/>
          <w:numId w:val="22"/>
        </w:numPr>
        <w:ind w:left="1701" w:hanging="425"/>
        <w:jc w:val="both"/>
      </w:pPr>
      <w:r w:rsidRPr="00610C33">
        <w:t xml:space="preserve">a művelődés, a tudomány és a művészet fejlesztéséhez szükséges feltételek megteremtése, </w:t>
      </w:r>
    </w:p>
    <w:p w:rsidR="00BE6696" w:rsidRPr="00610C33" w:rsidRDefault="00BE6696" w:rsidP="00896307">
      <w:pPr>
        <w:pStyle w:val="ListParagraph"/>
        <w:numPr>
          <w:ilvl w:val="0"/>
          <w:numId w:val="22"/>
        </w:numPr>
        <w:ind w:left="1701" w:hanging="425"/>
        <w:jc w:val="both"/>
      </w:pPr>
      <w:r w:rsidRPr="00610C33">
        <w:t xml:space="preserve">a népi alkotóművészet ápolása és ösztönzése, </w:t>
      </w:r>
    </w:p>
    <w:p w:rsidR="00BE6696" w:rsidRPr="00610C33" w:rsidRDefault="00BE6696" w:rsidP="00896307">
      <w:pPr>
        <w:pStyle w:val="ListParagraph"/>
        <w:numPr>
          <w:ilvl w:val="0"/>
          <w:numId w:val="22"/>
        </w:numPr>
        <w:ind w:left="1701" w:hanging="425"/>
        <w:jc w:val="both"/>
      </w:pPr>
      <w:r w:rsidRPr="00610C33">
        <w:t xml:space="preserve">a kivételes jelentőségű kulturális javak bemutatása, </w:t>
      </w:r>
    </w:p>
    <w:p w:rsidR="00BE6696" w:rsidRPr="00610C33" w:rsidRDefault="00BE6696" w:rsidP="00896307">
      <w:pPr>
        <w:pStyle w:val="ListParagraph"/>
        <w:numPr>
          <w:ilvl w:val="0"/>
          <w:numId w:val="22"/>
        </w:numPr>
        <w:ind w:left="1701" w:hanging="425"/>
        <w:jc w:val="both"/>
      </w:pPr>
      <w:r w:rsidRPr="00610C33">
        <w:t xml:space="preserve">a toleranciát és a nemzeti kisebbségek – nemzeti közösségek jogait ápoló irodalmi, drámai, színpadi, zenei és képzőművészeti alkotások, emlékrendezvények, fesztiválok, jubileumi rendezvények, művésztelepek és táborok, </w:t>
      </w:r>
    </w:p>
    <w:p w:rsidR="00BE6696" w:rsidRPr="00610C33" w:rsidRDefault="00BE6696" w:rsidP="00896307">
      <w:pPr>
        <w:pStyle w:val="ListParagraph"/>
        <w:numPr>
          <w:ilvl w:val="0"/>
          <w:numId w:val="22"/>
        </w:numPr>
        <w:ind w:left="1701" w:hanging="425"/>
        <w:jc w:val="both"/>
      </w:pPr>
      <w:r w:rsidRPr="00610C33">
        <w:t>a toleranciát és a nemzeti kisebbségek – nemzeti közösségek jogait ápoló konferenciák, versenyek, találkozók és ehhez hasonló összejövetelek,</w:t>
      </w:r>
    </w:p>
    <w:p w:rsidR="00BE6696" w:rsidRPr="00610C33" w:rsidRDefault="00BE6696" w:rsidP="00896307">
      <w:pPr>
        <w:pStyle w:val="ListParagraph"/>
        <w:numPr>
          <w:ilvl w:val="0"/>
          <w:numId w:val="22"/>
        </w:numPr>
        <w:ind w:left="1701" w:hanging="425"/>
        <w:jc w:val="both"/>
      </w:pPr>
      <w:r w:rsidRPr="00610C33">
        <w:t xml:space="preserve">az amatőrizmus ápolása és előmozdítása, együttesek vendégszereplése,  </w:t>
      </w:r>
    </w:p>
    <w:p w:rsidR="00BE6696" w:rsidRPr="00610C33" w:rsidRDefault="00BE6696" w:rsidP="00896307">
      <w:pPr>
        <w:pStyle w:val="ListParagraph"/>
        <w:numPr>
          <w:ilvl w:val="0"/>
          <w:numId w:val="22"/>
        </w:numPr>
        <w:ind w:left="1701" w:hanging="425"/>
        <w:jc w:val="both"/>
      </w:pPr>
      <w:r w:rsidRPr="00610C33">
        <w:t>az anyaországgokkal való együttműködés és egyéb együttműködési formák,</w:t>
      </w:r>
    </w:p>
    <w:p w:rsidR="0001766E" w:rsidRPr="00610C33" w:rsidRDefault="005B4CB7" w:rsidP="00781B90">
      <w:pPr>
        <w:pStyle w:val="ListParagraph"/>
        <w:numPr>
          <w:ilvl w:val="0"/>
          <w:numId w:val="22"/>
        </w:numPr>
        <w:ind w:left="1701" w:hanging="425"/>
        <w:jc w:val="both"/>
      </w:pPr>
      <w:r w:rsidRPr="00610C33">
        <w:t>a fiatalok körében a nemzetek közötti tolerancia előmozdításával, megőrzésével és ápolásával foglalkozó projektek,</w:t>
      </w:r>
    </w:p>
    <w:p w:rsidR="00BE6696" w:rsidRDefault="005B4CB7" w:rsidP="00781B90">
      <w:pPr>
        <w:pStyle w:val="ListParagraph"/>
        <w:numPr>
          <w:ilvl w:val="0"/>
          <w:numId w:val="22"/>
        </w:numPr>
        <w:ind w:left="1701" w:hanging="425"/>
        <w:jc w:val="both"/>
      </w:pPr>
      <w:r w:rsidRPr="00610C33">
        <w:t>televízió- és rádióműsorok, internetes bemutatók, egyéb elektronikus prezentációk, nyomtatott propagandatevékenységek, nyomtatott médiában végzett tevékenységek és egyéb médiatevékenységek előállítása és gyártásának előmozdítása.</w:t>
      </w:r>
    </w:p>
    <w:p w:rsidR="0069127A" w:rsidRPr="00610C33" w:rsidRDefault="009F64F9" w:rsidP="009F64F9">
      <w:pPr>
        <w:jc w:val="both"/>
      </w:pPr>
      <w:r>
        <w:tab/>
      </w:r>
      <w:r>
        <w:tab/>
      </w:r>
      <w:proofErr w:type="gramStart"/>
      <w:r>
        <w:t xml:space="preserve">-  </w:t>
      </w:r>
      <w:r w:rsidR="0069127A" w:rsidRPr="0069127A">
        <w:t>egyéb</w:t>
      </w:r>
      <w:proofErr w:type="gramEnd"/>
      <w:r w:rsidR="0069127A" w:rsidRPr="0069127A">
        <w:t xml:space="preserve"> tevékenységekre, amelyek célja a Vajdaság autonóm tartományi </w:t>
      </w:r>
      <w:r>
        <w:t xml:space="preserve">nemzeti </w:t>
      </w:r>
      <w:r w:rsidR="0069127A" w:rsidRPr="0069127A">
        <w:t>kisebbségek – nemzeti közösségek jogainak előmozdítása</w:t>
      </w:r>
    </w:p>
    <w:p w:rsidR="00EC2484" w:rsidRPr="00FB0392" w:rsidRDefault="00FB0392" w:rsidP="00FB0392">
      <w:pPr>
        <w:pStyle w:val="ListParagraph"/>
        <w:numPr>
          <w:ilvl w:val="0"/>
          <w:numId w:val="30"/>
        </w:numPr>
        <w:jc w:val="both"/>
        <w:rPr>
          <w:lang w:val="sr-Cyrl-CS"/>
        </w:rPr>
      </w:pPr>
      <w:r w:rsidRPr="00FB0392">
        <w:t>A pályázatot közzé kell tenni Vajdaság Autonóm Tartomány Hivatalos Lapjában, a Tartományi Titkárság hivatalos honlapján, a pályázati kiírásra, valamint a hivatalos honlap címére vonatkozó tájékoztatót pedig közzé kell tenni a Szerb Köztársaság teljes területét lefedő napilapok egyikében.</w:t>
      </w:r>
    </w:p>
    <w:p w:rsidR="00FB0392" w:rsidRPr="00FB0392" w:rsidRDefault="00FB0392" w:rsidP="00FB0392">
      <w:pPr>
        <w:pStyle w:val="ListParagraph"/>
        <w:ind w:left="720"/>
        <w:jc w:val="both"/>
        <w:rPr>
          <w:lang w:val="sr-Cyrl-CS"/>
        </w:rPr>
      </w:pPr>
    </w:p>
    <w:p w:rsidR="00EC2484" w:rsidRPr="00610C33" w:rsidRDefault="00EC2484" w:rsidP="003B2C92">
      <w:pPr>
        <w:jc w:val="both"/>
        <w:rPr>
          <w:b/>
        </w:rPr>
      </w:pPr>
      <w:r w:rsidRPr="00610C33">
        <w:rPr>
          <w:b/>
        </w:rPr>
        <w:t xml:space="preserve">IV. A </w:t>
      </w:r>
      <w:r w:rsidR="00FB0392">
        <w:rPr>
          <w:b/>
        </w:rPr>
        <w:t>PÁLYÁZATI KÉREL</w:t>
      </w:r>
      <w:r w:rsidRPr="00610C33">
        <w:rPr>
          <w:b/>
        </w:rPr>
        <w:t>M</w:t>
      </w:r>
      <w:r w:rsidR="00FB0392">
        <w:rPr>
          <w:b/>
        </w:rPr>
        <w:t>EK</w:t>
      </w:r>
      <w:r w:rsidRPr="00610C33">
        <w:rPr>
          <w:b/>
        </w:rPr>
        <w:t xml:space="preserve"> BENYÚJTÁSÁNAK MÓDJA</w:t>
      </w:r>
    </w:p>
    <w:p w:rsidR="0084169F" w:rsidRDefault="0084169F" w:rsidP="0084169F">
      <w:pPr>
        <w:pStyle w:val="ListParagraph"/>
        <w:numPr>
          <w:ilvl w:val="0"/>
          <w:numId w:val="17"/>
        </w:numPr>
      </w:pPr>
      <w:r w:rsidRPr="0084169F">
        <w:lastRenderedPageBreak/>
        <w:t>A pályázati kérelmet (kizárólag szerb nyelven vagy Vajdaság Autonóm Tartomány területén hivatalos használatban levő nemzeti kisebbségi nyelven kitöltött pályázati űrlapon, egy példányban) az alábbi módok egyikén kell benyújtani:</w:t>
      </w:r>
    </w:p>
    <w:p w:rsidR="0084169F" w:rsidRDefault="0084169F" w:rsidP="0084169F">
      <w:pPr>
        <w:pStyle w:val="ListParagraph"/>
        <w:ind w:left="720"/>
      </w:pPr>
    </w:p>
    <w:p w:rsidR="0084169F" w:rsidRDefault="0084169F" w:rsidP="0084169F">
      <w:pPr>
        <w:pStyle w:val="ListParagraph"/>
        <w:numPr>
          <w:ilvl w:val="0"/>
          <w:numId w:val="31"/>
        </w:numPr>
      </w:pPr>
      <w:r w:rsidRPr="0084169F">
        <w:rPr>
          <w:b/>
        </w:rPr>
        <w:t>postai úton:</w:t>
      </w:r>
    </w:p>
    <w:p w:rsidR="0084169F" w:rsidRPr="0084169F" w:rsidRDefault="0084169F" w:rsidP="0084169F">
      <w:pPr>
        <w:ind w:left="720"/>
      </w:pPr>
      <w:proofErr w:type="spellStart"/>
      <w:r w:rsidRPr="0084169F">
        <w:rPr>
          <w:iCs/>
        </w:rPr>
        <w:t>Pokrajinski</w:t>
      </w:r>
      <w:proofErr w:type="spellEnd"/>
      <w:r w:rsidRPr="0084169F">
        <w:rPr>
          <w:iCs/>
        </w:rPr>
        <w:t xml:space="preserve"> </w:t>
      </w:r>
      <w:proofErr w:type="spellStart"/>
      <w:r w:rsidRPr="0084169F">
        <w:rPr>
          <w:iCs/>
        </w:rPr>
        <w:t>sekretarijat</w:t>
      </w:r>
      <w:proofErr w:type="spellEnd"/>
      <w:r w:rsidRPr="0084169F">
        <w:rPr>
          <w:iCs/>
        </w:rPr>
        <w:t xml:space="preserve"> </w:t>
      </w:r>
      <w:proofErr w:type="spellStart"/>
      <w:r w:rsidRPr="0084169F">
        <w:rPr>
          <w:iCs/>
        </w:rPr>
        <w:t>za</w:t>
      </w:r>
      <w:proofErr w:type="spellEnd"/>
      <w:r w:rsidRPr="0084169F">
        <w:rPr>
          <w:iCs/>
        </w:rPr>
        <w:t xml:space="preserve"> </w:t>
      </w:r>
      <w:proofErr w:type="spellStart"/>
      <w:r w:rsidRPr="0084169F">
        <w:rPr>
          <w:iCs/>
        </w:rPr>
        <w:t>obrazovanje</w:t>
      </w:r>
      <w:proofErr w:type="spellEnd"/>
      <w:r w:rsidRPr="0084169F">
        <w:rPr>
          <w:iCs/>
        </w:rPr>
        <w:t xml:space="preserve">, </w:t>
      </w:r>
      <w:proofErr w:type="spellStart"/>
      <w:r w:rsidRPr="0084169F">
        <w:rPr>
          <w:iCs/>
        </w:rPr>
        <w:t>propise</w:t>
      </w:r>
      <w:proofErr w:type="spellEnd"/>
      <w:r w:rsidRPr="0084169F">
        <w:rPr>
          <w:iCs/>
        </w:rPr>
        <w:t xml:space="preserve">, </w:t>
      </w:r>
      <w:proofErr w:type="spellStart"/>
      <w:r w:rsidRPr="0084169F">
        <w:rPr>
          <w:iCs/>
        </w:rPr>
        <w:t>upravu</w:t>
      </w:r>
      <w:proofErr w:type="spellEnd"/>
      <w:r w:rsidRPr="0084169F">
        <w:rPr>
          <w:iCs/>
        </w:rPr>
        <w:t xml:space="preserve"> i </w:t>
      </w:r>
      <w:proofErr w:type="spellStart"/>
      <w:r w:rsidRPr="0084169F">
        <w:rPr>
          <w:iCs/>
        </w:rPr>
        <w:t>nacionalne</w:t>
      </w:r>
      <w:proofErr w:type="spellEnd"/>
      <w:r w:rsidRPr="0084169F">
        <w:rPr>
          <w:iCs/>
        </w:rPr>
        <w:t xml:space="preserve"> </w:t>
      </w:r>
      <w:proofErr w:type="spellStart"/>
      <w:r w:rsidRPr="0084169F">
        <w:rPr>
          <w:iCs/>
        </w:rPr>
        <w:t>manjine</w:t>
      </w:r>
      <w:proofErr w:type="spellEnd"/>
      <w:r w:rsidRPr="0084169F">
        <w:rPr>
          <w:iCs/>
        </w:rPr>
        <w:t xml:space="preserve"> – </w:t>
      </w:r>
      <w:proofErr w:type="spellStart"/>
      <w:r w:rsidRPr="0084169F">
        <w:rPr>
          <w:iCs/>
        </w:rPr>
        <w:t>nacionalne</w:t>
      </w:r>
      <w:proofErr w:type="spellEnd"/>
      <w:r w:rsidRPr="0084169F">
        <w:rPr>
          <w:iCs/>
        </w:rPr>
        <w:t xml:space="preserve"> </w:t>
      </w:r>
      <w:proofErr w:type="spellStart"/>
      <w:r w:rsidRPr="0084169F">
        <w:rPr>
          <w:iCs/>
        </w:rPr>
        <w:t>zajednice</w:t>
      </w:r>
      <w:proofErr w:type="spellEnd"/>
      <w:r w:rsidRPr="0084169F">
        <w:rPr>
          <w:iCs/>
        </w:rPr>
        <w:t xml:space="preserve">, </w:t>
      </w:r>
      <w:proofErr w:type="spellStart"/>
      <w:r w:rsidRPr="0084169F">
        <w:rPr>
          <w:iCs/>
        </w:rPr>
        <w:t>Bulevar</w:t>
      </w:r>
      <w:proofErr w:type="spellEnd"/>
      <w:r w:rsidRPr="0084169F">
        <w:rPr>
          <w:iCs/>
        </w:rPr>
        <w:t xml:space="preserve"> </w:t>
      </w:r>
      <w:proofErr w:type="spellStart"/>
      <w:r w:rsidRPr="0084169F">
        <w:rPr>
          <w:iCs/>
        </w:rPr>
        <w:t>Mihajla</w:t>
      </w:r>
      <w:proofErr w:type="spellEnd"/>
      <w:r w:rsidRPr="0084169F">
        <w:rPr>
          <w:iCs/>
        </w:rPr>
        <w:t xml:space="preserve"> </w:t>
      </w:r>
      <w:proofErr w:type="spellStart"/>
      <w:r w:rsidRPr="0084169F">
        <w:rPr>
          <w:iCs/>
        </w:rPr>
        <w:t>Pupina</w:t>
      </w:r>
      <w:proofErr w:type="spellEnd"/>
      <w:r w:rsidRPr="0084169F">
        <w:rPr>
          <w:iCs/>
        </w:rPr>
        <w:t xml:space="preserve"> 16, 21000 </w:t>
      </w:r>
      <w:proofErr w:type="spellStart"/>
      <w:r w:rsidRPr="0084169F">
        <w:rPr>
          <w:iCs/>
        </w:rPr>
        <w:t>Novi</w:t>
      </w:r>
      <w:proofErr w:type="spellEnd"/>
      <w:r w:rsidRPr="0084169F">
        <w:rPr>
          <w:iCs/>
        </w:rPr>
        <w:t xml:space="preserve"> </w:t>
      </w:r>
      <w:proofErr w:type="spellStart"/>
      <w:r w:rsidRPr="0084169F">
        <w:rPr>
          <w:iCs/>
        </w:rPr>
        <w:t>Sad</w:t>
      </w:r>
      <w:proofErr w:type="spellEnd"/>
    </w:p>
    <w:p w:rsidR="0084169F" w:rsidRPr="0084169F" w:rsidRDefault="0084169F" w:rsidP="0084169F">
      <w:pPr>
        <w:ind w:left="720"/>
        <w:rPr>
          <w:i/>
          <w:iCs/>
        </w:rPr>
      </w:pPr>
      <w:r w:rsidRPr="0084169F">
        <w:rPr>
          <w:i/>
          <w:iCs/>
        </w:rPr>
        <w:t xml:space="preserve">(a Tartományi Oktatási, Jogalkotási, Közigazgatási és Nemzeti Kisebbségi – Nemzeti Közösségi Titkárságnak címezve, </w:t>
      </w:r>
      <w:proofErr w:type="spellStart"/>
      <w:r w:rsidRPr="0084169F">
        <w:rPr>
          <w:i/>
          <w:iCs/>
        </w:rPr>
        <w:t>Mihajlo</w:t>
      </w:r>
      <w:proofErr w:type="spellEnd"/>
      <w:r w:rsidRPr="0084169F">
        <w:rPr>
          <w:i/>
          <w:iCs/>
        </w:rPr>
        <w:t xml:space="preserve"> </w:t>
      </w:r>
      <w:proofErr w:type="spellStart"/>
      <w:r w:rsidRPr="0084169F">
        <w:rPr>
          <w:i/>
          <w:iCs/>
        </w:rPr>
        <w:t>Pupin</w:t>
      </w:r>
      <w:proofErr w:type="spellEnd"/>
      <w:r w:rsidRPr="0084169F">
        <w:rPr>
          <w:i/>
          <w:iCs/>
        </w:rPr>
        <w:t xml:space="preserve"> sugárút 16. szám, 21000 Újvidék) </w:t>
      </w:r>
      <w:r w:rsidRPr="0084169F">
        <w:rPr>
          <w:iCs/>
        </w:rPr>
        <w:t>a következő megjelöléssel:</w:t>
      </w:r>
    </w:p>
    <w:p w:rsidR="00B84094" w:rsidRDefault="000B2506" w:rsidP="0084169F">
      <w:pPr>
        <w:ind w:left="720"/>
        <w:rPr>
          <w:iCs/>
        </w:rPr>
      </w:pPr>
      <w:r>
        <w:rPr>
          <w:iCs/>
          <w:lang w:val="en-US"/>
        </w:rPr>
        <w:t>”</w:t>
      </w:r>
      <w:proofErr w:type="spellStart"/>
      <w:r w:rsidR="0084169F" w:rsidRPr="0084169F">
        <w:rPr>
          <w:iCs/>
        </w:rPr>
        <w:t>Prijava</w:t>
      </w:r>
      <w:proofErr w:type="spellEnd"/>
      <w:r w:rsidR="0084169F" w:rsidRPr="0084169F">
        <w:rPr>
          <w:iCs/>
        </w:rPr>
        <w:t xml:space="preserve"> </w:t>
      </w:r>
      <w:proofErr w:type="gramStart"/>
      <w:r w:rsidR="0084169F" w:rsidRPr="0084169F">
        <w:rPr>
          <w:iCs/>
        </w:rPr>
        <w:t>na</w:t>
      </w:r>
      <w:proofErr w:type="gramEnd"/>
      <w:r w:rsidR="0084169F" w:rsidRPr="0084169F">
        <w:rPr>
          <w:iCs/>
        </w:rPr>
        <w:t xml:space="preserve"> </w:t>
      </w:r>
      <w:proofErr w:type="spellStart"/>
      <w:r w:rsidR="0084169F" w:rsidRPr="0084169F">
        <w:rPr>
          <w:iCs/>
        </w:rPr>
        <w:t>Javni</w:t>
      </w:r>
      <w:proofErr w:type="spellEnd"/>
      <w:r w:rsidR="0084169F" w:rsidRPr="0084169F">
        <w:rPr>
          <w:iCs/>
        </w:rPr>
        <w:t xml:space="preserve"> </w:t>
      </w:r>
      <w:proofErr w:type="spellStart"/>
      <w:r w:rsidR="0084169F" w:rsidRPr="0084169F">
        <w:rPr>
          <w:iCs/>
        </w:rPr>
        <w:t>konkurs</w:t>
      </w:r>
      <w:proofErr w:type="spellEnd"/>
      <w:r w:rsidR="0084169F" w:rsidRPr="0084169F">
        <w:rPr>
          <w:iCs/>
        </w:rPr>
        <w:t xml:space="preserve"> </w:t>
      </w:r>
      <w:proofErr w:type="spellStart"/>
      <w:r w:rsidR="0084169F" w:rsidRPr="0084169F">
        <w:rPr>
          <w:iCs/>
        </w:rPr>
        <w:t>za</w:t>
      </w:r>
      <w:proofErr w:type="spellEnd"/>
      <w:r w:rsidR="0084169F" w:rsidRPr="0084169F">
        <w:rPr>
          <w:iCs/>
        </w:rPr>
        <w:t xml:space="preserve"> </w:t>
      </w:r>
      <w:proofErr w:type="spellStart"/>
      <w:r w:rsidR="0084169F" w:rsidRPr="0084169F">
        <w:rPr>
          <w:iCs/>
        </w:rPr>
        <w:t>finansiranje</w:t>
      </w:r>
      <w:proofErr w:type="spellEnd"/>
      <w:r w:rsidR="0084169F" w:rsidRPr="0084169F">
        <w:rPr>
          <w:iCs/>
        </w:rPr>
        <w:t xml:space="preserve"> i </w:t>
      </w:r>
      <w:proofErr w:type="spellStart"/>
      <w:r w:rsidR="0084169F" w:rsidRPr="0084169F">
        <w:rPr>
          <w:iCs/>
        </w:rPr>
        <w:t>sufinansiranje</w:t>
      </w:r>
      <w:proofErr w:type="spellEnd"/>
      <w:r w:rsidR="0084169F" w:rsidRPr="0084169F">
        <w:rPr>
          <w:iCs/>
        </w:rPr>
        <w:t xml:space="preserve"> </w:t>
      </w:r>
      <w:proofErr w:type="spellStart"/>
      <w:r w:rsidR="0084169F" w:rsidRPr="0084169F">
        <w:rPr>
          <w:iCs/>
        </w:rPr>
        <w:t>programa</w:t>
      </w:r>
      <w:proofErr w:type="spellEnd"/>
      <w:r w:rsidR="0084169F" w:rsidRPr="0084169F">
        <w:rPr>
          <w:iCs/>
        </w:rPr>
        <w:t xml:space="preserve"> i </w:t>
      </w:r>
      <w:proofErr w:type="spellStart"/>
      <w:r w:rsidR="0084169F" w:rsidRPr="0084169F">
        <w:rPr>
          <w:iCs/>
        </w:rPr>
        <w:t>projekata</w:t>
      </w:r>
      <w:proofErr w:type="spellEnd"/>
      <w:r w:rsidR="0084169F" w:rsidRPr="0084169F">
        <w:rPr>
          <w:iCs/>
        </w:rPr>
        <w:t xml:space="preserve"> </w:t>
      </w:r>
      <w:proofErr w:type="spellStart"/>
      <w:r w:rsidR="0084169F" w:rsidRPr="0084169F">
        <w:rPr>
          <w:iCs/>
        </w:rPr>
        <w:t>usmerenih</w:t>
      </w:r>
      <w:proofErr w:type="spellEnd"/>
      <w:r w:rsidR="0084169F" w:rsidRPr="0084169F">
        <w:rPr>
          <w:iCs/>
        </w:rPr>
        <w:t xml:space="preserve"> na </w:t>
      </w:r>
      <w:proofErr w:type="spellStart"/>
      <w:r w:rsidR="0084169F" w:rsidRPr="0084169F">
        <w:rPr>
          <w:iCs/>
        </w:rPr>
        <w:t>unapređivanje</w:t>
      </w:r>
      <w:proofErr w:type="spellEnd"/>
      <w:r w:rsidR="0084169F" w:rsidRPr="0084169F">
        <w:rPr>
          <w:iCs/>
        </w:rPr>
        <w:t xml:space="preserve"> </w:t>
      </w:r>
      <w:proofErr w:type="spellStart"/>
      <w:r w:rsidR="0084169F" w:rsidRPr="0084169F">
        <w:rPr>
          <w:iCs/>
        </w:rPr>
        <w:t>prava</w:t>
      </w:r>
      <w:proofErr w:type="spellEnd"/>
      <w:r w:rsidR="0084169F" w:rsidRPr="0084169F">
        <w:rPr>
          <w:iCs/>
        </w:rPr>
        <w:t xml:space="preserve"> </w:t>
      </w:r>
      <w:proofErr w:type="spellStart"/>
      <w:r w:rsidR="0084169F" w:rsidRPr="0084169F">
        <w:rPr>
          <w:iCs/>
        </w:rPr>
        <w:t>nacionalnih</w:t>
      </w:r>
      <w:proofErr w:type="spellEnd"/>
      <w:r w:rsidR="0084169F" w:rsidRPr="0084169F">
        <w:rPr>
          <w:iCs/>
        </w:rPr>
        <w:t xml:space="preserve"> </w:t>
      </w:r>
      <w:proofErr w:type="spellStart"/>
      <w:r w:rsidR="0084169F" w:rsidRPr="0084169F">
        <w:rPr>
          <w:iCs/>
        </w:rPr>
        <w:t>manjina</w:t>
      </w:r>
      <w:proofErr w:type="spellEnd"/>
      <w:r w:rsidR="0084169F" w:rsidRPr="0084169F">
        <w:rPr>
          <w:iCs/>
        </w:rPr>
        <w:t xml:space="preserve"> - </w:t>
      </w:r>
      <w:proofErr w:type="spellStart"/>
      <w:r w:rsidR="0084169F" w:rsidRPr="0084169F">
        <w:rPr>
          <w:iCs/>
        </w:rPr>
        <w:t>nacionalnih</w:t>
      </w:r>
      <w:proofErr w:type="spellEnd"/>
      <w:r w:rsidR="0084169F" w:rsidRPr="0084169F">
        <w:rPr>
          <w:iCs/>
        </w:rPr>
        <w:t xml:space="preserve"> </w:t>
      </w:r>
      <w:proofErr w:type="spellStart"/>
      <w:r w:rsidR="0084169F" w:rsidRPr="0084169F">
        <w:rPr>
          <w:iCs/>
        </w:rPr>
        <w:t>zajednica</w:t>
      </w:r>
      <w:proofErr w:type="spellEnd"/>
      <w:r w:rsidR="0084169F" w:rsidRPr="0084169F">
        <w:rPr>
          <w:iCs/>
        </w:rPr>
        <w:t xml:space="preserve"> u </w:t>
      </w:r>
      <w:proofErr w:type="spellStart"/>
      <w:r w:rsidR="0084169F" w:rsidRPr="0084169F">
        <w:rPr>
          <w:iCs/>
        </w:rPr>
        <w:t>Ap</w:t>
      </w:r>
      <w:proofErr w:type="spellEnd"/>
      <w:r w:rsidR="0084169F" w:rsidRPr="0084169F">
        <w:rPr>
          <w:iCs/>
        </w:rPr>
        <w:t xml:space="preserve"> </w:t>
      </w:r>
      <w:proofErr w:type="spellStart"/>
      <w:r w:rsidR="0084169F" w:rsidRPr="0084169F">
        <w:rPr>
          <w:iCs/>
        </w:rPr>
        <w:t>Vojvodini</w:t>
      </w:r>
      <w:proofErr w:type="spellEnd"/>
      <w:r w:rsidR="0084169F" w:rsidRPr="0084169F">
        <w:rPr>
          <w:iCs/>
        </w:rPr>
        <w:t xml:space="preserve"> u 2026. godini</w:t>
      </w:r>
      <w:r>
        <w:rPr>
          <w:iCs/>
        </w:rPr>
        <w:t>”</w:t>
      </w:r>
      <w:r w:rsidR="0084169F" w:rsidRPr="0084169F">
        <w:rPr>
          <w:i/>
          <w:iCs/>
        </w:rPr>
        <w:t xml:space="preserve"> (Pályázati kérelem a Vajdaság autonóm tartományi nemzeti kisebbségek - nemzeti közösségek jogainak előmozdítását célzó programok és projektek 2026. évi finanszírozására és társfinanszírozására)</w:t>
      </w:r>
      <w:r w:rsidR="0084169F" w:rsidRPr="0084169F">
        <w:rPr>
          <w:iCs/>
        </w:rPr>
        <w:t>, illetve</w:t>
      </w:r>
      <w:r w:rsidR="00A808B5" w:rsidRPr="0084169F">
        <w:rPr>
          <w:i/>
          <w:iCs/>
        </w:rPr>
        <w:br/>
      </w:r>
      <w:r w:rsidR="0084169F" w:rsidRPr="0084169F">
        <w:rPr>
          <w:iCs/>
        </w:rPr>
        <w:t>2.</w:t>
      </w:r>
      <w:r w:rsidR="00B84094">
        <w:rPr>
          <w:b/>
          <w:i/>
          <w:iCs/>
        </w:rPr>
        <w:t xml:space="preserve"> </w:t>
      </w:r>
      <w:r w:rsidR="0084169F" w:rsidRPr="0084169F">
        <w:rPr>
          <w:iCs/>
        </w:rPr>
        <w:t xml:space="preserve">a </w:t>
      </w:r>
      <w:r w:rsidR="0084169F" w:rsidRPr="00B84094">
        <w:rPr>
          <w:b/>
          <w:iCs/>
        </w:rPr>
        <w:t>www.ekonkursi.vojvodina.gov.rs</w:t>
      </w:r>
      <w:r w:rsidR="0084169F" w:rsidRPr="0084169F">
        <w:rPr>
          <w:iCs/>
        </w:rPr>
        <w:t xml:space="preserve"> honlapon található elektronikus pályázati kérelem kitöltésével, valamint a kitöltött és </w:t>
      </w:r>
      <w:r w:rsidR="0084169F" w:rsidRPr="00B84094">
        <w:rPr>
          <w:b/>
          <w:iCs/>
        </w:rPr>
        <w:t>elektronikusan aláírt űrlap</w:t>
      </w:r>
      <w:r w:rsidR="0084169F" w:rsidRPr="0084169F">
        <w:rPr>
          <w:iCs/>
        </w:rPr>
        <w:t xml:space="preserve"> (PDF-formátum) </w:t>
      </w:r>
      <w:r w:rsidR="0084169F" w:rsidRPr="00B84094">
        <w:rPr>
          <w:b/>
          <w:iCs/>
        </w:rPr>
        <w:t>kötelező csatolásával</w:t>
      </w:r>
      <w:r w:rsidR="0084169F" w:rsidRPr="0084169F">
        <w:rPr>
          <w:iCs/>
        </w:rPr>
        <w:t xml:space="preserve"> az </w:t>
      </w:r>
      <w:proofErr w:type="spellStart"/>
      <w:r w:rsidR="0084169F" w:rsidRPr="0084169F">
        <w:rPr>
          <w:iCs/>
        </w:rPr>
        <w:t>eKonkursi</w:t>
      </w:r>
      <w:proofErr w:type="spellEnd"/>
      <w:r w:rsidR="0084169F" w:rsidRPr="0084169F">
        <w:rPr>
          <w:iCs/>
        </w:rPr>
        <w:t xml:space="preserve"> (</w:t>
      </w:r>
      <w:proofErr w:type="spellStart"/>
      <w:r w:rsidR="0084169F" w:rsidRPr="000B2506">
        <w:rPr>
          <w:i/>
          <w:iCs/>
        </w:rPr>
        <w:t>ePályázatok</w:t>
      </w:r>
      <w:proofErr w:type="spellEnd"/>
      <w:r w:rsidR="0084169F" w:rsidRPr="0084169F">
        <w:rPr>
          <w:iCs/>
        </w:rPr>
        <w:t>) alkalmazásban, vagy</w:t>
      </w:r>
    </w:p>
    <w:p w:rsidR="00B84094" w:rsidRDefault="00B84094" w:rsidP="00B84094">
      <w:pPr>
        <w:rPr>
          <w:iCs/>
        </w:rPr>
      </w:pPr>
      <w:r>
        <w:rPr>
          <w:iCs/>
        </w:rPr>
        <w:tab/>
      </w:r>
      <w:r w:rsidRPr="00B84094">
        <w:rPr>
          <w:iCs/>
        </w:rPr>
        <w:t>3. s</w:t>
      </w:r>
      <w:r w:rsidRPr="00B84094">
        <w:rPr>
          <w:b/>
          <w:iCs/>
        </w:rPr>
        <w:t>zemélyesen</w:t>
      </w:r>
      <w:r w:rsidRPr="00B84094">
        <w:rPr>
          <w:iCs/>
        </w:rPr>
        <w:t xml:space="preserve">, a kérelemnek a tartományi közigazgatási szervek iktatójában történő </w:t>
      </w:r>
      <w:r>
        <w:rPr>
          <w:iCs/>
        </w:rPr>
        <w:tab/>
      </w:r>
      <w:r w:rsidRPr="00B84094">
        <w:rPr>
          <w:iCs/>
        </w:rPr>
        <w:t>benyújtásával (</w:t>
      </w:r>
      <w:proofErr w:type="spellStart"/>
      <w:r w:rsidRPr="00B84094">
        <w:rPr>
          <w:iCs/>
        </w:rPr>
        <w:t>ulaz</w:t>
      </w:r>
      <w:proofErr w:type="spellEnd"/>
      <w:r w:rsidRPr="00B84094">
        <w:rPr>
          <w:iCs/>
        </w:rPr>
        <w:t xml:space="preserve"> </w:t>
      </w:r>
      <w:proofErr w:type="spellStart"/>
      <w:r w:rsidRPr="00B84094">
        <w:rPr>
          <w:iCs/>
        </w:rPr>
        <w:t>pisarnice</w:t>
      </w:r>
      <w:proofErr w:type="spellEnd"/>
      <w:r w:rsidRPr="00B84094">
        <w:rPr>
          <w:iCs/>
        </w:rPr>
        <w:t xml:space="preserve"> </w:t>
      </w:r>
      <w:proofErr w:type="spellStart"/>
      <w:r w:rsidRPr="00B84094">
        <w:rPr>
          <w:iCs/>
        </w:rPr>
        <w:t>pokrajinskih</w:t>
      </w:r>
      <w:proofErr w:type="spellEnd"/>
      <w:r w:rsidRPr="00B84094">
        <w:rPr>
          <w:iCs/>
        </w:rPr>
        <w:t xml:space="preserve"> </w:t>
      </w:r>
      <w:proofErr w:type="spellStart"/>
      <w:r w:rsidRPr="00B84094">
        <w:rPr>
          <w:iCs/>
        </w:rPr>
        <w:t>organa</w:t>
      </w:r>
      <w:proofErr w:type="spellEnd"/>
      <w:r w:rsidRPr="00B84094">
        <w:rPr>
          <w:iCs/>
        </w:rPr>
        <w:t xml:space="preserve"> </w:t>
      </w:r>
      <w:proofErr w:type="spellStart"/>
      <w:r w:rsidRPr="00B84094">
        <w:rPr>
          <w:iCs/>
        </w:rPr>
        <w:t>uprave</w:t>
      </w:r>
      <w:proofErr w:type="spellEnd"/>
      <w:r w:rsidRPr="00B84094">
        <w:rPr>
          <w:iCs/>
        </w:rPr>
        <w:t xml:space="preserve">, </w:t>
      </w:r>
      <w:proofErr w:type="spellStart"/>
      <w:r w:rsidRPr="00B84094">
        <w:rPr>
          <w:iCs/>
        </w:rPr>
        <w:t>ulica</w:t>
      </w:r>
      <w:proofErr w:type="spellEnd"/>
      <w:r w:rsidRPr="00B84094">
        <w:rPr>
          <w:iCs/>
        </w:rPr>
        <w:t xml:space="preserve"> </w:t>
      </w:r>
      <w:proofErr w:type="spellStart"/>
      <w:r w:rsidRPr="00B84094">
        <w:rPr>
          <w:iCs/>
        </w:rPr>
        <w:t>Banovinski</w:t>
      </w:r>
      <w:proofErr w:type="spellEnd"/>
      <w:r w:rsidRPr="00B84094">
        <w:rPr>
          <w:iCs/>
        </w:rPr>
        <w:t xml:space="preserve"> </w:t>
      </w:r>
      <w:proofErr w:type="spellStart"/>
      <w:r w:rsidRPr="00B84094">
        <w:rPr>
          <w:iCs/>
        </w:rPr>
        <w:t>prolaz</w:t>
      </w:r>
      <w:proofErr w:type="spellEnd"/>
      <w:r w:rsidRPr="00B84094">
        <w:rPr>
          <w:iCs/>
        </w:rPr>
        <w:t xml:space="preserve"> </w:t>
      </w:r>
      <w:proofErr w:type="spellStart"/>
      <w:r w:rsidRPr="00B84094">
        <w:rPr>
          <w:iCs/>
        </w:rPr>
        <w:t>bb</w:t>
      </w:r>
      <w:proofErr w:type="spellEnd"/>
      <w:r w:rsidRPr="00B84094">
        <w:rPr>
          <w:iCs/>
        </w:rPr>
        <w:t xml:space="preserve">, </w:t>
      </w:r>
      <w:r>
        <w:rPr>
          <w:iCs/>
        </w:rPr>
        <w:tab/>
      </w:r>
      <w:proofErr w:type="spellStart"/>
      <w:r w:rsidRPr="00B84094">
        <w:rPr>
          <w:iCs/>
        </w:rPr>
        <w:t>Novi</w:t>
      </w:r>
      <w:proofErr w:type="spellEnd"/>
      <w:r w:rsidRPr="00B84094">
        <w:rPr>
          <w:iCs/>
        </w:rPr>
        <w:t xml:space="preserve"> </w:t>
      </w:r>
      <w:proofErr w:type="spellStart"/>
      <w:r w:rsidRPr="00B84094">
        <w:rPr>
          <w:iCs/>
        </w:rPr>
        <w:t>Sad</w:t>
      </w:r>
      <w:proofErr w:type="spellEnd"/>
      <w:r w:rsidRPr="00B84094">
        <w:rPr>
          <w:iCs/>
        </w:rPr>
        <w:t xml:space="preserve"> - </w:t>
      </w:r>
      <w:r w:rsidRPr="00B84094">
        <w:rPr>
          <w:i/>
          <w:iCs/>
        </w:rPr>
        <w:t xml:space="preserve">a tartományi közigazgatási szervek iktatójának bejárata: Báni átjáró </w:t>
      </w:r>
      <w:proofErr w:type="spellStart"/>
      <w:r w:rsidRPr="00B84094">
        <w:rPr>
          <w:i/>
          <w:iCs/>
        </w:rPr>
        <w:t>sz.n</w:t>
      </w:r>
      <w:proofErr w:type="spellEnd"/>
      <w:r w:rsidRPr="00B84094">
        <w:rPr>
          <w:i/>
          <w:iCs/>
        </w:rPr>
        <w:t xml:space="preserve">., </w:t>
      </w:r>
      <w:r w:rsidRPr="00B84094">
        <w:rPr>
          <w:i/>
          <w:iCs/>
        </w:rPr>
        <w:tab/>
        <w:t>Újvidék</w:t>
      </w:r>
      <w:r w:rsidRPr="00B84094">
        <w:rPr>
          <w:iCs/>
        </w:rPr>
        <w:t>) munkanapokon 9.00 és 14.00 óra között.</w:t>
      </w:r>
    </w:p>
    <w:p w:rsidR="009B07A7" w:rsidRDefault="00A808B5" w:rsidP="00B84094">
      <w:r w:rsidRPr="00B84094">
        <w:rPr>
          <w:iCs/>
        </w:rPr>
        <w:br/>
      </w:r>
      <w:r w:rsidR="00B84094">
        <w:tab/>
        <w:t xml:space="preserve">A programra/projektre benyújtandó pályázati kérelmek számát pályázónként nem </w:t>
      </w:r>
      <w:r w:rsidR="00B84094">
        <w:tab/>
        <w:t>korlátoztuk.</w:t>
      </w:r>
      <w:r w:rsidR="007A5857">
        <w:t xml:space="preserve"> </w:t>
      </w:r>
      <w:proofErr w:type="gramStart"/>
      <w:r w:rsidR="00B84094">
        <w:t>Ha</w:t>
      </w:r>
      <w:proofErr w:type="gramEnd"/>
      <w:r w:rsidR="00B84094">
        <w:t xml:space="preserve"> egy pályázó több pályázatot nyújt be több programra/projektre, akkor </w:t>
      </w:r>
      <w:r w:rsidR="000B2506">
        <w:tab/>
        <w:t xml:space="preserve">valamennyi </w:t>
      </w:r>
      <w:r w:rsidR="00B84094">
        <w:t>pályázatát külön kérelemként/</w:t>
      </w:r>
      <w:r w:rsidR="000B2506">
        <w:t xml:space="preserve">küldeményként kell megküldenie, </w:t>
      </w:r>
      <w:r w:rsidR="000B2506">
        <w:tab/>
        <w:t xml:space="preserve">regisztrálnia és </w:t>
      </w:r>
      <w:r w:rsidR="00B84094">
        <w:t xml:space="preserve">kézbesítenie, illetve valamennyi programra/projektre külön pályázatot </w:t>
      </w:r>
      <w:r w:rsidR="000B2506">
        <w:tab/>
        <w:t xml:space="preserve">kell </w:t>
      </w:r>
      <w:r w:rsidR="00B84094">
        <w:t>benyújtania.</w:t>
      </w:r>
    </w:p>
    <w:p w:rsidR="00A20D77" w:rsidRPr="00B84094" w:rsidRDefault="00A20D77" w:rsidP="00B84094"/>
    <w:p w:rsidR="009B07A7" w:rsidRPr="00610C33" w:rsidRDefault="009B07A7" w:rsidP="009B07A7">
      <w:pPr>
        <w:jc w:val="both"/>
        <w:rPr>
          <w:b/>
        </w:rPr>
      </w:pPr>
      <w:r w:rsidRPr="00610C33">
        <w:rPr>
          <w:b/>
        </w:rPr>
        <w:t>V. TOVÁBBI PÁLYÁZATI ÚTMUTATÓ</w:t>
      </w:r>
    </w:p>
    <w:p w:rsidR="00486806" w:rsidRPr="00486806" w:rsidRDefault="00486806" w:rsidP="00486806">
      <w:pPr>
        <w:pStyle w:val="ListParagraph"/>
        <w:numPr>
          <w:ilvl w:val="0"/>
          <w:numId w:val="17"/>
        </w:numPr>
        <w:jc w:val="both"/>
        <w:rPr>
          <w:bCs/>
        </w:rPr>
      </w:pPr>
      <w:r w:rsidRPr="00486806">
        <w:rPr>
          <w:color w:val="000000"/>
        </w:rPr>
        <w:t>A Titkárság fenntartja a jogát, hogy a pályázóktól, szükség esetén, kiegészítő dokumentációt és információkat kérjen, illetve az eszközök odaítélésére további feltételek teljesítését határozza meg.</w:t>
      </w:r>
    </w:p>
    <w:p w:rsidR="00486806" w:rsidRPr="00486806" w:rsidRDefault="00486806" w:rsidP="00486806">
      <w:pPr>
        <w:pStyle w:val="ListParagraph"/>
        <w:numPr>
          <w:ilvl w:val="0"/>
          <w:numId w:val="17"/>
        </w:numPr>
        <w:jc w:val="both"/>
      </w:pPr>
      <w:r w:rsidRPr="00486806">
        <w:rPr>
          <w:bCs/>
        </w:rPr>
        <w:t>A pályázati kérelmeket a pályázati bizottság értékeli A Tartományi Oktatási, Jogalkotási, Közigazgatási és Nemzeti Kisebbségi - Nemzeti Közösségi Titkárság Vajdaság autonóm tartományi nemzeti kisebbségek - nemzeti közösségek helyzetének el</w:t>
      </w:r>
      <w:r w:rsidR="00261C71">
        <w:rPr>
          <w:bCs/>
        </w:rPr>
        <w:t xml:space="preserve">őmozdítására irányuló 2026. évi költségvetési </w:t>
      </w:r>
      <w:r w:rsidRPr="00486806">
        <w:rPr>
          <w:bCs/>
        </w:rPr>
        <w:t>eszközeinek odaítéléséről szóló szabályzatban meghatározott mércék alapján.</w:t>
      </w:r>
    </w:p>
    <w:p w:rsidR="00486806" w:rsidRPr="00486806" w:rsidRDefault="00486806" w:rsidP="00486806">
      <w:pPr>
        <w:pStyle w:val="ListParagraph"/>
        <w:numPr>
          <w:ilvl w:val="0"/>
          <w:numId w:val="17"/>
        </w:numPr>
        <w:jc w:val="both"/>
        <w:rPr>
          <w:bCs/>
        </w:rPr>
      </w:pPr>
      <w:r w:rsidRPr="00486806">
        <w:t>A nemzeti tanácsok véleményének kikérését követően, a pályázati bizottság javaslata alapján a Tartományi Titkárság meghozza az eszközök felosztásáról szóló határozatot, amelyet közzé kell tenni a Titkárság hivatalos honlapján.</w:t>
      </w:r>
      <w:bookmarkStart w:id="0" w:name="_GoBack"/>
      <w:bookmarkEnd w:id="0"/>
    </w:p>
    <w:p w:rsidR="00486806" w:rsidRPr="00486806" w:rsidRDefault="00486806" w:rsidP="00486806">
      <w:pPr>
        <w:numPr>
          <w:ilvl w:val="0"/>
          <w:numId w:val="17"/>
        </w:numPr>
        <w:jc w:val="both"/>
      </w:pPr>
      <w:r w:rsidRPr="00486806">
        <w:rPr>
          <w:bCs/>
        </w:rPr>
        <w:t xml:space="preserve">A pályázó, aki részére a Pályázat alapján eszközöket ítélnek oda, köteles a Titkárság részére adatot benyújtani a Kincstári Igazgatóságnál megnyitott külön rendeltetésű </w:t>
      </w:r>
      <w:proofErr w:type="spellStart"/>
      <w:r w:rsidRPr="00486806">
        <w:rPr>
          <w:bCs/>
        </w:rPr>
        <w:t>alszámláról</w:t>
      </w:r>
      <w:proofErr w:type="spellEnd"/>
      <w:r w:rsidRPr="00486806">
        <w:rPr>
          <w:bCs/>
        </w:rPr>
        <w:t>, valamennyi pályázati kérelemre (programra/projektre) vonatkozóan.</w:t>
      </w:r>
    </w:p>
    <w:p w:rsidR="00486806" w:rsidRDefault="00486806" w:rsidP="00A674EF">
      <w:pPr>
        <w:jc w:val="both"/>
      </w:pPr>
    </w:p>
    <w:p w:rsidR="005C360F" w:rsidRPr="0070636D" w:rsidRDefault="009C595C" w:rsidP="0070636D">
      <w:pPr>
        <w:jc w:val="both"/>
      </w:pPr>
      <w:r w:rsidRPr="00610C33">
        <w:t xml:space="preserve">A Pályázattal kapcsolatos kiegészítő információk a Titkárságon kaphatók, a 021/ 487 4608 telefonszámon, vagy az </w:t>
      </w:r>
      <w:r w:rsidRPr="00D70DE6">
        <w:rPr>
          <w:u w:val="single"/>
        </w:rPr>
        <w:t>adrian.borka@vojvodina.gov.rs</w:t>
      </w:r>
      <w:r w:rsidRPr="00610C33">
        <w:t xml:space="preserve"> e-mail címen, illetve a Titkárság </w:t>
      </w:r>
      <w:r w:rsidRPr="00D70DE6">
        <w:rPr>
          <w:u w:val="single"/>
        </w:rPr>
        <w:t>www.puma.vojvodina.gov.rs</w:t>
      </w:r>
      <w:r w:rsidR="00486806">
        <w:t xml:space="preserve"> című honlapj</w:t>
      </w:r>
      <w:r w:rsidRPr="00610C33">
        <w:t>án.</w:t>
      </w:r>
    </w:p>
    <w:p w:rsidR="0070636D" w:rsidRDefault="00C42190" w:rsidP="0070636D">
      <w:pPr>
        <w:ind w:left="2832" w:firstLine="708"/>
        <w:jc w:val="right"/>
      </w:pPr>
      <w:r>
        <w:tab/>
      </w:r>
      <w:r>
        <w:tab/>
      </w:r>
      <w:r>
        <w:tab/>
      </w:r>
      <w:proofErr w:type="spellStart"/>
      <w:r w:rsidR="0070636D">
        <w:t>Ótott</w:t>
      </w:r>
      <w:proofErr w:type="spellEnd"/>
      <w:r w:rsidR="0070636D">
        <w:t xml:space="preserve"> Róbert</w:t>
      </w:r>
      <w:r w:rsidR="0070636D" w:rsidRPr="00610C33">
        <w:t>,</w:t>
      </w:r>
      <w:r w:rsidR="0070636D">
        <w:t xml:space="preserve"> s.k.</w:t>
      </w:r>
      <w:r w:rsidR="0070636D" w:rsidRPr="00610C33">
        <w:t xml:space="preserve"> </w:t>
      </w:r>
      <w:r>
        <w:tab/>
      </w:r>
      <w:r>
        <w:tab/>
      </w:r>
    </w:p>
    <w:p w:rsidR="0074524A" w:rsidRPr="00F515E1" w:rsidRDefault="00C42190" w:rsidP="00F515E1">
      <w:pPr>
        <w:ind w:left="2832" w:firstLine="708"/>
        <w:jc w:val="center"/>
      </w:pPr>
      <w:r>
        <w:t xml:space="preserve"> </w:t>
      </w:r>
      <w:r w:rsidR="0070636D">
        <w:tab/>
      </w:r>
      <w:r w:rsidR="0070636D">
        <w:tab/>
        <w:t xml:space="preserve">  </w:t>
      </w:r>
      <w:r w:rsidR="00486806">
        <w:t xml:space="preserve">Tartományi </w:t>
      </w:r>
      <w:r>
        <w:t>titkár</w:t>
      </w:r>
    </w:p>
    <w:p w:rsidR="00D9479D" w:rsidRPr="00610C33" w:rsidRDefault="00D9479D" w:rsidP="00B84094"/>
    <w:sectPr w:rsidR="00D9479D" w:rsidRPr="00610C33" w:rsidSect="00B8420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rinda" w:hAnsi="Vrinda" w:cs="Vrind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72F3C3F"/>
    <w:multiLevelType w:val="hybridMultilevel"/>
    <w:tmpl w:val="D41A63C2"/>
    <w:lvl w:ilvl="0" w:tplc="EB1884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071DE"/>
    <w:multiLevelType w:val="hybridMultilevel"/>
    <w:tmpl w:val="F878960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36E26"/>
    <w:multiLevelType w:val="hybridMultilevel"/>
    <w:tmpl w:val="A9D83A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257508"/>
    <w:multiLevelType w:val="hybridMultilevel"/>
    <w:tmpl w:val="EB943934"/>
    <w:lvl w:ilvl="0" w:tplc="8AF4252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2A75F3"/>
    <w:multiLevelType w:val="hybridMultilevel"/>
    <w:tmpl w:val="0D968F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E32265"/>
    <w:multiLevelType w:val="hybridMultilevel"/>
    <w:tmpl w:val="79542C4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216A0"/>
    <w:multiLevelType w:val="hybridMultilevel"/>
    <w:tmpl w:val="732E14C8"/>
    <w:lvl w:ilvl="0" w:tplc="EB1884D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B86416"/>
    <w:multiLevelType w:val="hybridMultilevel"/>
    <w:tmpl w:val="C208589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17AFF"/>
    <w:multiLevelType w:val="hybridMultilevel"/>
    <w:tmpl w:val="B288B328"/>
    <w:lvl w:ilvl="0" w:tplc="241A0011">
      <w:start w:val="1"/>
      <w:numFmt w:val="decimal"/>
      <w:lvlText w:val="%1)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1D5DC0"/>
    <w:multiLevelType w:val="hybridMultilevel"/>
    <w:tmpl w:val="A110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725C7"/>
    <w:multiLevelType w:val="hybridMultilevel"/>
    <w:tmpl w:val="138AEA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6D2736"/>
    <w:multiLevelType w:val="hybridMultilevel"/>
    <w:tmpl w:val="8E48E86E"/>
    <w:lvl w:ilvl="0" w:tplc="3C145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5A7B91"/>
    <w:multiLevelType w:val="hybridMultilevel"/>
    <w:tmpl w:val="D9289342"/>
    <w:lvl w:ilvl="0" w:tplc="F12018F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A4CAD"/>
    <w:multiLevelType w:val="hybridMultilevel"/>
    <w:tmpl w:val="891EEDA0"/>
    <w:lvl w:ilvl="0" w:tplc="E1BCAD3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A52CD9"/>
    <w:multiLevelType w:val="hybridMultilevel"/>
    <w:tmpl w:val="D60ADD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1884D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D106C"/>
    <w:multiLevelType w:val="hybridMultilevel"/>
    <w:tmpl w:val="E5B4A9C6"/>
    <w:lvl w:ilvl="0" w:tplc="DF2EAA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6CA"/>
    <w:multiLevelType w:val="hybridMultilevel"/>
    <w:tmpl w:val="3718F0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51F77"/>
    <w:multiLevelType w:val="hybridMultilevel"/>
    <w:tmpl w:val="989ADFFC"/>
    <w:lvl w:ilvl="0" w:tplc="F3802FAE">
      <w:start w:val="6"/>
      <w:numFmt w:val="decimal"/>
      <w:lvlText w:val="%1."/>
      <w:lvlJc w:val="left"/>
      <w:pPr>
        <w:ind w:left="1353" w:hanging="360"/>
      </w:pPr>
      <w:rPr>
        <w:rFonts w:hint="default"/>
        <w:b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AF16D9"/>
    <w:multiLevelType w:val="hybridMultilevel"/>
    <w:tmpl w:val="73AC11BE"/>
    <w:lvl w:ilvl="0" w:tplc="C80C07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60736"/>
    <w:multiLevelType w:val="hybridMultilevel"/>
    <w:tmpl w:val="F6F84414"/>
    <w:lvl w:ilvl="0" w:tplc="0D0C00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1ED7B37"/>
    <w:multiLevelType w:val="hybridMultilevel"/>
    <w:tmpl w:val="E3D27FA0"/>
    <w:lvl w:ilvl="0" w:tplc="EF88F8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1F44A6"/>
    <w:multiLevelType w:val="hybridMultilevel"/>
    <w:tmpl w:val="8F6EE1E8"/>
    <w:lvl w:ilvl="0" w:tplc="EB1884D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FF731D5"/>
    <w:multiLevelType w:val="hybridMultilevel"/>
    <w:tmpl w:val="FD705644"/>
    <w:lvl w:ilvl="0" w:tplc="EB1884DC">
      <w:start w:val="1"/>
      <w:numFmt w:val="bullet"/>
      <w:lvlText w:val="-"/>
      <w:lvlJc w:val="left"/>
      <w:pPr>
        <w:ind w:left="2136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704E379D"/>
    <w:multiLevelType w:val="hybridMultilevel"/>
    <w:tmpl w:val="89AC1C06"/>
    <w:lvl w:ilvl="0" w:tplc="EB1884DC">
      <w:start w:val="1"/>
      <w:numFmt w:val="bullet"/>
      <w:lvlText w:val="-"/>
      <w:lvlJc w:val="left"/>
      <w:pPr>
        <w:ind w:left="2136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77DE4053"/>
    <w:multiLevelType w:val="hybridMultilevel"/>
    <w:tmpl w:val="538818DC"/>
    <w:lvl w:ilvl="0" w:tplc="4BDEF5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CC06A9"/>
    <w:multiLevelType w:val="hybridMultilevel"/>
    <w:tmpl w:val="3DB49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6"/>
  </w:num>
  <w:num w:numId="3">
    <w:abstractNumId w:val="15"/>
  </w:num>
  <w:num w:numId="4">
    <w:abstractNumId w:val="2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9"/>
  </w:num>
  <w:num w:numId="12">
    <w:abstractNumId w:val="3"/>
  </w:num>
  <w:num w:numId="13">
    <w:abstractNumId w:val="11"/>
  </w:num>
  <w:num w:numId="14">
    <w:abstractNumId w:val="26"/>
  </w:num>
  <w:num w:numId="15">
    <w:abstractNumId w:val="21"/>
  </w:num>
  <w:num w:numId="16">
    <w:abstractNumId w:val="0"/>
  </w:num>
  <w:num w:numId="17">
    <w:abstractNumId w:val="2"/>
  </w:num>
  <w:num w:numId="18">
    <w:abstractNumId w:val="23"/>
  </w:num>
  <w:num w:numId="19">
    <w:abstractNumId w:val="1"/>
  </w:num>
  <w:num w:numId="20">
    <w:abstractNumId w:val="22"/>
  </w:num>
  <w:num w:numId="21">
    <w:abstractNumId w:val="7"/>
  </w:num>
  <w:num w:numId="22">
    <w:abstractNumId w:val="24"/>
  </w:num>
  <w:num w:numId="23">
    <w:abstractNumId w:val="8"/>
  </w:num>
  <w:num w:numId="24">
    <w:abstractNumId w:val="19"/>
  </w:num>
  <w:num w:numId="25">
    <w:abstractNumId w:val="25"/>
  </w:num>
  <w:num w:numId="26">
    <w:abstractNumId w:val="16"/>
  </w:num>
  <w:num w:numId="27">
    <w:abstractNumId w:val="13"/>
  </w:num>
  <w:num w:numId="28">
    <w:abstractNumId w:val="12"/>
  </w:num>
  <w:num w:numId="29">
    <w:abstractNumId w:val="18"/>
  </w:num>
  <w:num w:numId="30">
    <w:abstractNumId w:val="10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04"/>
    <w:rsid w:val="0001766E"/>
    <w:rsid w:val="00025016"/>
    <w:rsid w:val="000314F5"/>
    <w:rsid w:val="000350CB"/>
    <w:rsid w:val="00035DBB"/>
    <w:rsid w:val="00061630"/>
    <w:rsid w:val="000878C4"/>
    <w:rsid w:val="000953DA"/>
    <w:rsid w:val="00097E26"/>
    <w:rsid w:val="000B2506"/>
    <w:rsid w:val="000B5894"/>
    <w:rsid w:val="000B5D59"/>
    <w:rsid w:val="000D02B1"/>
    <w:rsid w:val="000E743D"/>
    <w:rsid w:val="00163267"/>
    <w:rsid w:val="0016761C"/>
    <w:rsid w:val="00181522"/>
    <w:rsid w:val="00195058"/>
    <w:rsid w:val="001C2CFC"/>
    <w:rsid w:val="001C6735"/>
    <w:rsid w:val="001D5348"/>
    <w:rsid w:val="001D7769"/>
    <w:rsid w:val="001E447F"/>
    <w:rsid w:val="00206B52"/>
    <w:rsid w:val="00222201"/>
    <w:rsid w:val="00261C71"/>
    <w:rsid w:val="00282824"/>
    <w:rsid w:val="00286852"/>
    <w:rsid w:val="00295C38"/>
    <w:rsid w:val="002E0F04"/>
    <w:rsid w:val="002F45E8"/>
    <w:rsid w:val="00315643"/>
    <w:rsid w:val="00332F9B"/>
    <w:rsid w:val="00340821"/>
    <w:rsid w:val="00373823"/>
    <w:rsid w:val="003754E3"/>
    <w:rsid w:val="003809EC"/>
    <w:rsid w:val="00381932"/>
    <w:rsid w:val="003B2C92"/>
    <w:rsid w:val="003C7523"/>
    <w:rsid w:val="003D482A"/>
    <w:rsid w:val="003F5235"/>
    <w:rsid w:val="003F60E2"/>
    <w:rsid w:val="00407F0C"/>
    <w:rsid w:val="00423C18"/>
    <w:rsid w:val="00426C06"/>
    <w:rsid w:val="00451FAB"/>
    <w:rsid w:val="00486806"/>
    <w:rsid w:val="004B3E75"/>
    <w:rsid w:val="004E7B0D"/>
    <w:rsid w:val="00511099"/>
    <w:rsid w:val="0052644D"/>
    <w:rsid w:val="00541F8F"/>
    <w:rsid w:val="005460CD"/>
    <w:rsid w:val="00563C78"/>
    <w:rsid w:val="005912F5"/>
    <w:rsid w:val="005B4CB7"/>
    <w:rsid w:val="005C360F"/>
    <w:rsid w:val="005D01EB"/>
    <w:rsid w:val="005D65D5"/>
    <w:rsid w:val="005D6E89"/>
    <w:rsid w:val="005E3036"/>
    <w:rsid w:val="005E59C2"/>
    <w:rsid w:val="005F38DC"/>
    <w:rsid w:val="006020EB"/>
    <w:rsid w:val="00607399"/>
    <w:rsid w:val="00610C33"/>
    <w:rsid w:val="00637782"/>
    <w:rsid w:val="00646EEF"/>
    <w:rsid w:val="0065452E"/>
    <w:rsid w:val="00654C36"/>
    <w:rsid w:val="006726A6"/>
    <w:rsid w:val="0067630F"/>
    <w:rsid w:val="00680673"/>
    <w:rsid w:val="00686FEC"/>
    <w:rsid w:val="0069127A"/>
    <w:rsid w:val="006A00EF"/>
    <w:rsid w:val="006A50EB"/>
    <w:rsid w:val="006E05E9"/>
    <w:rsid w:val="006F2FAC"/>
    <w:rsid w:val="0070636D"/>
    <w:rsid w:val="00744411"/>
    <w:rsid w:val="0074524A"/>
    <w:rsid w:val="007800E4"/>
    <w:rsid w:val="00781652"/>
    <w:rsid w:val="007A5857"/>
    <w:rsid w:val="0080687F"/>
    <w:rsid w:val="00816B52"/>
    <w:rsid w:val="00817C18"/>
    <w:rsid w:val="0083174D"/>
    <w:rsid w:val="0084169F"/>
    <w:rsid w:val="00896307"/>
    <w:rsid w:val="00896A1F"/>
    <w:rsid w:val="008A7841"/>
    <w:rsid w:val="008B4BE2"/>
    <w:rsid w:val="008F273A"/>
    <w:rsid w:val="009069C1"/>
    <w:rsid w:val="009073C0"/>
    <w:rsid w:val="00964097"/>
    <w:rsid w:val="00971245"/>
    <w:rsid w:val="00991409"/>
    <w:rsid w:val="009A0A29"/>
    <w:rsid w:val="009B07A7"/>
    <w:rsid w:val="009B20EC"/>
    <w:rsid w:val="009C595C"/>
    <w:rsid w:val="009F0F75"/>
    <w:rsid w:val="009F64F9"/>
    <w:rsid w:val="00A001F0"/>
    <w:rsid w:val="00A20D77"/>
    <w:rsid w:val="00A3565F"/>
    <w:rsid w:val="00A674EF"/>
    <w:rsid w:val="00A808B5"/>
    <w:rsid w:val="00AA320D"/>
    <w:rsid w:val="00AB775A"/>
    <w:rsid w:val="00AE2E3D"/>
    <w:rsid w:val="00AF4B47"/>
    <w:rsid w:val="00B07598"/>
    <w:rsid w:val="00B25E81"/>
    <w:rsid w:val="00B5014E"/>
    <w:rsid w:val="00B7075A"/>
    <w:rsid w:val="00B81586"/>
    <w:rsid w:val="00B84094"/>
    <w:rsid w:val="00B84206"/>
    <w:rsid w:val="00B902E8"/>
    <w:rsid w:val="00BA0A27"/>
    <w:rsid w:val="00BA5E8D"/>
    <w:rsid w:val="00BA7B93"/>
    <w:rsid w:val="00BB1D69"/>
    <w:rsid w:val="00BC7B3D"/>
    <w:rsid w:val="00BD50FC"/>
    <w:rsid w:val="00BD711D"/>
    <w:rsid w:val="00BE6696"/>
    <w:rsid w:val="00BF2B60"/>
    <w:rsid w:val="00C0271A"/>
    <w:rsid w:val="00C02CC4"/>
    <w:rsid w:val="00C03860"/>
    <w:rsid w:val="00C169FF"/>
    <w:rsid w:val="00C25418"/>
    <w:rsid w:val="00C30DD1"/>
    <w:rsid w:val="00C42190"/>
    <w:rsid w:val="00C62AEF"/>
    <w:rsid w:val="00C729D8"/>
    <w:rsid w:val="00CD5D5B"/>
    <w:rsid w:val="00CF16AA"/>
    <w:rsid w:val="00CF250F"/>
    <w:rsid w:val="00D05AE7"/>
    <w:rsid w:val="00D2360E"/>
    <w:rsid w:val="00D24262"/>
    <w:rsid w:val="00D504D7"/>
    <w:rsid w:val="00D70DE6"/>
    <w:rsid w:val="00D9013A"/>
    <w:rsid w:val="00D9479D"/>
    <w:rsid w:val="00DA7E61"/>
    <w:rsid w:val="00DE1E8E"/>
    <w:rsid w:val="00DF11C7"/>
    <w:rsid w:val="00E346F9"/>
    <w:rsid w:val="00E526A5"/>
    <w:rsid w:val="00E717B4"/>
    <w:rsid w:val="00E72C35"/>
    <w:rsid w:val="00E76667"/>
    <w:rsid w:val="00E76C5C"/>
    <w:rsid w:val="00EC2484"/>
    <w:rsid w:val="00EC33A7"/>
    <w:rsid w:val="00ED0FB8"/>
    <w:rsid w:val="00EE3FC9"/>
    <w:rsid w:val="00EE4FC9"/>
    <w:rsid w:val="00F34AE1"/>
    <w:rsid w:val="00F43CED"/>
    <w:rsid w:val="00F464F8"/>
    <w:rsid w:val="00F515E1"/>
    <w:rsid w:val="00F64FFB"/>
    <w:rsid w:val="00F66C65"/>
    <w:rsid w:val="00F877C5"/>
    <w:rsid w:val="00FB0392"/>
    <w:rsid w:val="00FC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85803"/>
  <w15:docId w15:val="{DBB0855E-E3DC-4C74-B843-43DFF01C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81586"/>
    <w:rPr>
      <w:color w:val="0000FF"/>
      <w:u w:val="single"/>
    </w:rPr>
  </w:style>
  <w:style w:type="paragraph" w:styleId="Header">
    <w:name w:val="header"/>
    <w:basedOn w:val="Normal"/>
    <w:link w:val="HeaderChar"/>
    <w:rsid w:val="00B8158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B81586"/>
    <w:rPr>
      <w:rFonts w:ascii="Times New Roman" w:eastAsia="Times New Roman" w:hAnsi="Times New Roman" w:cs="Times New Roman"/>
      <w:sz w:val="24"/>
      <w:szCs w:val="24"/>
      <w:lang w:val="hu-HU"/>
    </w:rPr>
  </w:style>
  <w:style w:type="paragraph" w:styleId="Footer">
    <w:name w:val="footer"/>
    <w:basedOn w:val="Normal"/>
    <w:link w:val="FooterChar"/>
    <w:rsid w:val="00B815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81586"/>
    <w:rPr>
      <w:rFonts w:ascii="Times New Roman" w:eastAsia="Times New Roman" w:hAnsi="Times New Roman" w:cs="Times New Roman"/>
      <w:sz w:val="24"/>
      <w:szCs w:val="24"/>
      <w:lang w:val="hu-HU"/>
    </w:rPr>
  </w:style>
  <w:style w:type="paragraph" w:styleId="ListParagraph">
    <w:name w:val="List Paragraph"/>
    <w:basedOn w:val="Normal"/>
    <w:uiPriority w:val="34"/>
    <w:qFormat/>
    <w:rsid w:val="00B81586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1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586"/>
    <w:rPr>
      <w:rFonts w:ascii="Tahoma" w:eastAsia="Times New Roman" w:hAnsi="Tahoma" w:cs="Tahoma"/>
      <w:sz w:val="16"/>
      <w:szCs w:val="16"/>
      <w:lang w:val="hu-HU"/>
    </w:rPr>
  </w:style>
  <w:style w:type="paragraph" w:customStyle="1" w:styleId="1tekst">
    <w:name w:val="_1tekst"/>
    <w:basedOn w:val="Normal"/>
    <w:rsid w:val="008F273A"/>
    <w:pPr>
      <w:spacing w:before="100" w:beforeAutospacing="1" w:after="100" w:afterAutospacing="1"/>
    </w:pPr>
    <w:rPr>
      <w:lang w:eastAsia="sr-Latn-RS"/>
    </w:rPr>
  </w:style>
  <w:style w:type="paragraph" w:customStyle="1" w:styleId="Standard">
    <w:name w:val="Standard"/>
    <w:rsid w:val="00896A1F"/>
    <w:pPr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Strong">
    <w:name w:val="Strong"/>
    <w:uiPriority w:val="22"/>
    <w:qFormat/>
    <w:rsid w:val="00817C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n.borka@vojvodina.gov.rs" TargetMode="External"/><Relationship Id="rId3" Type="http://schemas.openxmlformats.org/officeDocument/2006/relationships/styles" Target="styles.xml"/><Relationship Id="rId7" Type="http://schemas.openxmlformats.org/officeDocument/2006/relationships/hyperlink" Target="mailto:Ounz@vojvodin&#1072;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25DA3-0368-4CFE-95C7-6693BA23E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1073</Words>
  <Characters>8193</Characters>
  <Application>Microsoft Office Word</Application>
  <DocSecurity>0</DocSecurity>
  <Lines>455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Borka</dc:creator>
  <cp:lastModifiedBy>Teodor Cicevski</cp:lastModifiedBy>
  <cp:revision>19</cp:revision>
  <cp:lastPrinted>2024-01-24T13:30:00Z</cp:lastPrinted>
  <dcterms:created xsi:type="dcterms:W3CDTF">2026-03-02T14:49:00Z</dcterms:created>
  <dcterms:modified xsi:type="dcterms:W3CDTF">2026-03-03T12:46:00Z</dcterms:modified>
</cp:coreProperties>
</file>