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0" w:type="dxa"/>
        <w:jc w:val="center"/>
        <w:tblLayout w:type="fixed"/>
        <w:tblLook w:val="04A0" w:firstRow="1" w:lastRow="0" w:firstColumn="1" w:lastColumn="0" w:noHBand="0" w:noVBand="1"/>
      </w:tblPr>
      <w:tblGrid>
        <w:gridCol w:w="3466"/>
        <w:gridCol w:w="3612"/>
        <w:gridCol w:w="3612"/>
      </w:tblGrid>
      <w:tr w:rsidR="00922E83" w:rsidRPr="002963B5" w:rsidTr="00922E83">
        <w:trPr>
          <w:trHeight w:val="1942"/>
          <w:jc w:val="center"/>
        </w:trPr>
        <w:tc>
          <w:tcPr>
            <w:tcW w:w="3466" w:type="dxa"/>
          </w:tcPr>
          <w:p w:rsidR="00922E83" w:rsidRPr="002963B5" w:rsidRDefault="00922E83" w:rsidP="00FE5E93">
            <w:pPr>
              <w:pStyle w:val="Header"/>
              <w:ind w:left="-198" w:firstLine="108"/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1609725" cy="1009650"/>
                  <wp:effectExtent l="0" t="0" r="9525" b="0"/>
                  <wp:docPr id="1" name="Picture 1" descr="grbovi 2018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ovi 2018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  <w:gridSpan w:val="2"/>
          </w:tcPr>
          <w:p w:rsidR="00922E83" w:rsidRPr="002963B5" w:rsidRDefault="00922E83" w:rsidP="00FE5E93">
            <w:pPr>
              <w:pStyle w:val="Header"/>
              <w:rPr>
                <w:color w:val="000000"/>
                <w:sz w:val="14"/>
                <w:szCs w:val="20"/>
              </w:rPr>
            </w:pPr>
          </w:p>
          <w:p w:rsidR="00922E83" w:rsidRPr="002963B5" w:rsidRDefault="00922E83" w:rsidP="00FE5E93">
            <w:pPr>
              <w:pStyle w:val="Header"/>
              <w:rPr>
                <w:color w:val="000000"/>
                <w:sz w:val="14"/>
                <w:szCs w:val="20"/>
              </w:rPr>
            </w:pPr>
          </w:p>
          <w:p w:rsidR="00922E83" w:rsidRPr="002963B5" w:rsidRDefault="00922E83" w:rsidP="00FE5E93">
            <w:pPr>
              <w:pStyle w:val="Head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Srbská republika</w:t>
            </w:r>
          </w:p>
          <w:p w:rsidR="00922E83" w:rsidRPr="002963B5" w:rsidRDefault="00922E83" w:rsidP="00FE5E93">
            <w:pPr>
              <w:spacing w:after="60" w:line="24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Autonómna </w:t>
            </w:r>
            <w:proofErr w:type="spellStart"/>
            <w:r>
              <w:rPr>
                <w:color w:val="000000"/>
                <w:sz w:val="18"/>
                <w:szCs w:val="20"/>
              </w:rPr>
              <w:t>pokrajina</w:t>
            </w:r>
            <w:proofErr w:type="spellEnd"/>
            <w:r>
              <w:rPr>
                <w:color w:val="000000"/>
                <w:sz w:val="18"/>
                <w:szCs w:val="20"/>
              </w:rPr>
              <w:t xml:space="preserve"> Vojvodina</w:t>
            </w:r>
          </w:p>
          <w:p w:rsidR="00922E83" w:rsidRPr="00812201" w:rsidRDefault="00922E83" w:rsidP="00FE5E93">
            <w:pPr>
              <w:spacing w:after="0" w:line="200" w:lineRule="exact"/>
              <w:rPr>
                <w:b/>
                <w:bCs/>
                <w:color w:val="00000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Cs w:val="20"/>
              </w:rPr>
              <w:t>Pokrajinský</w:t>
            </w:r>
            <w:proofErr w:type="spellEnd"/>
            <w:r>
              <w:rPr>
                <w:b/>
                <w:bCs/>
                <w:color w:val="000000"/>
                <w:szCs w:val="20"/>
              </w:rPr>
              <w:t xml:space="preserve"> sekretariát vzdelávania,</w:t>
            </w:r>
          </w:p>
          <w:p w:rsidR="00922E83" w:rsidRPr="00812201" w:rsidRDefault="00922E83" w:rsidP="00FE5E93">
            <w:pPr>
              <w:spacing w:after="0" w:line="200" w:lineRule="exac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predpisov, správy a národnostných menšín –</w:t>
            </w:r>
          </w:p>
          <w:p w:rsidR="00922E83" w:rsidRPr="00812201" w:rsidRDefault="00922E83" w:rsidP="00FE5E93">
            <w:pPr>
              <w:spacing w:after="0" w:line="200" w:lineRule="exac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národnostných spoločenstiev</w:t>
            </w:r>
          </w:p>
          <w:p w:rsidR="00922E83" w:rsidRPr="002963B5" w:rsidRDefault="00922E83" w:rsidP="00FE5E93">
            <w:pPr>
              <w:pStyle w:val="Header"/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Bulvár </w:t>
            </w:r>
            <w:proofErr w:type="spellStart"/>
            <w:r>
              <w:rPr>
                <w:color w:val="000000"/>
                <w:sz w:val="16"/>
                <w:szCs w:val="16"/>
              </w:rPr>
              <w:t>Mihajla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Pupina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16, 21101 Nový Sad</w:t>
            </w:r>
          </w:p>
          <w:p w:rsidR="00922E83" w:rsidRDefault="00922E83" w:rsidP="00FE5E93">
            <w:pPr>
              <w:pStyle w:val="Head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T: +381 21 487 4819</w:t>
            </w:r>
          </w:p>
          <w:p w:rsidR="00922E83" w:rsidRPr="00912F4F" w:rsidRDefault="00AB5DF8" w:rsidP="00FE5E93">
            <w:pPr>
              <w:pStyle w:val="Footer"/>
              <w:rPr>
                <w:sz w:val="16"/>
                <w:szCs w:val="16"/>
              </w:rPr>
            </w:pPr>
            <w:hyperlink r:id="rId8" w:history="1">
              <w:r w:rsidR="00B725FC">
                <w:rPr>
                  <w:rStyle w:val="Hyperlink"/>
                  <w:sz w:val="16"/>
                  <w:szCs w:val="16"/>
                </w:rPr>
                <w:t>www.puma.vojvodina.gov.rs</w:t>
              </w:r>
            </w:hyperlink>
          </w:p>
          <w:p w:rsidR="00922E83" w:rsidRPr="00AB2E9C" w:rsidRDefault="00922E83" w:rsidP="00FE5E93">
            <w:pPr>
              <w:pStyle w:val="Footer"/>
              <w:rPr>
                <w:noProof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ounz@vojvodinа.gov.rs</w:t>
            </w:r>
          </w:p>
        </w:tc>
      </w:tr>
      <w:tr w:rsidR="00922E83" w:rsidRPr="002963B5" w:rsidTr="00922E83">
        <w:trPr>
          <w:trHeight w:val="300"/>
          <w:jc w:val="center"/>
        </w:trPr>
        <w:tc>
          <w:tcPr>
            <w:tcW w:w="3466" w:type="dxa"/>
          </w:tcPr>
          <w:p w:rsidR="00922E83" w:rsidRPr="002963B5" w:rsidRDefault="00922E83" w:rsidP="00FE5E93">
            <w:pPr>
              <w:pStyle w:val="Header"/>
              <w:ind w:left="-198" w:firstLine="108"/>
              <w:rPr>
                <w:noProof/>
                <w:color w:val="000000"/>
              </w:rPr>
            </w:pPr>
          </w:p>
        </w:tc>
        <w:tc>
          <w:tcPr>
            <w:tcW w:w="3612" w:type="dxa"/>
          </w:tcPr>
          <w:p w:rsidR="00922E83" w:rsidRPr="00600C50" w:rsidRDefault="00922E83" w:rsidP="00FE5E93">
            <w:pPr>
              <w:pStyle w:val="Header"/>
              <w:rPr>
                <w:color w:val="FF0000"/>
                <w:sz w:val="16"/>
                <w:szCs w:val="16"/>
              </w:rPr>
            </w:pPr>
          </w:p>
        </w:tc>
        <w:tc>
          <w:tcPr>
            <w:tcW w:w="3612" w:type="dxa"/>
          </w:tcPr>
          <w:p w:rsidR="00922E83" w:rsidRPr="00600C50" w:rsidRDefault="00922E83" w:rsidP="00922E83">
            <w:pPr>
              <w:pStyle w:val="Header"/>
              <w:spacing w:before="120"/>
              <w:rPr>
                <w:color w:val="FF0000"/>
                <w:sz w:val="16"/>
                <w:szCs w:val="16"/>
                <w:lang w:val="sr-Cyrl-RS"/>
              </w:rPr>
            </w:pPr>
          </w:p>
        </w:tc>
      </w:tr>
    </w:tbl>
    <w:p w:rsidR="00047400" w:rsidRPr="00047400" w:rsidRDefault="00047400" w:rsidP="00922E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047400" w:rsidRPr="00047400" w:rsidRDefault="00047400" w:rsidP="00047400">
      <w:pPr>
        <w:spacing w:before="240" w:after="120" w:line="240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PRIHLÁŠKA NA SÚBEH</w:t>
      </w:r>
    </w:p>
    <w:p w:rsidR="00047400" w:rsidRPr="00047400" w:rsidRDefault="00047400" w:rsidP="0004740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hAnsi="Calibri"/>
          <w:b/>
          <w:bCs/>
        </w:rPr>
        <w:t>USTANOVIZNE PRE ZÁKLADNÉ A STREDOŠKOLSKÉ VZDELÁVANIE</w:t>
      </w:r>
    </w:p>
    <w:p w:rsidR="00047400" w:rsidRPr="00EF35FC" w:rsidRDefault="00047400" w:rsidP="00047400">
      <w:pPr>
        <w:spacing w:after="0" w:line="240" w:lineRule="auto"/>
        <w:jc w:val="center"/>
        <w:rPr>
          <w:rFonts w:ascii="Calibri" w:eastAsia="Times New Roman" w:hAnsi="Calibri" w:cs="Times New Roman"/>
          <w:bCs/>
        </w:rPr>
      </w:pPr>
      <w:r w:rsidRPr="00EF35FC">
        <w:rPr>
          <w:rFonts w:ascii="Calibri" w:hAnsi="Calibri"/>
          <w:bCs/>
        </w:rPr>
        <w:t>NA FINANCOVANIE A SPOLUFINANCOVANIE ZÁKLADNÝCH A STREDNÝCH ŠKÔL V AP VOJVODINE, KTOR</w:t>
      </w:r>
      <w:r w:rsidR="00EF35FC">
        <w:rPr>
          <w:rFonts w:ascii="Calibri" w:hAnsi="Calibri"/>
          <w:bCs/>
        </w:rPr>
        <w:t>É REALIZUJÚ</w:t>
      </w:r>
      <w:r w:rsidRPr="00EF35FC">
        <w:rPr>
          <w:rFonts w:ascii="Calibri" w:hAnsi="Calibri"/>
          <w:bCs/>
        </w:rPr>
        <w:t xml:space="preserve"> </w:t>
      </w:r>
      <w:r w:rsidRPr="00EF35FC">
        <w:rPr>
          <w:rFonts w:ascii="Calibri" w:hAnsi="Calibri"/>
          <w:b/>
          <w:bCs/>
        </w:rPr>
        <w:t>DVOJJAZYČNÉ VYUČOVANIE</w:t>
      </w:r>
      <w:r w:rsidRPr="00EF35FC">
        <w:rPr>
          <w:rFonts w:ascii="Calibri" w:hAnsi="Calibri"/>
          <w:bCs/>
        </w:rPr>
        <w:t xml:space="preserve"> V ROKU 2026</w:t>
      </w:r>
      <w:r w:rsidR="00EF35FC">
        <w:rPr>
          <w:rFonts w:ascii="Calibri" w:hAnsi="Calibri"/>
          <w:bCs/>
        </w:rPr>
        <w:t xml:space="preserve"> </w:t>
      </w:r>
    </w:p>
    <w:p w:rsidR="00047400" w:rsidRPr="00EF35FC" w:rsidRDefault="00047400" w:rsidP="0004740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3467"/>
        <w:gridCol w:w="5918"/>
      </w:tblGrid>
      <w:tr w:rsidR="00047400" w:rsidRPr="00047400" w:rsidTr="00060DB5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VŠEOBECNÉ ÚDAJE O ŽIADATEĽOVI </w:t>
            </w: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</w:rPr>
              <w:t>Názov právnickej osoby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Sídlo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Adresa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Telefón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F2616C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 xml:space="preserve">E-mail 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EF35F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Zodpovedná osoba (</w:t>
            </w:r>
            <w:r w:rsidR="00EF35FC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iaditeľ ustanovizne)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Zodpovedná osoba za realizáciu dvojjazyčnej výučby</w:t>
            </w:r>
          </w:p>
          <w:p w:rsidR="00047400" w:rsidRPr="00047400" w:rsidRDefault="00047400" w:rsidP="00F2616C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(meno a priezvisko, adresa, kontaktný telefón, E-mailová adresa)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Identifikačné číslo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047400" w:rsidRPr="00047400" w:rsidRDefault="00E365F6" w:rsidP="004F57B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Účet v Správe trezoru (účet bežného hospodárenia)</w:t>
            </w:r>
          </w:p>
        </w:tc>
        <w:tc>
          <w:tcPr>
            <w:tcW w:w="5918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F5266E" w:rsidRPr="00047400" w:rsidTr="00060DB5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5266E" w:rsidRPr="00047400" w:rsidRDefault="00F5266E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DIČ</w:t>
            </w:r>
          </w:p>
        </w:tc>
        <w:tc>
          <w:tcPr>
            <w:tcW w:w="5918" w:type="dxa"/>
            <w:vAlign w:val="center"/>
          </w:tcPr>
          <w:p w:rsidR="00F5266E" w:rsidRPr="00047400" w:rsidRDefault="00F5266E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</w:tbl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u-RU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"/>
        <w:gridCol w:w="3602"/>
        <w:gridCol w:w="5943"/>
      </w:tblGrid>
      <w:tr w:rsidR="00047400" w:rsidRPr="00047400" w:rsidTr="00060DB5">
        <w:trPr>
          <w:cantSplit/>
          <w:trHeight w:val="406"/>
          <w:jc w:val="center"/>
        </w:trPr>
        <w:tc>
          <w:tcPr>
            <w:tcW w:w="368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  <w:b/>
              </w:rPr>
              <w:t>II.</w:t>
            </w:r>
          </w:p>
        </w:tc>
        <w:tc>
          <w:tcPr>
            <w:tcW w:w="9570" w:type="dxa"/>
            <w:gridSpan w:val="2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VŠEOBECNÉ ÚDAJE O REALIZÁCII DVOJJAZYČNEJ VÝUČBY</w:t>
            </w:r>
          </w:p>
        </w:tc>
      </w:tr>
      <w:tr w:rsidR="00047400" w:rsidRPr="00047400" w:rsidTr="004C1325">
        <w:trPr>
          <w:trHeight w:val="555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E66330" w:rsidP="00047400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Počet dvojjazyčných tried</w:t>
            </w:r>
          </w:p>
        </w:tc>
        <w:tc>
          <w:tcPr>
            <w:tcW w:w="5960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4C1325">
        <w:trPr>
          <w:trHeight w:val="689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3D4E4C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Počet vyučovacích predmetov, ktoré</w:t>
            </w:r>
            <w:r w:rsidR="00047400">
              <w:rPr>
                <w:rFonts w:ascii="Arial" w:hAnsi="Arial"/>
                <w:color w:val="000000"/>
                <w:sz w:val="20"/>
                <w:szCs w:val="20"/>
              </w:rPr>
              <w:t xml:space="preserve"> sa prednášajú dvojjazyčne</w:t>
            </w:r>
          </w:p>
        </w:tc>
        <w:tc>
          <w:tcPr>
            <w:tcW w:w="5960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6C76F3">
        <w:trPr>
          <w:trHeight w:val="1125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Arial" w:hAnsi="Arial"/>
                <w:sz w:val="20"/>
                <w:szCs w:val="20"/>
              </w:rPr>
              <w:t>Počet učiteľov, ktorí sa</w:t>
            </w:r>
            <w:r w:rsidR="003D4E4C">
              <w:rPr>
                <w:rFonts w:ascii="Arial" w:hAnsi="Arial"/>
                <w:sz w:val="20"/>
                <w:szCs w:val="20"/>
              </w:rPr>
              <w:t xml:space="preserve"> zúčastňujú dvojjazyčnej výučby</w:t>
            </w:r>
          </w:p>
        </w:tc>
        <w:tc>
          <w:tcPr>
            <w:tcW w:w="5960" w:type="dxa"/>
            <w:vAlign w:val="center"/>
          </w:tcPr>
          <w:tbl>
            <w:tblPr>
              <w:tblpPr w:leftFromText="180" w:rightFromText="180" w:vertAnchor="page" w:horzAnchor="margin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1422"/>
              <w:gridCol w:w="1442"/>
            </w:tblGrid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Ž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Spolu</w:t>
                  </w:r>
                </w:p>
              </w:tc>
            </w:tr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</w:tbl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047400" w:rsidRPr="00047400" w:rsidRDefault="00E6633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Arial" w:hAnsi="Arial"/>
                <w:sz w:val="20"/>
                <w:szCs w:val="20"/>
              </w:rPr>
              <w:t>Poč</w:t>
            </w:r>
            <w:r w:rsidR="003D4E4C">
              <w:rPr>
                <w:rFonts w:ascii="Arial" w:hAnsi="Arial"/>
                <w:sz w:val="20"/>
                <w:szCs w:val="20"/>
              </w:rPr>
              <w:t>et žiakov v dvojjazyčnej výučbe</w:t>
            </w:r>
          </w:p>
        </w:tc>
        <w:tc>
          <w:tcPr>
            <w:tcW w:w="5960" w:type="dxa"/>
            <w:vAlign w:val="center"/>
          </w:tcPr>
          <w:tbl>
            <w:tblPr>
              <w:tblpPr w:leftFromText="180" w:rightFromText="180" w:vertAnchor="page" w:horzAnchor="margin" w:tblpY="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1422"/>
              <w:gridCol w:w="1442"/>
            </w:tblGrid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Ž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Spolu</w:t>
                  </w:r>
                </w:p>
              </w:tc>
            </w:tr>
            <w:tr w:rsidR="00B517CA" w:rsidRPr="004C1325" w:rsidTr="004C1325">
              <w:trPr>
                <w:trHeight w:val="186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442" w:type="dxa"/>
                  <w:shd w:val="clear" w:color="auto" w:fill="auto"/>
                  <w:vAlign w:val="center"/>
                </w:tcPr>
                <w:p w:rsidR="00B517CA" w:rsidRPr="004C1325" w:rsidRDefault="00B517CA" w:rsidP="004C132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</w:tbl>
          <w:p w:rsidR="004C1325" w:rsidRPr="004C1325" w:rsidRDefault="004C1325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F5266E" w:rsidRPr="00047400" w:rsidTr="00060DB5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F5266E" w:rsidRDefault="00F5266E" w:rsidP="00047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Má inštitúcia medzinárodný maturitný program a/alebo má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Cambridge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Center licenciu?</w:t>
            </w:r>
          </w:p>
        </w:tc>
        <w:tc>
          <w:tcPr>
            <w:tcW w:w="5960" w:type="dxa"/>
            <w:vAlign w:val="center"/>
          </w:tcPr>
          <w:p w:rsidR="00F5266E" w:rsidRPr="00047400" w:rsidRDefault="00F5266E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hr-HR"/>
              </w:rPr>
            </w:pPr>
          </w:p>
        </w:tc>
      </w:tr>
      <w:tr w:rsidR="00253DB4" w:rsidRPr="00047400" w:rsidTr="00060DB5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253DB4" w:rsidRPr="00C42B2D" w:rsidRDefault="00253DB4" w:rsidP="00253DB4">
            <w:pPr>
              <w:spacing w:after="0" w:line="240" w:lineRule="auto"/>
              <w:rPr>
                <w:color w:val="FF0000"/>
              </w:rPr>
            </w:pPr>
            <w:r>
              <w:t>Do uvedeného programu/projektu sú zapojené zraniteľné sociálne skupiny (okrúžkovať jednu z možností)</w:t>
            </w:r>
          </w:p>
        </w:tc>
        <w:tc>
          <w:tcPr>
            <w:tcW w:w="5960" w:type="dxa"/>
            <w:vAlign w:val="center"/>
          </w:tcPr>
          <w:p w:rsidR="00253DB4" w:rsidRPr="00047400" w:rsidRDefault="00253DB4" w:rsidP="00253D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t>ÁNO       NIE</w:t>
            </w:r>
          </w:p>
        </w:tc>
      </w:tr>
    </w:tbl>
    <w:p w:rsidR="00047400" w:rsidRPr="00047400" w:rsidRDefault="00047400" w:rsidP="0004740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r-Cyrl-CS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7388"/>
        <w:gridCol w:w="1916"/>
      </w:tblGrid>
      <w:tr w:rsidR="00047400" w:rsidRPr="00047400" w:rsidTr="00060DB5">
        <w:trPr>
          <w:cantSplit/>
          <w:trHeight w:val="449"/>
          <w:jc w:val="center"/>
        </w:trPr>
        <w:tc>
          <w:tcPr>
            <w:tcW w:w="561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</w:rPr>
              <w:t>III.</w:t>
            </w:r>
          </w:p>
        </w:tc>
        <w:tc>
          <w:tcPr>
            <w:tcW w:w="9321" w:type="dxa"/>
            <w:gridSpan w:val="2"/>
            <w:shd w:val="clear" w:color="auto" w:fill="BFBFBF"/>
            <w:vAlign w:val="center"/>
          </w:tcPr>
          <w:p w:rsidR="00047400" w:rsidRPr="00047400" w:rsidRDefault="003D4E4C" w:rsidP="00E36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FINANČ</w:t>
            </w:r>
            <w:r w:rsidR="00047400">
              <w:rPr>
                <w:rFonts w:ascii="Calibri" w:hAnsi="Calibri"/>
                <w:b/>
                <w:bCs/>
              </w:rPr>
              <w:t xml:space="preserve">NÝ PLÁN </w:t>
            </w:r>
          </w:p>
        </w:tc>
      </w:tr>
      <w:tr w:rsidR="00047400" w:rsidRPr="00047400" w:rsidTr="00060DB5">
        <w:trPr>
          <w:cantSplit/>
          <w:trHeight w:val="414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А</w:t>
            </w:r>
          </w:p>
        </w:tc>
        <w:tc>
          <w:tcPr>
            <w:tcW w:w="9321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PLÁNOVANÉ PRÍJMY</w:t>
            </w: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Por. č.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PLÁNOVANÉ PRÍJMY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Suma v dinároch</w:t>
            </w: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SRBSKÁ REPUBLIKA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 xml:space="preserve">AP VOJVODINA – </w:t>
            </w:r>
            <w:r>
              <w:rPr>
                <w:rFonts w:ascii="Calibri" w:hAnsi="Calibri"/>
                <w:b/>
                <w:bCs/>
              </w:rPr>
              <w:t>POKRAJINSKÝ SEKRETARIÁT VZDELÁVANIA, PREDPISOV, SPRÁVY A NÁRODNOSTNÝCH MENŠÍN - SPOLOČENSTIEV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LOKÁLNA SAMOSPRÁVA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DONÁTORI/SPONZORI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VLASTNÉ PRÍJMY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360"/>
          <w:jc w:val="center"/>
        </w:trPr>
        <w:tc>
          <w:tcPr>
            <w:tcW w:w="561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7402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INÉ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hr-HR"/>
              </w:rPr>
            </w:pPr>
          </w:p>
        </w:tc>
      </w:tr>
      <w:tr w:rsidR="00047400" w:rsidRPr="00047400" w:rsidTr="00060DB5">
        <w:trPr>
          <w:trHeight w:val="279"/>
          <w:jc w:val="center"/>
        </w:trPr>
        <w:tc>
          <w:tcPr>
            <w:tcW w:w="7963" w:type="dxa"/>
            <w:gridSpan w:val="2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right"/>
              <w:outlineLvl w:val="4"/>
              <w:rPr>
                <w:rFonts w:ascii="Calibri" w:eastAsia="Times New Roman" w:hAnsi="Calibri" w:cs="Times New Roman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CELKOVÉ  PRÍJMY</w:t>
            </w:r>
          </w:p>
        </w:tc>
        <w:tc>
          <w:tcPr>
            <w:tcW w:w="1919" w:type="dxa"/>
            <w:vAlign w:val="center"/>
          </w:tcPr>
          <w:p w:rsidR="00047400" w:rsidRPr="00047400" w:rsidRDefault="00047400" w:rsidP="000474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hr-HR"/>
              </w:rPr>
            </w:pPr>
          </w:p>
        </w:tc>
      </w:tr>
    </w:tbl>
    <w:p w:rsidR="00047400" w:rsidRPr="00047400" w:rsidRDefault="00047400" w:rsidP="00047400">
      <w:pPr>
        <w:widowControl w:val="0"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  <w:lang w:val="sr-Cyrl-C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7343"/>
        <w:gridCol w:w="1784"/>
      </w:tblGrid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9126" w:type="dxa"/>
            <w:gridSpan w:val="2"/>
            <w:shd w:val="clear" w:color="auto" w:fill="auto"/>
            <w:vAlign w:val="center"/>
          </w:tcPr>
          <w:p w:rsidR="00047400" w:rsidRPr="00047400" w:rsidRDefault="00047400" w:rsidP="00047400">
            <w:pPr>
              <w:widowControl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PLÁNOVANÉ VÝDAVKY OD POKRAJINSKÉHO SEKRETARIÁTU VZDELÁVANIA, PREDPISOV, SPRÁVY A NÁRODNOSTNÝCH MENŠÍN – NÁRODNOSTNÝCH SPOLOČENSTIEV NA OBSTARANIE VYBAVENIA</w:t>
            </w: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Por. č.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Druh výdavkov (napr. obstaranie interaktívnej tabule)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Suma v dinároch</w:t>
            </w: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615"/>
          <w:jc w:val="center"/>
        </w:trPr>
        <w:tc>
          <w:tcPr>
            <w:tcW w:w="8048" w:type="dxa"/>
            <w:gridSpan w:val="2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CELKOVÉ VÝDAVKY: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ru-RU"/>
              </w:rPr>
            </w:pPr>
          </w:p>
        </w:tc>
      </w:tr>
      <w:tr w:rsidR="00047400" w:rsidRPr="00047400" w:rsidTr="00060DB5">
        <w:trPr>
          <w:trHeight w:val="592"/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ZDÔVODNENIE (uviesť vysvetlenie investície a časové obdobie realizácie)</w:t>
            </w:r>
          </w:p>
        </w:tc>
      </w:tr>
      <w:tr w:rsidR="00047400" w:rsidRPr="00047400" w:rsidTr="00060DB5">
        <w:trPr>
          <w:trHeight w:val="2980"/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</w:tbl>
    <w:p w:rsidR="00047400" w:rsidRPr="00047400" w:rsidRDefault="00047400" w:rsidP="00047400">
      <w:pPr>
        <w:widowControl w:val="0"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  <w:lang w:val="ru-RU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893"/>
        <w:gridCol w:w="1675"/>
      </w:tblGrid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67" w:type="dxa"/>
            <w:gridSpan w:val="2"/>
            <w:shd w:val="clear" w:color="auto" w:fill="auto"/>
            <w:vAlign w:val="center"/>
          </w:tcPr>
          <w:p w:rsidR="00047400" w:rsidRPr="00047400" w:rsidRDefault="00047400" w:rsidP="00E365F6">
            <w:pPr>
              <w:widowControl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PLÁNOVANÉ  VÝDAVKY OD POKRAJINSKÉHO SEKRETARIÁTU VZDELÁVANIA, PREDPISOV, SPRÁVY A NÁRODNOSTNÝCH MENŠÍN – NÁRODNOSTNÝCH SPOLOČENSTIEV NA FINANCOVANIE VYKONÁVATEĽOV, KTORÍ REALIZUJÚ DVOJJAZYČNÚ VÝUČBU, NÁKLADY NA  VYUČOVACÍ MATERIÁL, ODBORNÉ ZDOKONAĽOVANIE ZAMESTNANCOV - ŠKOLENIE UČITEĽSKÝCH KÁDROV (V KRAJINE A V ZAHRANIČÍ), NÁKLADY NA OBSTARANIE ODBORNEJ LITERATÚRY A DIDAKTICKÉHO MATERIÁLU, ROČNÉ POPLATKY PRE LICENCIU CAMBRIDGE CENTRA A PRE MEDZINÁRODNÚ MATURITU - IB</w:t>
            </w: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Por. č.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Druh výdavkov (napr. školenie učiteľských kádrov)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Suma v dinároch</w:t>
            </w: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29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047400" w:rsidRPr="00047400" w:rsidTr="00060DB5">
        <w:trPr>
          <w:trHeight w:val="425"/>
          <w:jc w:val="center"/>
        </w:trPr>
        <w:tc>
          <w:tcPr>
            <w:tcW w:w="7555" w:type="dxa"/>
            <w:gridSpan w:val="2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CELKOVÉ VÝDAVKY: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ru-RU"/>
              </w:rPr>
            </w:pPr>
          </w:p>
        </w:tc>
      </w:tr>
      <w:tr w:rsidR="00047400" w:rsidRPr="00047400" w:rsidTr="00060DB5">
        <w:trPr>
          <w:trHeight w:val="531"/>
          <w:jc w:val="center"/>
        </w:trPr>
        <w:tc>
          <w:tcPr>
            <w:tcW w:w="9230" w:type="dxa"/>
            <w:gridSpan w:val="3"/>
            <w:shd w:val="clear" w:color="auto" w:fill="auto"/>
            <w:vAlign w:val="center"/>
          </w:tcPr>
          <w:p w:rsidR="00047400" w:rsidRPr="00047400" w:rsidRDefault="003D4E4C" w:rsidP="003D4E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VYSVETLENIE (uviesť</w:t>
            </w:r>
            <w:r w:rsidR="00047400">
              <w:rPr>
                <w:rFonts w:ascii="Calibri" w:hAnsi="Calibri"/>
                <w:sz w:val="20"/>
                <w:szCs w:val="20"/>
              </w:rPr>
              <w:t xml:space="preserve"> opodstatnenos</w:t>
            </w:r>
            <w:r>
              <w:rPr>
                <w:rFonts w:ascii="Calibri" w:hAnsi="Calibri"/>
                <w:sz w:val="20"/>
                <w:szCs w:val="20"/>
              </w:rPr>
              <w:t>ť</w:t>
            </w:r>
            <w:r w:rsidR="0004740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programových výdavkov</w:t>
            </w:r>
            <w:r w:rsidR="00047400">
              <w:rPr>
                <w:rFonts w:ascii="Calibri" w:hAnsi="Calibri"/>
                <w:sz w:val="20"/>
                <w:szCs w:val="20"/>
              </w:rPr>
              <w:t xml:space="preserve"> a časové obdobie realizácie)</w:t>
            </w:r>
          </w:p>
        </w:tc>
      </w:tr>
      <w:tr w:rsidR="00047400" w:rsidRPr="00047400" w:rsidTr="0052721D">
        <w:trPr>
          <w:trHeight w:val="3319"/>
          <w:jc w:val="center"/>
        </w:trPr>
        <w:tc>
          <w:tcPr>
            <w:tcW w:w="9230" w:type="dxa"/>
            <w:gridSpan w:val="3"/>
            <w:shd w:val="clear" w:color="auto" w:fill="auto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</w:tbl>
    <w:p w:rsidR="00047400" w:rsidRPr="00047400" w:rsidRDefault="00047400" w:rsidP="00047400">
      <w:pPr>
        <w:widowControl w:val="0"/>
        <w:spacing w:before="120"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047400" w:rsidRPr="00047400" w:rsidRDefault="00047400" w:rsidP="00047400">
      <w:pPr>
        <w:widowControl w:val="0"/>
        <w:spacing w:before="120" w:after="0" w:line="240" w:lineRule="auto"/>
        <w:ind w:left="1361" w:hanging="1503"/>
        <w:outlineLvl w:val="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Poznámka:</w:t>
      </w:r>
      <w:r>
        <w:rPr>
          <w:rFonts w:ascii="Calibri" w:hAnsi="Calibri"/>
          <w:sz w:val="20"/>
          <w:szCs w:val="20"/>
        </w:rPr>
        <w:t xml:space="preserve"> V tabuľkách B a C  sa majú uviesť špecifikácie výdavkov, ktoré sa majú pokryť z príjmov uvedených v tabuľke A v položke 2.</w:t>
      </w:r>
    </w:p>
    <w:p w:rsidR="00047400" w:rsidRPr="00047400" w:rsidRDefault="00047400" w:rsidP="00047400">
      <w:pPr>
        <w:widowControl w:val="0"/>
        <w:spacing w:after="0" w:line="240" w:lineRule="auto"/>
        <w:ind w:left="1361" w:hanging="1361"/>
        <w:outlineLvl w:val="0"/>
        <w:rPr>
          <w:rFonts w:ascii="Calibri" w:eastAsia="Times New Roman" w:hAnsi="Calibri" w:cs="Times New Roman"/>
          <w:b/>
          <w:u w:val="single"/>
        </w:rPr>
      </w:pPr>
      <w:r>
        <w:rPr>
          <w:rFonts w:ascii="Calibri" w:hAnsi="Calibri"/>
          <w:b/>
          <w:u w:val="single"/>
        </w:rPr>
        <w:t>V tabuľkách B a C poradové číslo označuje aj číslo priority.</w:t>
      </w:r>
    </w:p>
    <w:p w:rsidR="0052721D" w:rsidRDefault="0052721D">
      <w:pPr>
        <w:rPr>
          <w:rFonts w:ascii="Verdana" w:eastAsia="Times New Roman" w:hAnsi="Verdana" w:cs="Times New Roman"/>
          <w:sz w:val="20"/>
          <w:szCs w:val="20"/>
        </w:rPr>
      </w:pPr>
      <w:r>
        <w:br w:type="page"/>
      </w:r>
    </w:p>
    <w:p w:rsidR="00047400" w:rsidRPr="00047400" w:rsidRDefault="00047400" w:rsidP="00047400">
      <w:pPr>
        <w:widowControl w:val="0"/>
        <w:spacing w:before="120" w:after="0" w:line="240" w:lineRule="auto"/>
        <w:ind w:left="142"/>
        <w:outlineLvl w:val="0"/>
        <w:rPr>
          <w:rFonts w:ascii="Verdana" w:eastAsia="Times New Roman" w:hAnsi="Verdana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631"/>
        <w:gridCol w:w="7534"/>
      </w:tblGrid>
      <w:tr w:rsidR="00047400" w:rsidRPr="00047400" w:rsidTr="00060DB5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hAnsi="Calibri"/>
                <w:b/>
              </w:rPr>
              <w:t>IV.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hAnsi="Calibri"/>
                <w:b/>
              </w:rPr>
              <w:t>VYHLÁSENIE</w:t>
            </w:r>
          </w:p>
        </w:tc>
      </w:tr>
    </w:tbl>
    <w:p w:rsidR="00047400" w:rsidRPr="00047400" w:rsidRDefault="00047400" w:rsidP="00047400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Cyrl-CS"/>
        </w:rPr>
      </w:pPr>
    </w:p>
    <w:p w:rsidR="00047400" w:rsidRPr="00047400" w:rsidRDefault="00047400" w:rsidP="00047400">
      <w:pPr>
        <w:tabs>
          <w:tab w:val="left" w:pos="1455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hAnsi="Calibri"/>
        </w:rPr>
        <w:t>O PRIJATÍ POVINNOSTI VZDELÁVACEJ USTANOVIZNE, AK JE POKRAJIN</w:t>
      </w:r>
      <w:r w:rsidR="003D4E4C">
        <w:rPr>
          <w:rFonts w:ascii="Calibri" w:hAnsi="Calibri"/>
        </w:rPr>
        <w:t xml:space="preserve">SKÝ SEKRETARIÁT FINANCIÉR / </w:t>
      </w:r>
      <w:r>
        <w:rPr>
          <w:rFonts w:ascii="Calibri" w:hAnsi="Calibri"/>
        </w:rPr>
        <w:t>SPOLUFINANCIÉR PROJEKTU</w:t>
      </w:r>
    </w:p>
    <w:p w:rsidR="00047400" w:rsidRPr="00047400" w:rsidRDefault="00047400" w:rsidP="00047400">
      <w:pPr>
        <w:tabs>
          <w:tab w:val="left" w:pos="1455"/>
        </w:tabs>
        <w:spacing w:after="0" w:line="240" w:lineRule="auto"/>
        <w:rPr>
          <w:rFonts w:ascii="Calibri" w:eastAsia="Times New Roman" w:hAnsi="Calibri" w:cs="Times New Roman"/>
          <w:lang w:val="sr-Cyrl-CS"/>
        </w:rPr>
      </w:pPr>
    </w:p>
    <w:p w:rsidR="00047400" w:rsidRPr="00047400" w:rsidRDefault="003D4E4C" w:rsidP="00F5266E">
      <w:pPr>
        <w:tabs>
          <w:tab w:val="left" w:pos="1455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Zodpovedná osoba ustanovizne</w:t>
      </w:r>
      <w:r w:rsidR="00047400">
        <w:rPr>
          <w:rFonts w:ascii="Calibri" w:hAnsi="Calibri"/>
        </w:rPr>
        <w:t xml:space="preserve"> poskytuje vyhlásenie:</w:t>
      </w:r>
    </w:p>
    <w:p w:rsidR="00047400" w:rsidRPr="00047400" w:rsidRDefault="00047400" w:rsidP="00F5266E">
      <w:pPr>
        <w:numPr>
          <w:ilvl w:val="0"/>
          <w:numId w:val="1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že účelovo a zákonne minie pridelené prostriedky;</w:t>
      </w:r>
    </w:p>
    <w:p w:rsidR="00047400" w:rsidRPr="00047400" w:rsidRDefault="00047400" w:rsidP="00F5266E">
      <w:pPr>
        <w:numPr>
          <w:ilvl w:val="0"/>
          <w:numId w:val="1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že predloží správu o použití prostriedkov najneskôr do 15 dní po termíne stanovenom na splnenie účelu, na ktorý boli prostriedky získané, spolu so sprievodnou dokumentáciou overenou zodpovednými osobami;</w:t>
      </w:r>
    </w:p>
    <w:p w:rsidR="00047400" w:rsidRPr="00F5266E" w:rsidRDefault="00047400" w:rsidP="00F5266E">
      <w:pPr>
        <w:numPr>
          <w:ilvl w:val="0"/>
          <w:numId w:val="1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v prípade tlače knihy, publikácie, zbierk</w:t>
      </w:r>
      <w:r w:rsidR="003D4E4C">
        <w:rPr>
          <w:rFonts w:ascii="Calibri" w:hAnsi="Calibri"/>
        </w:rPr>
        <w:t>y, CD atď. uvedie,</w:t>
      </w:r>
      <w:r>
        <w:rPr>
          <w:rFonts w:ascii="Calibri" w:hAnsi="Calibri"/>
        </w:rPr>
        <w:t xml:space="preserve"> že jeho realizácia bola financovaná / spolufinancovaná </w:t>
      </w:r>
      <w:proofErr w:type="spellStart"/>
      <w:r>
        <w:rPr>
          <w:rFonts w:ascii="Calibri" w:hAnsi="Calibri"/>
        </w:rPr>
        <w:t>Pokrajinským</w:t>
      </w:r>
      <w:proofErr w:type="spellEnd"/>
      <w:r>
        <w:rPr>
          <w:rFonts w:ascii="Calibri" w:hAnsi="Calibri"/>
        </w:rPr>
        <w:t xml:space="preserve"> sekretariátom  vzdelávania, predpisov, správy a národnostných menšín - národnostných spoločenstiev  a že sekretariátu predloží jednu až päť kópií.</w:t>
      </w:r>
    </w:p>
    <w:p w:rsidR="00047400" w:rsidRPr="00047400" w:rsidRDefault="00047400" w:rsidP="00047400">
      <w:pPr>
        <w:tabs>
          <w:tab w:val="left" w:pos="1455"/>
        </w:tabs>
        <w:spacing w:after="0" w:line="240" w:lineRule="auto"/>
        <w:ind w:left="360"/>
        <w:rPr>
          <w:rFonts w:ascii="Calibri" w:eastAsia="Times New Roman" w:hAnsi="Calibri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20"/>
        <w:gridCol w:w="2680"/>
        <w:gridCol w:w="2775"/>
      </w:tblGrid>
      <w:tr w:rsidR="00047400" w:rsidRPr="00047400" w:rsidTr="00060DB5">
        <w:trPr>
          <w:trHeight w:val="939"/>
          <w:jc w:val="center"/>
        </w:trPr>
        <w:tc>
          <w:tcPr>
            <w:tcW w:w="2952" w:type="dxa"/>
            <w:shd w:val="clear" w:color="auto" w:fill="auto"/>
            <w:vAlign w:val="bottom"/>
          </w:tcPr>
          <w:p w:rsidR="00047400" w:rsidRPr="00047400" w:rsidRDefault="00047400" w:rsidP="00047400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</w:p>
        </w:tc>
        <w:tc>
          <w:tcPr>
            <w:tcW w:w="2952" w:type="dxa"/>
            <w:shd w:val="clear" w:color="auto" w:fill="auto"/>
            <w:vAlign w:val="bottom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</w:p>
        </w:tc>
        <w:tc>
          <w:tcPr>
            <w:tcW w:w="2952" w:type="dxa"/>
            <w:shd w:val="clear" w:color="auto" w:fill="auto"/>
            <w:vAlign w:val="bottom"/>
          </w:tcPr>
          <w:p w:rsidR="00047400" w:rsidRPr="00047400" w:rsidRDefault="00047400" w:rsidP="00047400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/>
              </w:rPr>
            </w:pPr>
          </w:p>
        </w:tc>
      </w:tr>
      <w:tr w:rsidR="00047400" w:rsidRPr="00047400" w:rsidTr="00060DB5">
        <w:trPr>
          <w:trHeight w:val="756"/>
          <w:jc w:val="center"/>
        </w:trPr>
        <w:tc>
          <w:tcPr>
            <w:tcW w:w="2952" w:type="dxa"/>
            <w:shd w:val="clear" w:color="auto" w:fill="auto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Dátum</w:t>
            </w:r>
          </w:p>
        </w:tc>
        <w:tc>
          <w:tcPr>
            <w:tcW w:w="2952" w:type="dxa"/>
            <w:shd w:val="clear" w:color="auto" w:fill="auto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M. P.</w:t>
            </w:r>
          </w:p>
        </w:tc>
        <w:tc>
          <w:tcPr>
            <w:tcW w:w="2952" w:type="dxa"/>
            <w:shd w:val="clear" w:color="auto" w:fill="auto"/>
          </w:tcPr>
          <w:p w:rsidR="00047400" w:rsidRPr="00047400" w:rsidRDefault="00047400" w:rsidP="00047400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Zodpovedná osoba</w:t>
            </w:r>
          </w:p>
        </w:tc>
      </w:tr>
    </w:tbl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val="sr-Cyrl-CS"/>
        </w:rPr>
      </w:pPr>
    </w:p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val="sr-Cyrl-CS"/>
        </w:rPr>
      </w:pPr>
    </w:p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621"/>
        <w:gridCol w:w="7544"/>
      </w:tblGrid>
      <w:tr w:rsidR="00047400" w:rsidRPr="00047400" w:rsidTr="00060DB5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V.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047400" w:rsidRPr="00047400" w:rsidRDefault="00047400" w:rsidP="000474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PRÍLOHY</w:t>
            </w:r>
          </w:p>
        </w:tc>
      </w:tr>
    </w:tbl>
    <w:p w:rsidR="00047400" w:rsidRPr="00047400" w:rsidRDefault="00047400" w:rsidP="00047400">
      <w:pPr>
        <w:tabs>
          <w:tab w:val="left" w:pos="2220"/>
        </w:tabs>
        <w:spacing w:after="0" w:line="240" w:lineRule="auto"/>
        <w:jc w:val="center"/>
        <w:outlineLvl w:val="0"/>
        <w:rPr>
          <w:rFonts w:ascii="Calibri" w:eastAsia="Times New Roman" w:hAnsi="Calibri" w:cs="Times New Roman"/>
          <w:color w:val="000000"/>
          <w:lang w:val="sr-Cyrl-CS"/>
        </w:rPr>
      </w:pPr>
    </w:p>
    <w:p w:rsidR="00047400" w:rsidRPr="00047400" w:rsidRDefault="00047400" w:rsidP="000474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1 ) fotokópiu aktu</w:t>
      </w:r>
      <w:r w:rsidR="003D4E4C">
        <w:rPr>
          <w:rFonts w:ascii="Arial" w:hAnsi="Arial"/>
          <w:sz w:val="20"/>
          <w:szCs w:val="20"/>
        </w:rPr>
        <w:t xml:space="preserve"> ktorý potvrdzuje</w:t>
      </w:r>
      <w:r>
        <w:rPr>
          <w:rFonts w:ascii="Arial" w:hAnsi="Arial"/>
          <w:sz w:val="20"/>
          <w:szCs w:val="20"/>
        </w:rPr>
        <w:t xml:space="preserve"> získaný súhlas ministerstva,</w:t>
      </w:r>
    </w:p>
    <w:p w:rsidR="00047400" w:rsidRPr="00047400" w:rsidRDefault="00F5266E" w:rsidP="000474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2 ) nezáväzná ponuka</w:t>
      </w:r>
      <w:r w:rsidR="005C41DE">
        <w:rPr>
          <w:rFonts w:ascii="Arial" w:hAnsi="Arial"/>
          <w:sz w:val="20"/>
          <w:szCs w:val="20"/>
        </w:rPr>
        <w:t xml:space="preserve"> pre programové náklady, nákup zariad</w:t>
      </w:r>
      <w:bookmarkStart w:id="0" w:name="_GoBack"/>
      <w:bookmarkEnd w:id="0"/>
      <w:r>
        <w:rPr>
          <w:rFonts w:ascii="Arial" w:hAnsi="Arial"/>
          <w:sz w:val="20"/>
          <w:szCs w:val="20"/>
        </w:rPr>
        <w:t>enia  (výpočet nákladov).</w:t>
      </w:r>
    </w:p>
    <w:p w:rsidR="00BB2BD1" w:rsidRPr="00047400" w:rsidRDefault="00BB2BD1">
      <w:pPr>
        <w:rPr>
          <w:lang w:val="sr-Cyrl-RS"/>
        </w:rPr>
      </w:pPr>
    </w:p>
    <w:sectPr w:rsidR="00BB2BD1" w:rsidRPr="00047400" w:rsidSect="00C86F4E">
      <w:headerReference w:type="even" r:id="rId9"/>
      <w:headerReference w:type="default" r:id="rId10"/>
      <w:pgSz w:w="12240" w:h="15840"/>
      <w:pgMar w:top="1135" w:right="1797" w:bottom="1440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F8" w:rsidRDefault="00AB5DF8">
      <w:pPr>
        <w:spacing w:after="0" w:line="240" w:lineRule="auto"/>
      </w:pPr>
      <w:r>
        <w:separator/>
      </w:r>
    </w:p>
  </w:endnote>
  <w:endnote w:type="continuationSeparator" w:id="0">
    <w:p w:rsidR="00AB5DF8" w:rsidRDefault="00AB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F8" w:rsidRDefault="00AB5DF8">
      <w:pPr>
        <w:spacing w:after="0" w:line="240" w:lineRule="auto"/>
      </w:pPr>
      <w:r>
        <w:separator/>
      </w:r>
    </w:p>
  </w:footnote>
  <w:footnote w:type="continuationSeparator" w:id="0">
    <w:p w:rsidR="00AB5DF8" w:rsidRDefault="00AB5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A8" w:rsidRDefault="00047400" w:rsidP="00636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72A8" w:rsidRDefault="00AB5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A8" w:rsidRDefault="00047400" w:rsidP="00636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1DE">
      <w:rPr>
        <w:rStyle w:val="PageNumber"/>
        <w:noProof/>
      </w:rPr>
      <w:t>4</w:t>
    </w:r>
    <w:r>
      <w:rPr>
        <w:rStyle w:val="PageNumber"/>
      </w:rPr>
      <w:fldChar w:fldCharType="end"/>
    </w:r>
  </w:p>
  <w:p w:rsidR="00BC72A8" w:rsidRDefault="00AB5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00"/>
    <w:rsid w:val="00016888"/>
    <w:rsid w:val="00023E1B"/>
    <w:rsid w:val="00047400"/>
    <w:rsid w:val="00075D04"/>
    <w:rsid w:val="000A7128"/>
    <w:rsid w:val="000F3338"/>
    <w:rsid w:val="001118CE"/>
    <w:rsid w:val="001A12DF"/>
    <w:rsid w:val="001B254C"/>
    <w:rsid w:val="0021543D"/>
    <w:rsid w:val="00253DB4"/>
    <w:rsid w:val="0026612E"/>
    <w:rsid w:val="002C6D51"/>
    <w:rsid w:val="00384792"/>
    <w:rsid w:val="003D4E4C"/>
    <w:rsid w:val="00441994"/>
    <w:rsid w:val="004568FA"/>
    <w:rsid w:val="00492178"/>
    <w:rsid w:val="004A2300"/>
    <w:rsid w:val="004C1325"/>
    <w:rsid w:val="004D50B8"/>
    <w:rsid w:val="004F57B5"/>
    <w:rsid w:val="00510C6A"/>
    <w:rsid w:val="0052721D"/>
    <w:rsid w:val="00595C74"/>
    <w:rsid w:val="005C41DE"/>
    <w:rsid w:val="00600C50"/>
    <w:rsid w:val="00646D21"/>
    <w:rsid w:val="006C76F3"/>
    <w:rsid w:val="00704B98"/>
    <w:rsid w:val="0071039D"/>
    <w:rsid w:val="00722441"/>
    <w:rsid w:val="00792E66"/>
    <w:rsid w:val="007F020F"/>
    <w:rsid w:val="008149D1"/>
    <w:rsid w:val="008A10C7"/>
    <w:rsid w:val="008A3526"/>
    <w:rsid w:val="008C1DD6"/>
    <w:rsid w:val="00916054"/>
    <w:rsid w:val="00916FBF"/>
    <w:rsid w:val="00922E83"/>
    <w:rsid w:val="009D32EE"/>
    <w:rsid w:val="009F43E4"/>
    <w:rsid w:val="00A7080A"/>
    <w:rsid w:val="00AB49AA"/>
    <w:rsid w:val="00AB5DF8"/>
    <w:rsid w:val="00AD7ADA"/>
    <w:rsid w:val="00B374FE"/>
    <w:rsid w:val="00B473A0"/>
    <w:rsid w:val="00B517CA"/>
    <w:rsid w:val="00B725FC"/>
    <w:rsid w:val="00BA53BD"/>
    <w:rsid w:val="00BB2BD1"/>
    <w:rsid w:val="00BD78E1"/>
    <w:rsid w:val="00BE74AA"/>
    <w:rsid w:val="00BF61CA"/>
    <w:rsid w:val="00C445C0"/>
    <w:rsid w:val="00C947E7"/>
    <w:rsid w:val="00CA47F9"/>
    <w:rsid w:val="00CA530E"/>
    <w:rsid w:val="00D71E03"/>
    <w:rsid w:val="00E365F6"/>
    <w:rsid w:val="00E66330"/>
    <w:rsid w:val="00E713EB"/>
    <w:rsid w:val="00E8225B"/>
    <w:rsid w:val="00E8452E"/>
    <w:rsid w:val="00EC57C1"/>
    <w:rsid w:val="00ED7318"/>
    <w:rsid w:val="00EF35FC"/>
    <w:rsid w:val="00EF668C"/>
    <w:rsid w:val="00F13558"/>
    <w:rsid w:val="00F22D93"/>
    <w:rsid w:val="00F2616C"/>
    <w:rsid w:val="00F5266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3FA4"/>
  <w15:docId w15:val="{402E82C9-B4AE-43C4-AE9A-50E634D5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00"/>
  </w:style>
  <w:style w:type="character" w:styleId="PageNumber">
    <w:name w:val="page number"/>
    <w:basedOn w:val="DefaultParagraphFont"/>
    <w:rsid w:val="00047400"/>
  </w:style>
  <w:style w:type="paragraph" w:styleId="BalloonText">
    <w:name w:val="Balloon Text"/>
    <w:basedOn w:val="Normal"/>
    <w:link w:val="BalloonTextChar"/>
    <w:uiPriority w:val="99"/>
    <w:semiHidden/>
    <w:unhideWhenUsed/>
    <w:rsid w:val="000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400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2E8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22E83"/>
    <w:rPr>
      <w:rFonts w:ascii="Calibri" w:eastAsia="Calibri" w:hAnsi="Calibri" w:cs="Times New Roman"/>
      <w:lang w:val="sk-SK"/>
    </w:rPr>
  </w:style>
  <w:style w:type="character" w:styleId="Hyperlink">
    <w:name w:val="Hyperlink"/>
    <w:uiPriority w:val="99"/>
    <w:unhideWhenUsed/>
    <w:rsid w:val="00922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Gagic</dc:creator>
  <cp:lastModifiedBy>Milinka Hrćan</cp:lastModifiedBy>
  <cp:revision>4</cp:revision>
  <cp:lastPrinted>2024-01-29T10:29:00Z</cp:lastPrinted>
  <dcterms:created xsi:type="dcterms:W3CDTF">2026-03-04T07:12:00Z</dcterms:created>
  <dcterms:modified xsi:type="dcterms:W3CDTF">2026-03-04T07:50:00Z</dcterms:modified>
</cp:coreProperties>
</file>