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334289" w:rsidRPr="003272A7" w14:paraId="687D7FB3" w14:textId="77777777" w:rsidTr="00342F7E">
        <w:trPr>
          <w:trHeight w:val="1975"/>
        </w:trPr>
        <w:tc>
          <w:tcPr>
            <w:tcW w:w="2552" w:type="dxa"/>
          </w:tcPr>
          <w:p w14:paraId="231229FD" w14:textId="77777777" w:rsidR="00334289" w:rsidRPr="003272A7" w:rsidRDefault="00342F7E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 wp14:anchorId="3A2907D5" wp14:editId="531E36BE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4F798FFE" w14:textId="77777777" w:rsidR="00334289" w:rsidRPr="003272A7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Srbská republika</w:t>
            </w:r>
          </w:p>
          <w:p w14:paraId="0595F61B" w14:textId="77777777" w:rsidR="00334289" w:rsidRPr="003272A7" w:rsidRDefault="00334289" w:rsidP="00A33F49">
            <w:pPr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 xml:space="preserve">Autonómna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20"/>
              </w:rPr>
              <w:t>pokrajina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20"/>
              </w:rPr>
              <w:t xml:space="preserve"> Vojvodina</w:t>
            </w:r>
          </w:p>
          <w:p w14:paraId="650F181D" w14:textId="77777777" w:rsidR="00334289" w:rsidRPr="003272A7" w:rsidRDefault="00334289" w:rsidP="00A33F49">
            <w:pPr>
              <w:rPr>
                <w:rFonts w:ascii="Calibri" w:eastAsia="Calibri" w:hAnsi="Calibri"/>
                <w:color w:val="000000"/>
                <w:sz w:val="2"/>
                <w:szCs w:val="16"/>
                <w:lang w:val="ru-RU"/>
              </w:rPr>
            </w:pPr>
          </w:p>
          <w:p w14:paraId="0F1CF41E" w14:textId="77777777" w:rsidR="00334289" w:rsidRPr="003272A7" w:rsidRDefault="00334289" w:rsidP="00A33F49">
            <w:pPr>
              <w:spacing w:line="204" w:lineRule="auto"/>
              <w:rPr>
                <w:rFonts w:ascii="Calibri" w:eastAsia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Cs w:val="22"/>
              </w:rPr>
              <w:t>Pokrajinský</w:t>
            </w:r>
            <w:proofErr w:type="spellEnd"/>
            <w:r>
              <w:rPr>
                <w:rFonts w:ascii="Calibri" w:hAnsi="Calibri"/>
                <w:b/>
                <w:szCs w:val="22"/>
              </w:rPr>
              <w:t xml:space="preserve"> sekretariát vzdelávania, predpisov, správy a národnostných menšín – národnostných spoločenstiev</w:t>
            </w:r>
          </w:p>
          <w:p w14:paraId="64CDE5BC" w14:textId="77777777" w:rsidR="00334289" w:rsidRPr="003272A7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6"/>
                <w:szCs w:val="16"/>
                <w:lang w:val="ru-RU"/>
              </w:rPr>
            </w:pPr>
          </w:p>
          <w:p w14:paraId="49F33809" w14:textId="77777777" w:rsidR="00334289" w:rsidRPr="003272A7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Bulvár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Mihajla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Pupina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16, 21 000 Nový Sad</w:t>
            </w:r>
          </w:p>
          <w:p w14:paraId="12B989D6" w14:textId="0D611F74" w:rsidR="00334289" w:rsidRPr="003272A7" w:rsidRDefault="00334289" w:rsidP="00334289">
            <w:pPr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T: +381 21 487 4348</w:t>
            </w:r>
          </w:p>
          <w:p w14:paraId="086D69B8" w14:textId="77777777" w:rsidR="00334289" w:rsidRPr="003272A7" w:rsidRDefault="00334289" w:rsidP="00A33F49">
            <w:pPr>
              <w:spacing w:after="200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Ounz@vojvodina.gov.rs </w:t>
            </w:r>
          </w:p>
        </w:tc>
      </w:tr>
    </w:tbl>
    <w:p w14:paraId="3198D749" w14:textId="77777777" w:rsidR="00334289" w:rsidRPr="003272A7" w:rsidRDefault="00334289" w:rsidP="00334289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PRIHLÁŠKA NA SÚBEH </w:t>
      </w:r>
    </w:p>
    <w:p w14:paraId="4F87DC84" w14:textId="450C6EDA" w:rsidR="0088766F" w:rsidRPr="003272A7" w:rsidRDefault="00054F76" w:rsidP="0088766F">
      <w:pPr>
        <w:pStyle w:val="BodyText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NA FINANCOVANIE A SPOLUFINANCOVANIE AKTIVÍT SÚVISIACICH SO ZLEPŠENÍM BEZPEČNOSTI ZARIADENÍ USTANOVIZNÍ ZÁKLADNÉHO A STREDNÉHO VZDELÁVANIA A VÝCHOVY NA ÚZEMÍ AUTONÓMNEJ POKRAJINY VOJVODINY – OB</w:t>
      </w:r>
      <w:r w:rsidR="002F6F97">
        <w:rPr>
          <w:rFonts w:ascii="Calibri" w:hAnsi="Calibri"/>
          <w:b/>
          <w:bCs/>
          <w:sz w:val="20"/>
          <w:szCs w:val="20"/>
        </w:rPr>
        <w:t>STARANIE VYBAVENIA NA ROK 2026</w:t>
      </w:r>
    </w:p>
    <w:p w14:paraId="2A239B5B" w14:textId="77777777" w:rsidR="00817E17" w:rsidRPr="003272A7" w:rsidRDefault="00817E17" w:rsidP="00334289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p w14:paraId="330BBF03" w14:textId="77777777" w:rsidR="00817E17" w:rsidRPr="003272A7" w:rsidRDefault="00817E17" w:rsidP="00334289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34"/>
        <w:gridCol w:w="6063"/>
      </w:tblGrid>
      <w:tr w:rsidR="00334289" w:rsidRPr="003272A7" w14:paraId="2C000438" w14:textId="77777777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14:paraId="64AB9E78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26EB4D44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ÚDAJE O PODÁVATEĽOVI PRIHLÁŠKY</w:t>
            </w:r>
          </w:p>
        </w:tc>
      </w:tr>
      <w:tr w:rsidR="00334289" w:rsidRPr="003272A7" w14:paraId="4231B724" w14:textId="77777777" w:rsidTr="00A33F49">
        <w:trPr>
          <w:trHeight w:val="71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17AE9C02" w14:textId="77777777" w:rsidR="00671E30" w:rsidRPr="003272A7" w:rsidRDefault="00253A99" w:rsidP="000201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Názov ustanovizne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0A3AD07" w14:textId="77777777" w:rsidR="00671E30" w:rsidRPr="003272A7" w:rsidRDefault="00671E30" w:rsidP="00B25BC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69A61235" w14:textId="77777777" w:rsidTr="00A33F49">
        <w:trPr>
          <w:trHeight w:val="51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084BB281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Poštové číslo a sídlo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B0BAAD8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312DC7D4" w14:textId="77777777" w:rsidTr="00A33F49">
        <w:trPr>
          <w:trHeight w:val="53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2315711E" w14:textId="77777777" w:rsidR="00334289" w:rsidRPr="003272A7" w:rsidRDefault="00334289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Adresa (ulica a číslo)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8A15B07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364F1B3C" w14:textId="77777777" w:rsidTr="00A33F49">
        <w:trPr>
          <w:trHeight w:val="530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457D0E7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Telefónne číslo a číslo faxu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7F6134B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135140E9" w14:textId="77777777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13D4915C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E-mailová adresa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CD9319D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37F1B47B" w14:textId="77777777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2F33DB33" w14:textId="77777777" w:rsidR="00334289" w:rsidRPr="003272A7" w:rsidRDefault="00342F7E" w:rsidP="000201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Zodpovedná osoba ustanovizne (riaditeľ) 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36D01F9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5489FE22" w14:textId="77777777" w:rsidTr="00A33F49">
        <w:trPr>
          <w:trHeight w:val="66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EA59272" w14:textId="5A34DF47" w:rsidR="00334289" w:rsidRPr="003272A7" w:rsidRDefault="006F2103" w:rsidP="002F6F97">
            <w:pPr>
              <w:rPr>
                <w:rFonts w:ascii="Calibri" w:hAnsi="Calibri"/>
                <w:strike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Evidenčné číslo účtu ustanovizne s referenčným číslom / Číslo účtu v Správe trezoru (účet</w:t>
            </w:r>
            <w:r w:rsidR="002F6F97">
              <w:rPr>
                <w:rFonts w:ascii="Calibri" w:hAnsi="Calibri"/>
                <w:sz w:val="22"/>
                <w:szCs w:val="22"/>
              </w:rPr>
              <w:t xml:space="preserve"> bežného hospodárenia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0F00F5B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334289" w:rsidRPr="003272A7" w14:paraId="3580219E" w14:textId="77777777" w:rsidTr="00A33F49">
        <w:trPr>
          <w:trHeight w:val="418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CE743A7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Daňové identifikačné číslo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F1B4DAF" w14:textId="77777777" w:rsidR="00334289" w:rsidRPr="003272A7" w:rsidRDefault="00334289" w:rsidP="00A33F49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441AF30E" w14:textId="77777777" w:rsidTr="00A33F49">
        <w:trPr>
          <w:trHeight w:val="431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0F968B95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Identifikačné číslo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D759D29" w14:textId="77777777" w:rsidR="00334289" w:rsidRPr="003272A7" w:rsidRDefault="00334289" w:rsidP="00A33F49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14:paraId="58EB2CA9" w14:textId="77777777" w:rsidR="00334289" w:rsidRPr="003272A7" w:rsidRDefault="00334289" w:rsidP="00334289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337"/>
        <w:gridCol w:w="1519"/>
        <w:gridCol w:w="1519"/>
        <w:gridCol w:w="1519"/>
        <w:gridCol w:w="1520"/>
      </w:tblGrid>
      <w:tr w:rsidR="00334289" w:rsidRPr="003272A7" w14:paraId="6A9A1156" w14:textId="77777777" w:rsidTr="00A33F49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511D41A9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II.</w:t>
            </w:r>
          </w:p>
        </w:tc>
        <w:tc>
          <w:tcPr>
            <w:tcW w:w="9414" w:type="dxa"/>
            <w:gridSpan w:val="5"/>
            <w:shd w:val="clear" w:color="auto" w:fill="D9D9D9"/>
            <w:vAlign w:val="center"/>
          </w:tcPr>
          <w:p w14:paraId="6A6CCA4E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VŠEOBECNÉ ÚDAJE O OBSTARANÍ ZARIADENIA</w:t>
            </w:r>
          </w:p>
        </w:tc>
      </w:tr>
      <w:tr w:rsidR="00334289" w:rsidRPr="003272A7" w14:paraId="54A4650D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33980BE0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Zodpovedná osoba na obstaranie zariadenia (meno a priezvisko, adresa, kontaktný telefón, e-mailová adresa)</w:t>
            </w:r>
          </w:p>
        </w:tc>
        <w:tc>
          <w:tcPr>
            <w:tcW w:w="6077" w:type="dxa"/>
            <w:gridSpan w:val="4"/>
            <w:vAlign w:val="center"/>
          </w:tcPr>
          <w:p w14:paraId="6B0C5EF9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3272A7" w14:paraId="2C54F541" w14:textId="77777777" w:rsidTr="00A33F49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14:paraId="41C58175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Názov vybavenia</w:t>
            </w:r>
          </w:p>
        </w:tc>
        <w:tc>
          <w:tcPr>
            <w:tcW w:w="6077" w:type="dxa"/>
            <w:gridSpan w:val="4"/>
            <w:vAlign w:val="center"/>
          </w:tcPr>
          <w:p w14:paraId="51044842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3272A7" w14:paraId="4D3C8A6A" w14:textId="77777777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525179F5" w14:textId="532C0356" w:rsidR="00334289" w:rsidRPr="003272A7" w:rsidRDefault="00A420AE" w:rsidP="002F6F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Opis, význam a účel </w:t>
            </w:r>
            <w:r w:rsidR="002F6F97">
              <w:rPr>
                <w:rFonts w:ascii="Calibri" w:hAnsi="Calibri"/>
                <w:sz w:val="22"/>
                <w:szCs w:val="22"/>
              </w:rPr>
              <w:t>vybavenia</w:t>
            </w:r>
            <w:r>
              <w:rPr>
                <w:rFonts w:ascii="Calibri" w:hAnsi="Calibri"/>
                <w:sz w:val="22"/>
                <w:szCs w:val="22"/>
              </w:rPr>
              <w:t xml:space="preserve">, ktoré sa obstaráva </w:t>
            </w:r>
          </w:p>
        </w:tc>
        <w:tc>
          <w:tcPr>
            <w:tcW w:w="6077" w:type="dxa"/>
            <w:gridSpan w:val="4"/>
            <w:vAlign w:val="center"/>
          </w:tcPr>
          <w:p w14:paraId="1AC08073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60C8A73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0A285358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48120A38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71EE979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7EFACB5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40C18F5E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5CA5ED7A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4944379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6ED7737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F032EED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382C31E9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12837C35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5940B872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2F0DA49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0CF2F971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0580C23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CD67B60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3B47D17D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15289D" w:rsidRPr="003272A7" w14:paraId="605BECF3" w14:textId="77777777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2696F4D4" w14:textId="04B1A774" w:rsidR="0015289D" w:rsidRPr="003272A7" w:rsidRDefault="0015289D" w:rsidP="002F6F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Celková suma prostriedkov, ktorá je potrebná na obstaranie </w:t>
            </w:r>
            <w:r w:rsidR="002F6F97">
              <w:rPr>
                <w:rFonts w:ascii="Calibri" w:hAnsi="Calibri"/>
                <w:sz w:val="22"/>
                <w:szCs w:val="22"/>
              </w:rPr>
              <w:t>vybavenia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 w:rsidR="002F6F97">
              <w:rPr>
                <w:rFonts w:ascii="Calibri" w:hAnsi="Calibri"/>
                <w:b/>
                <w:bCs/>
                <w:sz w:val="22"/>
                <w:szCs w:val="22"/>
              </w:rPr>
              <w:t>uvedená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s DPH)</w:t>
            </w:r>
          </w:p>
        </w:tc>
        <w:tc>
          <w:tcPr>
            <w:tcW w:w="6077" w:type="dxa"/>
            <w:gridSpan w:val="4"/>
            <w:vAlign w:val="center"/>
          </w:tcPr>
          <w:p w14:paraId="083B2736" w14:textId="77777777" w:rsidR="0015289D" w:rsidRPr="003272A7" w:rsidRDefault="0015289D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15289D" w:rsidRPr="003272A7" w14:paraId="73A59154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419E182B" w14:textId="746CCAE8" w:rsidR="0015289D" w:rsidRPr="003272A7" w:rsidRDefault="0015289D" w:rsidP="002F6F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Výška prostriedkov na obstaranie </w:t>
            </w:r>
            <w:r w:rsidR="002F6F97">
              <w:rPr>
                <w:rFonts w:ascii="Calibri" w:hAnsi="Calibri"/>
                <w:sz w:val="22"/>
                <w:szCs w:val="22"/>
              </w:rPr>
              <w:t>vybavenia</w:t>
            </w:r>
            <w:r>
              <w:rPr>
                <w:rFonts w:ascii="Calibri" w:hAnsi="Calibri"/>
                <w:sz w:val="22"/>
                <w:szCs w:val="22"/>
              </w:rPr>
              <w:t xml:space="preserve">, ktorá sa </w:t>
            </w:r>
            <w:r w:rsidR="002F6F97">
              <w:rPr>
                <w:rFonts w:ascii="Calibri" w:hAnsi="Calibri"/>
                <w:sz w:val="22"/>
                <w:szCs w:val="22"/>
              </w:rPr>
              <w:t>žiada</w:t>
            </w:r>
            <w:r>
              <w:rPr>
                <w:rFonts w:ascii="Calibri" w:hAnsi="Calibri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Pokrajinského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sekretariátu vzdelávania, predpisov, správy a národnostných menšín – národnostných spoločenstiev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 w:rsidR="002F6F97">
              <w:rPr>
                <w:rFonts w:ascii="Calibri" w:hAnsi="Calibri"/>
                <w:b/>
                <w:bCs/>
                <w:sz w:val="22"/>
                <w:szCs w:val="22"/>
              </w:rPr>
              <w:t>uvedená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s DPH)</w:t>
            </w:r>
          </w:p>
        </w:tc>
        <w:tc>
          <w:tcPr>
            <w:tcW w:w="6077" w:type="dxa"/>
            <w:gridSpan w:val="4"/>
            <w:vAlign w:val="center"/>
          </w:tcPr>
          <w:p w14:paraId="6912070E" w14:textId="77777777" w:rsidR="0015289D" w:rsidRPr="003272A7" w:rsidRDefault="0015289D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A261DE" w:rsidRPr="003272A7" w14:paraId="1F58DD9E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31C53D46" w14:textId="43A30E22" w:rsidR="00A261DE" w:rsidRPr="003272A7" w:rsidRDefault="00A261DE" w:rsidP="002F6F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Suma prostriedkov na obstaranie zariadenia z iných zdrojov financovania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 w:rsidR="002F6F97">
              <w:rPr>
                <w:rFonts w:ascii="Calibri" w:hAnsi="Calibri"/>
                <w:b/>
                <w:bCs/>
                <w:sz w:val="22"/>
                <w:szCs w:val="22"/>
              </w:rPr>
              <w:t>uvedená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s DPH)</w:t>
            </w:r>
          </w:p>
        </w:tc>
        <w:tc>
          <w:tcPr>
            <w:tcW w:w="6077" w:type="dxa"/>
            <w:gridSpan w:val="4"/>
            <w:vAlign w:val="center"/>
          </w:tcPr>
          <w:p w14:paraId="76CC86B6" w14:textId="77777777" w:rsidR="00A261DE" w:rsidRPr="003272A7" w:rsidRDefault="00A261DE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3272A7" w14:paraId="420D23C4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2F3AC6A6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Obdobie obstarania zariadenia</w:t>
            </w:r>
          </w:p>
        </w:tc>
        <w:tc>
          <w:tcPr>
            <w:tcW w:w="6077" w:type="dxa"/>
            <w:gridSpan w:val="4"/>
            <w:vAlign w:val="center"/>
          </w:tcPr>
          <w:p w14:paraId="7CE39662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543E" w:rsidRPr="003272A7" w14:paraId="23E38F93" w14:textId="77777777" w:rsidTr="004605EC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0D21DAEA" w14:textId="77777777" w:rsidR="002B543E" w:rsidRPr="003272A7" w:rsidRDefault="00060E4D" w:rsidP="002B543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Celkový počet detí/žiakov v ustanovizni</w:t>
            </w:r>
          </w:p>
        </w:tc>
        <w:tc>
          <w:tcPr>
            <w:tcW w:w="1519" w:type="dxa"/>
            <w:vAlign w:val="center"/>
          </w:tcPr>
          <w:p w14:paraId="66D80C23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Počet</w:t>
            </w:r>
          </w:p>
        </w:tc>
        <w:tc>
          <w:tcPr>
            <w:tcW w:w="1519" w:type="dxa"/>
            <w:vAlign w:val="center"/>
          </w:tcPr>
          <w:p w14:paraId="09567F59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Ž</w:t>
            </w:r>
          </w:p>
        </w:tc>
        <w:tc>
          <w:tcPr>
            <w:tcW w:w="1519" w:type="dxa"/>
            <w:vAlign w:val="center"/>
          </w:tcPr>
          <w:p w14:paraId="56602AA2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1520" w:type="dxa"/>
            <w:vAlign w:val="center"/>
          </w:tcPr>
          <w:p w14:paraId="4250769F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Spolu</w:t>
            </w:r>
          </w:p>
        </w:tc>
      </w:tr>
      <w:tr w:rsidR="002B543E" w:rsidRPr="003272A7" w14:paraId="516A5B57" w14:textId="77777777" w:rsidTr="004605EC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6C07BDC3" w14:textId="77777777" w:rsidR="002B543E" w:rsidRPr="003272A7" w:rsidRDefault="002B543E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0007C6FF" w14:textId="77777777" w:rsidR="002B543E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detí/žiakov </w:t>
            </w:r>
          </w:p>
        </w:tc>
        <w:tc>
          <w:tcPr>
            <w:tcW w:w="1519" w:type="dxa"/>
            <w:vAlign w:val="center"/>
          </w:tcPr>
          <w:p w14:paraId="4569E081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09D693BA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20" w:type="dxa"/>
            <w:vAlign w:val="center"/>
          </w:tcPr>
          <w:p w14:paraId="07EE060A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A6063B" w:rsidRPr="003272A7" w14:paraId="4C6B7816" w14:textId="77777777" w:rsidTr="008D4006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783EEACC" w14:textId="77777777" w:rsidR="00A6063B" w:rsidRPr="003272A7" w:rsidRDefault="00A6063B" w:rsidP="002E188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Celkový počet detí/žiakov užívateľov obstaraného zariadenia </w:t>
            </w:r>
          </w:p>
        </w:tc>
        <w:tc>
          <w:tcPr>
            <w:tcW w:w="1519" w:type="dxa"/>
            <w:vAlign w:val="center"/>
          </w:tcPr>
          <w:p w14:paraId="20C29E48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Počet</w:t>
            </w:r>
          </w:p>
        </w:tc>
        <w:tc>
          <w:tcPr>
            <w:tcW w:w="1519" w:type="dxa"/>
            <w:vAlign w:val="center"/>
          </w:tcPr>
          <w:p w14:paraId="653EE188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Ž</w:t>
            </w:r>
          </w:p>
        </w:tc>
        <w:tc>
          <w:tcPr>
            <w:tcW w:w="1519" w:type="dxa"/>
            <w:vAlign w:val="center"/>
          </w:tcPr>
          <w:p w14:paraId="385F1325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1520" w:type="dxa"/>
            <w:vAlign w:val="center"/>
          </w:tcPr>
          <w:p w14:paraId="326E4C22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Spolu:</w:t>
            </w:r>
          </w:p>
        </w:tc>
      </w:tr>
      <w:tr w:rsidR="00A6063B" w:rsidRPr="003272A7" w14:paraId="1C674D78" w14:textId="77777777" w:rsidTr="008D4006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51EAC59F" w14:textId="77777777" w:rsidR="00A6063B" w:rsidRPr="003272A7" w:rsidRDefault="00A6063B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36AC589A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detí/žiakov</w:t>
            </w:r>
          </w:p>
        </w:tc>
        <w:tc>
          <w:tcPr>
            <w:tcW w:w="1519" w:type="dxa"/>
            <w:vAlign w:val="center"/>
          </w:tcPr>
          <w:p w14:paraId="0CCFDEBF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1DA0EDDA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20" w:type="dxa"/>
            <w:vAlign w:val="center"/>
          </w:tcPr>
          <w:p w14:paraId="41D17AF8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14:paraId="4213B21C" w14:textId="77777777" w:rsidR="00334289" w:rsidRPr="003272A7" w:rsidRDefault="00334289" w:rsidP="00334289">
      <w:pPr>
        <w:rPr>
          <w:rFonts w:ascii="Calibri" w:hAnsi="Calibri"/>
          <w:sz w:val="8"/>
          <w:szCs w:val="8"/>
          <w:lang w:val="ru-RU"/>
        </w:rPr>
      </w:pPr>
    </w:p>
    <w:p w14:paraId="08A4BAE3" w14:textId="77777777" w:rsidR="00334289" w:rsidRPr="003272A7" w:rsidRDefault="00334289" w:rsidP="00334289">
      <w:pPr>
        <w:rPr>
          <w:rFonts w:ascii="Calibri" w:hAnsi="Calibri"/>
          <w:sz w:val="8"/>
          <w:szCs w:val="8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851"/>
        <w:gridCol w:w="6912"/>
        <w:gridCol w:w="1651"/>
        <w:gridCol w:w="79"/>
      </w:tblGrid>
      <w:tr w:rsidR="00323DA7" w:rsidRPr="003272A7" w14:paraId="2E707ED7" w14:textId="77777777" w:rsidTr="006F2103">
        <w:trPr>
          <w:gridAfter w:val="1"/>
          <w:wAfter w:w="79" w:type="dxa"/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32A23A5B" w14:textId="77777777" w:rsidR="00323DA7" w:rsidRPr="003272A7" w:rsidRDefault="00323DA7" w:rsidP="003743E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III.</w:t>
            </w:r>
          </w:p>
        </w:tc>
        <w:tc>
          <w:tcPr>
            <w:tcW w:w="9414" w:type="dxa"/>
            <w:gridSpan w:val="3"/>
            <w:shd w:val="clear" w:color="auto" w:fill="D9D9D9"/>
            <w:vAlign w:val="center"/>
          </w:tcPr>
          <w:p w14:paraId="14A58F20" w14:textId="77777777" w:rsidR="00323DA7" w:rsidRPr="003272A7" w:rsidRDefault="00323DA7" w:rsidP="00323DA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PLÁNOVANÉ NÁKLADY </w:t>
            </w:r>
          </w:p>
        </w:tc>
      </w:tr>
      <w:tr w:rsidR="00334289" w:rsidRPr="003272A7" w14:paraId="2AD51D2C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CBECB22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Poradové číslo/Číslo priority</w:t>
            </w:r>
          </w:p>
        </w:tc>
        <w:tc>
          <w:tcPr>
            <w:tcW w:w="6912" w:type="dxa"/>
            <w:shd w:val="clear" w:color="auto" w:fill="auto"/>
          </w:tcPr>
          <w:p w14:paraId="2E83A6B4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  <w:p w14:paraId="0B9F0895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Názov vybavenia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6F18F0A7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Suma v dinároch</w:t>
            </w:r>
          </w:p>
        </w:tc>
      </w:tr>
      <w:tr w:rsidR="00334289" w:rsidRPr="003272A7" w14:paraId="33594444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4CCCE70B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6BC86477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01C31069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798F74D1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29CC06C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528E9FF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449A9694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35F22085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F8179F4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75303B36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565C81F3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640DAF3C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4D64E9B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4C92644E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71ECF91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09CC99DC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C088E86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6F50A2F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0387BF9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23DA7" w:rsidRPr="003272A7" w14:paraId="4D64E238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9373649" w14:textId="77777777" w:rsidR="00323DA7" w:rsidRPr="003272A7" w:rsidRDefault="00323DA7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262A4C30" w14:textId="77777777" w:rsidR="00323DA7" w:rsidRPr="003272A7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3FB993B8" w14:textId="77777777" w:rsidR="00323DA7" w:rsidRPr="003272A7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1C13BF4E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2475928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7634331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4B97DD5B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798E60FF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C9EE59C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36DB5615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1782374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69081FA5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662C132A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43E82E44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3D43B1C8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4946ACFD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7B2DC8C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23C3DE5F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C36B19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2400C9CD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7675149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11A61C2A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C93250A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186BE624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236" w:type="dxa"/>
            <w:gridSpan w:val="3"/>
            <w:shd w:val="clear" w:color="auto" w:fill="auto"/>
          </w:tcPr>
          <w:p w14:paraId="4D4A76CB" w14:textId="77777777" w:rsidR="00334289" w:rsidRPr="003272A7" w:rsidRDefault="00334289" w:rsidP="00A33F49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CELKOVÉ NÁKLADY: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3CBC21DD" w14:textId="77777777" w:rsidR="00334289" w:rsidRPr="003272A7" w:rsidRDefault="00334289" w:rsidP="00A33F49">
            <w:pPr>
              <w:rPr>
                <w:rFonts w:ascii="Calibri" w:hAnsi="Calibri" w:cs="Arial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7E68B829" w14:textId="77777777" w:rsidR="00334289" w:rsidRPr="003272A7" w:rsidRDefault="00334289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V tabuľkách poradové číslo označuje aj číslo priority.</w:t>
      </w:r>
    </w:p>
    <w:p w14:paraId="126DE8DF" w14:textId="77777777" w:rsidR="008473EE" w:rsidRPr="003272A7" w:rsidRDefault="008473EE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  <w:lang w:val="ru-RU"/>
        </w:rPr>
      </w:pPr>
    </w:p>
    <w:p w14:paraId="1D8B5CC0" w14:textId="77777777" w:rsidR="005A6DD6" w:rsidRPr="003272A7" w:rsidRDefault="005A6DD6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color w:val="FF0000"/>
          <w:u w:val="single"/>
          <w:lang w:val="ru-RU"/>
        </w:rPr>
      </w:pPr>
    </w:p>
    <w:p w14:paraId="0671EBE6" w14:textId="77777777" w:rsidR="00323DA7" w:rsidRPr="003272A7" w:rsidRDefault="00323DA7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5B73883B" w14:textId="77777777" w:rsidR="00C43E68" w:rsidRPr="003272A7" w:rsidRDefault="00C43E68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7A3E29AE" w14:textId="77777777" w:rsidR="00C43E68" w:rsidRPr="003272A7" w:rsidRDefault="00C43E68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3DD1E7C8" w14:textId="77777777" w:rsidR="005A6DD6" w:rsidRPr="003272A7" w:rsidRDefault="005A6DD6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38B5A8F7" w14:textId="77777777" w:rsidR="00334289" w:rsidRPr="003272A7" w:rsidRDefault="00334289" w:rsidP="00334289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9"/>
        <w:gridCol w:w="8960"/>
      </w:tblGrid>
      <w:tr w:rsidR="00334289" w:rsidRPr="003272A7" w14:paraId="09C44F87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2C1FE63F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5ED0C28C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VYHLÁSENIE</w:t>
            </w:r>
          </w:p>
        </w:tc>
      </w:tr>
    </w:tbl>
    <w:p w14:paraId="4B2B9947" w14:textId="77777777" w:rsidR="00334289" w:rsidRPr="003272A7" w:rsidRDefault="00334289" w:rsidP="00334289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PRIJATÍ POVINNOSTI USTANOVIZNÍ, AK JE POKRAJINSKÝ SEKRETARIÁT FINANCIÉR ALEBO SPOLUFINANCIÉR OBSTARANIA ZARIADENIA </w:t>
      </w:r>
    </w:p>
    <w:p w14:paraId="62A40B36" w14:textId="77777777" w:rsidR="00334289" w:rsidRPr="003272A7" w:rsidRDefault="00334289" w:rsidP="00334289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Zodpovedná osoba v ustanovizni poskytuje vyhlásenie:   </w:t>
      </w:r>
    </w:p>
    <w:p w14:paraId="4A4F0F54" w14:textId="768DA4EA" w:rsidR="00334289" w:rsidRPr="003272A7" w:rsidRDefault="00334289" w:rsidP="00334289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bude obstarávať zariadenie v súlade s ustanoveniami Zákona o verejnom obstarávaní (vestník </w:t>
      </w:r>
      <w:proofErr w:type="spellStart"/>
      <w:r>
        <w:rPr>
          <w:rFonts w:ascii="Calibri" w:hAnsi="Calibri"/>
          <w:sz w:val="22"/>
          <w:szCs w:val="22"/>
        </w:rPr>
        <w:t>Službeni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glasnik</w:t>
      </w:r>
      <w:proofErr w:type="spellEnd"/>
      <w:r>
        <w:rPr>
          <w:rFonts w:ascii="Calibri" w:hAnsi="Calibri"/>
          <w:sz w:val="22"/>
          <w:szCs w:val="22"/>
        </w:rPr>
        <w:t xml:space="preserve"> RS č. 91/2019 a 92/2023);</w:t>
      </w:r>
    </w:p>
    <w:p w14:paraId="560BD4E4" w14:textId="77777777" w:rsidR="00334289" w:rsidRPr="003272A7" w:rsidRDefault="00334289" w:rsidP="0015289D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účelovo a zákonne minie pridelené prostriedky; </w:t>
      </w:r>
    </w:p>
    <w:p w14:paraId="1EF324B1" w14:textId="77777777" w:rsidR="00334289" w:rsidRPr="003272A7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že predloží správu o užívaní prostriedkov najneskôr do 15 dní po termíne stanovenom na splnenie účelu, na ktorý boli prostriedky získané, spolu s príslušnou dokumentáciou overenou zodpovednými osobami;</w:t>
      </w:r>
    </w:p>
    <w:p w14:paraId="70D3696C" w14:textId="2C366607" w:rsidR="00334289" w:rsidRPr="003272A7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informuje verejnosť o tom, že obstaranie </w:t>
      </w:r>
      <w:r w:rsidR="002F6F97">
        <w:rPr>
          <w:rFonts w:ascii="Calibri" w:hAnsi="Calibri"/>
          <w:sz w:val="22"/>
          <w:szCs w:val="22"/>
        </w:rPr>
        <w:t>vybavenia</w:t>
      </w:r>
      <w:r>
        <w:rPr>
          <w:rFonts w:ascii="Calibri" w:hAnsi="Calibri"/>
          <w:sz w:val="22"/>
          <w:szCs w:val="22"/>
        </w:rPr>
        <w:t xml:space="preserve"> financoval/spolufinancoval </w:t>
      </w:r>
      <w:proofErr w:type="spellStart"/>
      <w:r>
        <w:rPr>
          <w:rFonts w:ascii="Calibri" w:hAnsi="Calibri"/>
          <w:sz w:val="22"/>
          <w:szCs w:val="22"/>
        </w:rPr>
        <w:t>Pokrajinský</w:t>
      </w:r>
      <w:proofErr w:type="spellEnd"/>
      <w:r>
        <w:rPr>
          <w:rFonts w:ascii="Calibri" w:hAnsi="Calibri"/>
          <w:sz w:val="22"/>
          <w:szCs w:val="22"/>
        </w:rPr>
        <w:t xml:space="preserve"> sekretariát vzdelávania, predpisov, správy a národnostných menšín – národnostných spoločenstiev. </w:t>
      </w:r>
    </w:p>
    <w:p w14:paraId="79804D3E" w14:textId="77777777" w:rsidR="00334289" w:rsidRPr="003272A7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4A202AD9" w14:textId="77777777" w:rsidR="00334289" w:rsidRPr="003272A7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4F18B341" w14:textId="77777777" w:rsidR="00334289" w:rsidRPr="003272A7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34289" w:rsidRPr="003272A7" w14:paraId="13655E23" w14:textId="77777777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01A19816" w14:textId="26E72D8B" w:rsidR="00334289" w:rsidRPr="003272A7" w:rsidRDefault="00AB5142" w:rsidP="00A33F49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Dátum</w:t>
            </w:r>
          </w:p>
        </w:tc>
        <w:tc>
          <w:tcPr>
            <w:tcW w:w="2952" w:type="dxa"/>
            <w:shd w:val="clear" w:color="auto" w:fill="auto"/>
          </w:tcPr>
          <w:p w14:paraId="2F5444CE" w14:textId="77777777" w:rsidR="00334289" w:rsidRPr="003272A7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M. P.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4EE0713F" w14:textId="77777777" w:rsidR="00334289" w:rsidRPr="003272A7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Zodpovedná osoba</w:t>
            </w:r>
          </w:p>
        </w:tc>
      </w:tr>
    </w:tbl>
    <w:p w14:paraId="32D91139" w14:textId="77777777" w:rsidR="00334289" w:rsidRPr="003272A7" w:rsidRDefault="00334289" w:rsidP="0033428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8"/>
        <w:gridCol w:w="8961"/>
      </w:tblGrid>
      <w:tr w:rsidR="00334289" w:rsidRPr="003272A7" w14:paraId="78FAD9B2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4C768D80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7B1F4083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PRÍLOHY</w:t>
            </w:r>
          </w:p>
        </w:tc>
      </w:tr>
    </w:tbl>
    <w:p w14:paraId="4A7E8876" w14:textId="4F532896" w:rsidR="00C167EF" w:rsidRPr="003272A7" w:rsidRDefault="006F2103" w:rsidP="00054F7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NEZÁVÄZNÁ PONUKA – PREDBEŽNÝ ÚČET NA OBSTARANIE VYBAVENIA (NIE STARŠÍ AKO DÁTUM VYPÍSANIA SÚBEHU);</w:t>
      </w:r>
    </w:p>
    <w:p w14:paraId="7345E803" w14:textId="1C36AFA2" w:rsidR="00936A20" w:rsidRPr="003272A7" w:rsidRDefault="00936A20" w:rsidP="00936A20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PRÍPADE SPOLUFINANCOVANIA POSKYTNÚŤ DÔKAZ O ZABEZPEČENÝCH PROSTRIEDKOCH NA SPOLUFINANCOVANIE OBSTARANIA ZARIADENIA (ZMLUVA, ROZHODNUTIE, VÝPIS Z ROZPOČTU JEDNOTKY LOKÁLNEJ SAMOSPRÁVY, FINANČNÉHO PLÁNU USTANOVIZNE A POD.) SPOLU S RIADNE PODPÍSANÝM A OPEČIATKOVANÝM VYHLÁSENÍM ZODPOVEDNEJ OSOBY USTANOVIZNE/JEDNOTKY LOKÁLNEJ SAMOSPRÁVY O ÚČASTI NA SPOLUFINANCOVANÍ OBSTARANIA PREDMETNÉHO ZARIADENIA (VYHLÁSENIE DORUČIŤ VO VOĽNEJ </w:t>
      </w:r>
      <w:r w:rsidR="002F6F97">
        <w:rPr>
          <w:rFonts w:ascii="Calibri" w:hAnsi="Calibri"/>
          <w:sz w:val="22"/>
          <w:szCs w:val="22"/>
        </w:rPr>
        <w:t>FORME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). </w:t>
      </w:r>
    </w:p>
    <w:p w14:paraId="229730D2" w14:textId="77777777" w:rsidR="0088766F" w:rsidRPr="00054F76" w:rsidRDefault="0088766F" w:rsidP="0088766F">
      <w:pPr>
        <w:pStyle w:val="ListParagraph"/>
        <w:tabs>
          <w:tab w:val="left" w:pos="567"/>
        </w:tabs>
        <w:ind w:left="540"/>
        <w:jc w:val="both"/>
        <w:rPr>
          <w:rFonts w:ascii="Calibri" w:hAnsi="Calibri" w:cs="Calibri"/>
          <w:color w:val="000000" w:themeColor="text1"/>
          <w:sz w:val="22"/>
          <w:szCs w:val="22"/>
          <w:lang w:val="sr-Latn-RS"/>
        </w:rPr>
      </w:pPr>
    </w:p>
    <w:p w14:paraId="1D38BF5C" w14:textId="77777777" w:rsidR="00817E17" w:rsidRPr="008C53BA" w:rsidRDefault="00817E17" w:rsidP="00817E17">
      <w:pPr>
        <w:pStyle w:val="ListParagraph"/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sr-Cyrl-CS"/>
        </w:rPr>
      </w:pPr>
    </w:p>
    <w:p w14:paraId="2511E272" w14:textId="77777777" w:rsidR="00936A20" w:rsidRPr="00936A20" w:rsidRDefault="00936A20" w:rsidP="00936A20">
      <w:pPr>
        <w:ind w:left="540"/>
        <w:jc w:val="both"/>
        <w:rPr>
          <w:rFonts w:ascii="Calibri" w:hAnsi="Calibri" w:cs="Arial"/>
          <w:sz w:val="22"/>
          <w:szCs w:val="22"/>
          <w:lang w:val="sr-Cyrl-CS"/>
        </w:rPr>
      </w:pPr>
    </w:p>
    <w:sectPr w:rsidR="00936A20" w:rsidRPr="00936A20" w:rsidSect="00671E30"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3A52E9A"/>
    <w:multiLevelType w:val="hybridMultilevel"/>
    <w:tmpl w:val="B394D776"/>
    <w:lvl w:ilvl="0" w:tplc="FCE2FC1E">
      <w:start w:val="1"/>
      <w:numFmt w:val="decimal"/>
      <w:lvlText w:val="%1)"/>
      <w:lvlJc w:val="left"/>
      <w:pPr>
        <w:ind w:left="720" w:hanging="372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28" w:hanging="360"/>
      </w:pPr>
    </w:lvl>
    <w:lvl w:ilvl="2" w:tplc="241A001B" w:tentative="1">
      <w:start w:val="1"/>
      <w:numFmt w:val="lowerRoman"/>
      <w:lvlText w:val="%3."/>
      <w:lvlJc w:val="right"/>
      <w:pPr>
        <w:ind w:left="2148" w:hanging="180"/>
      </w:pPr>
    </w:lvl>
    <w:lvl w:ilvl="3" w:tplc="241A000F" w:tentative="1">
      <w:start w:val="1"/>
      <w:numFmt w:val="decimal"/>
      <w:lvlText w:val="%4."/>
      <w:lvlJc w:val="left"/>
      <w:pPr>
        <w:ind w:left="2868" w:hanging="360"/>
      </w:pPr>
    </w:lvl>
    <w:lvl w:ilvl="4" w:tplc="241A0019" w:tentative="1">
      <w:start w:val="1"/>
      <w:numFmt w:val="lowerLetter"/>
      <w:lvlText w:val="%5."/>
      <w:lvlJc w:val="left"/>
      <w:pPr>
        <w:ind w:left="3588" w:hanging="360"/>
      </w:pPr>
    </w:lvl>
    <w:lvl w:ilvl="5" w:tplc="241A001B" w:tentative="1">
      <w:start w:val="1"/>
      <w:numFmt w:val="lowerRoman"/>
      <w:lvlText w:val="%6."/>
      <w:lvlJc w:val="right"/>
      <w:pPr>
        <w:ind w:left="4308" w:hanging="180"/>
      </w:pPr>
    </w:lvl>
    <w:lvl w:ilvl="6" w:tplc="241A000F" w:tentative="1">
      <w:start w:val="1"/>
      <w:numFmt w:val="decimal"/>
      <w:lvlText w:val="%7."/>
      <w:lvlJc w:val="left"/>
      <w:pPr>
        <w:ind w:left="5028" w:hanging="360"/>
      </w:pPr>
    </w:lvl>
    <w:lvl w:ilvl="7" w:tplc="241A0019" w:tentative="1">
      <w:start w:val="1"/>
      <w:numFmt w:val="lowerLetter"/>
      <w:lvlText w:val="%8."/>
      <w:lvlJc w:val="left"/>
      <w:pPr>
        <w:ind w:left="5748" w:hanging="360"/>
      </w:pPr>
    </w:lvl>
    <w:lvl w:ilvl="8" w:tplc="2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6EB15606"/>
    <w:multiLevelType w:val="hybridMultilevel"/>
    <w:tmpl w:val="CDF60F56"/>
    <w:lvl w:ilvl="0" w:tplc="9AF6531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2FB72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0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07132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88E68A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698EA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6EA3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A0EA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AA0AA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2015D"/>
    <w:rsid w:val="00054F76"/>
    <w:rsid w:val="00060E4D"/>
    <w:rsid w:val="00091B22"/>
    <w:rsid w:val="000B7191"/>
    <w:rsid w:val="0015289D"/>
    <w:rsid w:val="001A0BDB"/>
    <w:rsid w:val="001E6A3B"/>
    <w:rsid w:val="002349EB"/>
    <w:rsid w:val="0024101A"/>
    <w:rsid w:val="00253A99"/>
    <w:rsid w:val="00293435"/>
    <w:rsid w:val="002A66A1"/>
    <w:rsid w:val="002B543E"/>
    <w:rsid w:val="002E188A"/>
    <w:rsid w:val="002F6F97"/>
    <w:rsid w:val="00323DA7"/>
    <w:rsid w:val="003272A7"/>
    <w:rsid w:val="00332537"/>
    <w:rsid w:val="00334289"/>
    <w:rsid w:val="00342F7E"/>
    <w:rsid w:val="003A398C"/>
    <w:rsid w:val="0043564F"/>
    <w:rsid w:val="004F5201"/>
    <w:rsid w:val="005645D7"/>
    <w:rsid w:val="005A6DD6"/>
    <w:rsid w:val="005C7A69"/>
    <w:rsid w:val="00634BE1"/>
    <w:rsid w:val="00671E30"/>
    <w:rsid w:val="006F2103"/>
    <w:rsid w:val="0079050D"/>
    <w:rsid w:val="00796181"/>
    <w:rsid w:val="00814461"/>
    <w:rsid w:val="00817E17"/>
    <w:rsid w:val="00843D15"/>
    <w:rsid w:val="008473EE"/>
    <w:rsid w:val="00864B54"/>
    <w:rsid w:val="00880EDA"/>
    <w:rsid w:val="0088766F"/>
    <w:rsid w:val="008B335E"/>
    <w:rsid w:val="008E0606"/>
    <w:rsid w:val="00936A20"/>
    <w:rsid w:val="009A323D"/>
    <w:rsid w:val="00A261DE"/>
    <w:rsid w:val="00A420AE"/>
    <w:rsid w:val="00A4416F"/>
    <w:rsid w:val="00A46AC5"/>
    <w:rsid w:val="00A6063B"/>
    <w:rsid w:val="00AB5142"/>
    <w:rsid w:val="00B25BC3"/>
    <w:rsid w:val="00B70760"/>
    <w:rsid w:val="00BD4F9D"/>
    <w:rsid w:val="00C352A0"/>
    <w:rsid w:val="00C433CC"/>
    <w:rsid w:val="00C43E68"/>
    <w:rsid w:val="00C77F8E"/>
    <w:rsid w:val="00CA359F"/>
    <w:rsid w:val="00CC1470"/>
    <w:rsid w:val="00CD09F0"/>
    <w:rsid w:val="00D04BE2"/>
    <w:rsid w:val="00D05728"/>
    <w:rsid w:val="00EB7B21"/>
    <w:rsid w:val="00F5486B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2C5B"/>
  <w15:docId w15:val="{63120E4E-AF40-4F4D-94CC-EB4B64A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4289"/>
    <w:rPr>
      <w:rFonts w:ascii="Times New Roman" w:eastAsia="Times New Roman" w:hAnsi="Times New Roman" w:cs="Times New Roman"/>
      <w:b/>
      <w:bCs/>
      <w:i/>
      <w:iCs/>
      <w:sz w:val="26"/>
      <w:szCs w:val="26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89"/>
    <w:rPr>
      <w:rFonts w:ascii="Tahoma" w:eastAsia="Times New Roman" w:hAnsi="Tahoma" w:cs="Tahoma"/>
      <w:sz w:val="16"/>
      <w:szCs w:val="16"/>
      <w:lang w:val="sk-SK"/>
    </w:rPr>
  </w:style>
  <w:style w:type="paragraph" w:styleId="ListParagraph">
    <w:name w:val="List Paragraph"/>
    <w:basedOn w:val="Normal"/>
    <w:uiPriority w:val="99"/>
    <w:qFormat/>
    <w:rsid w:val="00936A2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8766F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88766F"/>
    <w:rPr>
      <w:rFonts w:ascii="Times New Roman" w:eastAsia="Times New Roman" w:hAnsi="Times New Roman" w:cs="Times New Roman"/>
      <w:sz w:val="24"/>
      <w:szCs w:val="24"/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EB7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B21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21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Knezevic</dc:creator>
  <cp:lastModifiedBy>Zdenka Valent</cp:lastModifiedBy>
  <cp:revision>5</cp:revision>
  <cp:lastPrinted>2025-08-04T08:40:00Z</cp:lastPrinted>
  <dcterms:created xsi:type="dcterms:W3CDTF">2026-03-02T13:25:00Z</dcterms:created>
  <dcterms:modified xsi:type="dcterms:W3CDTF">2026-03-04T09:46:00Z</dcterms:modified>
</cp:coreProperties>
</file>