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A01009" w:rsidRPr="000240F0">
        <w:trPr>
          <w:trHeight w:val="1975"/>
        </w:trPr>
        <w:tc>
          <w:tcPr>
            <w:tcW w:w="2410" w:type="dxa"/>
          </w:tcPr>
          <w:p w:rsidR="00A01009" w:rsidRPr="000240F0" w:rsidRDefault="00187BE5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0240F0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A01009" w:rsidRPr="000240F0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0240F0">
              <w:rPr>
                <w:rFonts w:ascii="Calibri" w:hAnsi="Calibri"/>
                <w:sz w:val="22"/>
              </w:rPr>
              <w:t>Szerb Köztársaság</w:t>
            </w:r>
          </w:p>
          <w:p w:rsidR="00A01009" w:rsidRPr="000240F0" w:rsidRDefault="00187BE5">
            <w:pPr>
              <w:rPr>
                <w:rFonts w:ascii="Calibri" w:hAnsi="Calibri"/>
              </w:rPr>
            </w:pPr>
            <w:r w:rsidRPr="000240F0">
              <w:rPr>
                <w:rFonts w:ascii="Calibri" w:hAnsi="Calibri"/>
                <w:sz w:val="22"/>
              </w:rPr>
              <w:t>Vajdaság Autonóm Tartomány</w:t>
            </w:r>
          </w:p>
          <w:p w:rsidR="00A01009" w:rsidRPr="000240F0" w:rsidRDefault="00187BE5">
            <w:pPr>
              <w:rPr>
                <w:rFonts w:ascii="Calibri" w:hAnsi="Calibri"/>
                <w:b/>
              </w:rPr>
            </w:pPr>
            <w:r w:rsidRPr="000240F0">
              <w:rPr>
                <w:rFonts w:ascii="Calibri" w:hAnsi="Calibri"/>
                <w:b/>
                <w:sz w:val="22"/>
              </w:rPr>
              <w:t>Tartományi Oktatási, Jogalkotási, Közigazgatási és</w:t>
            </w:r>
          </w:p>
          <w:p w:rsidR="00A01009" w:rsidRPr="000240F0" w:rsidRDefault="00187BE5">
            <w:pPr>
              <w:rPr>
                <w:rFonts w:ascii="Calibri" w:hAnsi="Calibri"/>
                <w:b/>
              </w:rPr>
            </w:pPr>
            <w:r w:rsidRPr="000240F0">
              <w:rPr>
                <w:rFonts w:ascii="Calibri" w:hAnsi="Calibri"/>
                <w:b/>
                <w:sz w:val="22"/>
              </w:rPr>
              <w:t xml:space="preserve">Nemzeti Kisebbségi </w:t>
            </w:r>
            <w:r w:rsidR="00251CE2">
              <w:rPr>
                <w:rFonts w:ascii="Calibri" w:hAnsi="Calibri"/>
                <w:b/>
                <w:sz w:val="22"/>
              </w:rPr>
              <w:t>–</w:t>
            </w:r>
            <w:r w:rsidRPr="000240F0">
              <w:rPr>
                <w:rFonts w:ascii="Calibri" w:hAnsi="Calibri"/>
                <w:b/>
                <w:sz w:val="22"/>
              </w:rPr>
              <w:t xml:space="preserve"> Nemzeti</w:t>
            </w:r>
            <w:r w:rsidR="00251CE2">
              <w:rPr>
                <w:rFonts w:ascii="Calibri" w:hAnsi="Calibri"/>
                <w:b/>
                <w:sz w:val="22"/>
              </w:rPr>
              <w:t xml:space="preserve"> </w:t>
            </w:r>
            <w:r w:rsidRPr="000240F0">
              <w:rPr>
                <w:rFonts w:ascii="Calibri" w:hAnsi="Calibri"/>
                <w:b/>
                <w:sz w:val="22"/>
              </w:rPr>
              <w:t>Közösségi Titkárság</w:t>
            </w:r>
          </w:p>
          <w:p w:rsidR="00A01009" w:rsidRPr="000240F0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0240F0">
              <w:rPr>
                <w:rFonts w:ascii="Calibri" w:hAnsi="Calibri"/>
                <w:sz w:val="22"/>
              </w:rPr>
              <w:t>Mihajlo</w:t>
            </w:r>
            <w:proofErr w:type="spellEnd"/>
            <w:r w:rsidRPr="000240F0">
              <w:rPr>
                <w:rFonts w:ascii="Calibri" w:hAnsi="Calibri"/>
                <w:sz w:val="22"/>
              </w:rPr>
              <w:t xml:space="preserve"> </w:t>
            </w:r>
            <w:proofErr w:type="spellStart"/>
            <w:r w:rsidRPr="000240F0">
              <w:rPr>
                <w:rFonts w:ascii="Calibri" w:hAnsi="Calibri"/>
                <w:sz w:val="22"/>
              </w:rPr>
              <w:t>Pupin</w:t>
            </w:r>
            <w:proofErr w:type="spellEnd"/>
            <w:r w:rsidRPr="000240F0">
              <w:rPr>
                <w:rFonts w:ascii="Calibri" w:hAnsi="Calibri"/>
                <w:sz w:val="22"/>
              </w:rPr>
              <w:t xml:space="preserve"> sugárút 16</w:t>
            </w:r>
            <w:proofErr w:type="gramStart"/>
            <w:r w:rsidRPr="000240F0">
              <w:rPr>
                <w:rFonts w:ascii="Calibri" w:hAnsi="Calibri"/>
                <w:sz w:val="22"/>
              </w:rPr>
              <w:t>.,</w:t>
            </w:r>
            <w:proofErr w:type="gramEnd"/>
            <w:r w:rsidRPr="000240F0">
              <w:rPr>
                <w:rFonts w:ascii="Calibri" w:hAnsi="Calibri"/>
                <w:sz w:val="22"/>
              </w:rPr>
              <w:t xml:space="preserve"> 21000 Újvidék</w:t>
            </w:r>
          </w:p>
          <w:p w:rsidR="00A01009" w:rsidRPr="000240F0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0240F0">
              <w:rPr>
                <w:rFonts w:ascii="Calibri" w:hAnsi="Calibri"/>
                <w:sz w:val="22"/>
              </w:rPr>
              <w:t>Tel</w:t>
            </w:r>
            <w:proofErr w:type="gramStart"/>
            <w:r w:rsidRPr="000240F0">
              <w:rPr>
                <w:rFonts w:ascii="Calibri" w:hAnsi="Calibri"/>
                <w:sz w:val="22"/>
              </w:rPr>
              <w:t>.:</w:t>
            </w:r>
            <w:proofErr w:type="gramEnd"/>
            <w:r w:rsidRPr="000240F0">
              <w:rPr>
                <w:rFonts w:ascii="Calibri" w:hAnsi="Calibri"/>
                <w:sz w:val="22"/>
              </w:rPr>
              <w:t xml:space="preserve"> +381 21  487  46 14, 487 40 36, 487 43 36</w:t>
            </w:r>
          </w:p>
          <w:p w:rsidR="00A01009" w:rsidRPr="000240F0" w:rsidRDefault="00B40FC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187BE5" w:rsidRPr="000240F0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A01009" w:rsidRPr="000240F0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01009" w:rsidRPr="000240F0" w:rsidRDefault="00A01009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A01009" w:rsidRPr="000240F0">
        <w:trPr>
          <w:trHeight w:val="426"/>
        </w:trPr>
        <w:tc>
          <w:tcPr>
            <w:tcW w:w="4720" w:type="dxa"/>
          </w:tcPr>
          <w:p w:rsidR="00A01009" w:rsidRPr="000240F0" w:rsidRDefault="00187BE5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sz w:val="20"/>
                <w:szCs w:val="20"/>
              </w:rPr>
            </w:pPr>
            <w:r w:rsidRPr="000240F0">
              <w:rPr>
                <w:rFonts w:ascii="Calibri" w:hAnsi="Calibri"/>
                <w:sz w:val="22"/>
              </w:rPr>
              <w:t xml:space="preserve"> </w:t>
            </w:r>
            <w:r w:rsidRPr="000240F0">
              <w:rPr>
                <w:rFonts w:ascii="Calibri" w:hAnsi="Calibri"/>
                <w:sz w:val="20"/>
                <w:szCs w:val="20"/>
              </w:rPr>
              <w:t xml:space="preserve">SZÁM: </w:t>
            </w:r>
            <w:r w:rsidRPr="000240F0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000227353 2025 09427 004 001 000 001/7-1</w:t>
            </w:r>
          </w:p>
          <w:p w:rsidR="00A01009" w:rsidRPr="000240F0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0240F0">
              <w:rPr>
                <w:rFonts w:ascii="Calibri" w:hAnsi="Calibri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A01009" w:rsidRPr="000240F0" w:rsidRDefault="00187BE5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0"/>
                <w:szCs w:val="20"/>
              </w:rPr>
            </w:pPr>
            <w:r w:rsidRPr="000240F0">
              <w:rPr>
                <w:rFonts w:ascii="Calibri" w:hAnsi="Calibri"/>
                <w:color w:val="000000"/>
                <w:sz w:val="22"/>
              </w:rPr>
              <w:t xml:space="preserve">                              </w:t>
            </w:r>
            <w:r w:rsidRPr="000240F0">
              <w:rPr>
                <w:rFonts w:ascii="Calibri" w:hAnsi="Calibri"/>
                <w:color w:val="000000"/>
                <w:sz w:val="20"/>
                <w:szCs w:val="20"/>
              </w:rPr>
              <w:t xml:space="preserve">DÁTUM: </w:t>
            </w:r>
            <w:r w:rsidRPr="000240F0">
              <w:rPr>
                <w:rFonts w:ascii="Calibri" w:hAnsi="Calibri"/>
                <w:sz w:val="20"/>
                <w:szCs w:val="20"/>
              </w:rPr>
              <w:t>2025. július 21.</w:t>
            </w:r>
          </w:p>
          <w:p w:rsidR="00A01009" w:rsidRPr="000240F0" w:rsidRDefault="00A0100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01009" w:rsidRPr="000240F0" w:rsidRDefault="00187BE5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proofErr w:type="gramStart"/>
      <w:r w:rsidRPr="000240F0">
        <w:rPr>
          <w:sz w:val="22"/>
        </w:rPr>
        <w:t xml:space="preserve"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 szám) 23. szakaszának 1. és 4. bekezdése, továbbá a Tartományi Oktatási, Jogalkotási, Közigazgatási és Nemzeti Kisebbségi </w:t>
      </w:r>
      <w:r w:rsidR="00251CE2">
        <w:rPr>
          <w:sz w:val="22"/>
        </w:rPr>
        <w:t>–</w:t>
      </w:r>
      <w:r w:rsidRPr="000240F0">
        <w:rPr>
          <w:sz w:val="22"/>
        </w:rPr>
        <w:t xml:space="preserve"> Nemzeti</w:t>
      </w:r>
      <w:r w:rsidR="00251CE2">
        <w:rPr>
          <w:sz w:val="22"/>
        </w:rPr>
        <w:t xml:space="preserve"> </w:t>
      </w:r>
      <w:r w:rsidRPr="000240F0">
        <w:rPr>
          <w:sz w:val="22"/>
        </w:rPr>
        <w:t>Közösségi Titkárság költségvetési eszközeinek a Vajdaság Autonóm Tartomány területén</w:t>
      </w:r>
      <w:proofErr w:type="gramEnd"/>
      <w:r w:rsidRPr="000240F0">
        <w:rPr>
          <w:sz w:val="22"/>
        </w:rPr>
        <w:t xml:space="preserve"> </w:t>
      </w:r>
      <w:proofErr w:type="gramStart"/>
      <w:r w:rsidRPr="000240F0">
        <w:rPr>
          <w:sz w:val="22"/>
        </w:rPr>
        <w:t>működő alap-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való odaítéléséről szóló szabályzat (VAT Hivatalos Lapja, 5/2025. szám) 8. szakasza, valamint a 000227353 2025 09427 004 001 000 001 számú, 2025. február 5-én kelt, Vajdaság Autonóm Tartomány területén működő általános és középfokú oktatási és nevelési, a diákjóléti intézmények, valamint az iskoláskor előtti intézmények létesítményeinek újjáépítése,</w:t>
      </w:r>
      <w:proofErr w:type="gramEnd"/>
      <w:r w:rsidRPr="000240F0">
        <w:rPr>
          <w:sz w:val="22"/>
        </w:rPr>
        <w:t xml:space="preserve"> </w:t>
      </w:r>
      <w:proofErr w:type="gramStart"/>
      <w:r w:rsidRPr="000240F0">
        <w:rPr>
          <w:sz w:val="22"/>
        </w:rPr>
        <w:t>átépítése</w:t>
      </w:r>
      <w:proofErr w:type="gramEnd"/>
      <w:r w:rsidRPr="000240F0">
        <w:rPr>
          <w:sz w:val="22"/>
        </w:rPr>
        <w:t>, felújítása, valamint beruházásos és folyó karbantartása finanszírozására és társfinanszírozására vonatkozó lebonyolított pályázat alapján, a tartományi titkár</w:t>
      </w:r>
    </w:p>
    <w:p w:rsidR="00A01009" w:rsidRPr="000240F0" w:rsidRDefault="00A01009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A01009" w:rsidRPr="000240F0" w:rsidRDefault="000240F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HATÁROZATOT</w:t>
      </w:r>
      <w:r w:rsidR="00187BE5" w:rsidRPr="000240F0">
        <w:rPr>
          <w:rFonts w:ascii="Calibri" w:hAnsi="Calibri"/>
          <w:b/>
          <w:color w:val="000000"/>
        </w:rPr>
        <w:br/>
        <w:t>hoz</w:t>
      </w: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 w:rsidRPr="000240F0">
        <w:rPr>
          <w:rFonts w:ascii="Calibri" w:hAnsi="Calibri"/>
          <w:b/>
        </w:rPr>
        <w:t>A TARTOMÁNYI OKTATÁSI, JOGALKOTÁSI, KÖZIGAZGATÁSI ÉS NEMZETI KISEBBSÉGI – NEMZETI</w:t>
      </w:r>
      <w:r w:rsidR="00251CE2">
        <w:rPr>
          <w:rFonts w:ascii="Calibri" w:hAnsi="Calibri"/>
          <w:b/>
        </w:rPr>
        <w:t xml:space="preserve"> </w:t>
      </w:r>
      <w:r w:rsidRPr="000240F0">
        <w:rPr>
          <w:rFonts w:ascii="Calibri" w:hAnsi="Calibri"/>
          <w:b/>
        </w:rPr>
        <w:t>KÖZÖSSÉGI TITKÁRSÁGNAK A VAJDASÁG AUTONÓM TARTOMÁNY TERÜLETÉN MŰKÖDŐ ÁLTALÁNOS OKTATÁSI ÉS NEVELÉSI INTÉZMÉNYEK LÉTESÍTMÉNYEINEK ÚJJÁÉPÍTÉSE, ÁTÉPÍTÉSE, FELÚJÍTÁSA, VALAMINT BERUHÁZÁSOS ÉS FOLYÓ KARBANTARTÁSA 2025. ÉVI FINANSZÍROZÁSÁRA ÉS TÁRSFINANSZÍROZÁSÁRA VONATKOZÓ KÖLTSÉGVETÉSI ESZKÖZEINEK FELOSZTÁSÁRÓL</w:t>
      </w:r>
    </w:p>
    <w:p w:rsidR="00A01009" w:rsidRPr="000240F0" w:rsidRDefault="00A01009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I.</w:t>
      </w:r>
    </w:p>
    <w:p w:rsidR="00A01009" w:rsidRPr="000240F0" w:rsidRDefault="00187BE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0240F0">
        <w:rPr>
          <w:sz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="00CD3658">
        <w:rPr>
          <w:b/>
          <w:bCs/>
          <w:sz w:val="22"/>
        </w:rPr>
        <w:t>az általános oktatási é</w:t>
      </w:r>
      <w:bookmarkStart w:id="0" w:name="_GoBack"/>
      <w:bookmarkEnd w:id="0"/>
      <w:r w:rsidRPr="000240F0">
        <w:rPr>
          <w:b/>
          <w:bCs/>
          <w:sz w:val="22"/>
        </w:rPr>
        <w:t>s nevelési intézmények</w:t>
      </w:r>
      <w:r w:rsidRPr="000240F0">
        <w:rPr>
          <w:sz w:val="22"/>
        </w:rPr>
        <w:t xml:space="preserve"> részére történő felosztását a </w:t>
      </w:r>
      <w:r w:rsidRPr="000240F0"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 w:rsidRPr="000240F0">
        <w:rPr>
          <w:sz w:val="22"/>
        </w:rPr>
        <w:t xml:space="preserve"> számú, 2025. február 5-én kelt Vajdaság Autonóm Tartomány területén működő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</w:t>
      </w:r>
      <w:proofErr w:type="gramEnd"/>
      <w:r w:rsidRPr="000240F0">
        <w:rPr>
          <w:sz w:val="22"/>
        </w:rPr>
        <w:t xml:space="preserve"> </w:t>
      </w:r>
      <w:proofErr w:type="gramStart"/>
      <w:r w:rsidRPr="000240F0">
        <w:rPr>
          <w:sz w:val="22"/>
        </w:rPr>
        <w:t>lebonyolított</w:t>
      </w:r>
      <w:proofErr w:type="gramEnd"/>
      <w:r w:rsidRPr="000240F0">
        <w:rPr>
          <w:sz w:val="22"/>
        </w:rPr>
        <w:t xml:space="preserve"> pályázat (a továbbiakban: Pályázat) alapján.</w:t>
      </w:r>
    </w:p>
    <w:p w:rsidR="00A01009" w:rsidRPr="000240F0" w:rsidRDefault="00A01009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II.</w:t>
      </w:r>
    </w:p>
    <w:p w:rsidR="00A01009" w:rsidRPr="000240F0" w:rsidRDefault="00187BE5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240F0">
        <w:rPr>
          <w:rFonts w:ascii="Calibri" w:hAnsi="Calibri"/>
          <w:sz w:val="22"/>
        </w:rPr>
        <w:t xml:space="preserve">A Pályázat alapján előirányzott eszközök összege valamennyi oktatási szintre vonatkozóan összesen </w:t>
      </w:r>
      <w:r w:rsidRPr="000240F0">
        <w:rPr>
          <w:rFonts w:ascii="Calibri" w:hAnsi="Calibri"/>
          <w:b/>
          <w:sz w:val="22"/>
        </w:rPr>
        <w:t>375.000.000,00</w:t>
      </w:r>
      <w:r w:rsidRPr="000240F0">
        <w:rPr>
          <w:rFonts w:ascii="Calibri" w:hAnsi="Calibri"/>
          <w:b/>
          <w:bCs/>
          <w:sz w:val="22"/>
        </w:rPr>
        <w:t xml:space="preserve"> dinár</w:t>
      </w:r>
      <w:r w:rsidRPr="000240F0">
        <w:rPr>
          <w:rFonts w:ascii="Calibri" w:hAnsi="Calibri"/>
          <w:sz w:val="22"/>
        </w:rPr>
        <w:t xml:space="preserve">, míg ennek keretében az alapfokú oktatás és nevelés szintjére vonatkozóan ez az összeg </w:t>
      </w:r>
      <w:r w:rsidRPr="000240F0">
        <w:rPr>
          <w:rFonts w:ascii="Calibri" w:hAnsi="Calibri"/>
          <w:b/>
          <w:sz w:val="22"/>
        </w:rPr>
        <w:t>247.000.000,00</w:t>
      </w:r>
      <w:r w:rsidRPr="000240F0">
        <w:rPr>
          <w:rFonts w:ascii="Calibri" w:hAnsi="Calibri"/>
          <w:b/>
          <w:bCs/>
          <w:sz w:val="22"/>
        </w:rPr>
        <w:t xml:space="preserve"> dinár</w:t>
      </w:r>
      <w:r w:rsidR="000240F0">
        <w:rPr>
          <w:rFonts w:ascii="Calibri" w:hAnsi="Calibri"/>
          <w:sz w:val="22"/>
        </w:rPr>
        <w:t>.</w:t>
      </w:r>
    </w:p>
    <w:p w:rsidR="00A01009" w:rsidRPr="000240F0" w:rsidRDefault="00187BE5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240F0">
        <w:rPr>
          <w:rFonts w:ascii="Calibri" w:hAnsi="Calibri"/>
          <w:sz w:val="22"/>
        </w:rPr>
        <w:t>A jelen határozat előirányozza az eszközök felosztását a Vajdaság Autonóm Tartomány területén működő alapfokú oktatási és nevelési intézmények létesítményei számára összesen 247.000.000,00 dinár összegben.</w:t>
      </w:r>
    </w:p>
    <w:p w:rsidR="00A01009" w:rsidRPr="000240F0" w:rsidRDefault="00187BE5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 w:rsidRPr="000240F0">
        <w:rPr>
          <w:rFonts w:ascii="Calibri" w:hAnsi="Calibri"/>
          <w:sz w:val="22"/>
        </w:rPr>
        <w:lastRenderedPageBreak/>
        <w:t>Az eszközöket az alapfokú oktatási és nevelési intézmények részére hagyjuk jóvá (a továbbiakban: felhasználók) összhangban a mellékelt 1. számú táblázattal - A VAJDASÁG AUTONÓM TARTOMÁNY TERÜLETÉN MŰKÖDŐ ALAPFOKÚ OKTATÁSI ÉS NEVELÉSI INTÉZMÉNYEK LÉTESÍTMÉNYEINEK ÚJJÁÉPÍTÉSE, ÁTÉPÍTÉSE, FELÚJÍTÁSA, VALAMINT BERUHÁZÁSOS ÉS FOLYÓ KARBANTARTÁSA 2025. ÉVI FINANSZÍROZÁSÁRA ÉS TÁRSFINANSZÍROZÁSÁRA VONATKOZÓ ESZKÖZÖK FELOSZTÁSA, amely a jelen határozat szerves részét képezi.</w:t>
      </w:r>
    </w:p>
    <w:p w:rsidR="00A01009" w:rsidRPr="000240F0" w:rsidRDefault="00A0100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III.</w:t>
      </w:r>
    </w:p>
    <w:p w:rsidR="00A01009" w:rsidRPr="000240F0" w:rsidRDefault="00187BE5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 xml:space="preserve">      </w:t>
      </w:r>
      <w:proofErr w:type="gramStart"/>
      <w:r w:rsidRPr="000240F0">
        <w:rPr>
          <w:rFonts w:ascii="Calibri" w:hAnsi="Calibri"/>
          <w:sz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0240F0">
        <w:rPr>
          <w:rFonts w:ascii="Calibri" w:hAnsi="Calibri"/>
          <w:b/>
          <w:sz w:val="22"/>
        </w:rPr>
        <w:t>123.604.000,00</w:t>
      </w:r>
      <w:r w:rsidRPr="000240F0">
        <w:rPr>
          <w:rFonts w:ascii="Calibri" w:hAnsi="Calibri"/>
          <w:sz w:val="22"/>
        </w:rPr>
        <w:t xml:space="preserve"> dinár a 2003 Program – Alapfokú oktatás, 1006 Programtevékenység – Az általános iskolák infrastruktúrájának korszerűsítése, 910 funkcionális besorolás, 4631 közgazdasági osztályozás – </w:t>
      </w:r>
      <w:r w:rsidRPr="000240F0">
        <w:rPr>
          <w:rFonts w:ascii="Calibri" w:hAnsi="Calibri"/>
          <w:b/>
          <w:bCs/>
          <w:sz w:val="22"/>
        </w:rPr>
        <w:t>Folyó átutalások</w:t>
      </w:r>
      <w:r w:rsidRPr="000240F0">
        <w:rPr>
          <w:rFonts w:ascii="Calibri" w:hAnsi="Calibri"/>
          <w:sz w:val="22"/>
        </w:rPr>
        <w:t xml:space="preserve"> a hatalom egyéb szintjeinek, 01 00 finanszírozási forrás</w:t>
      </w:r>
      <w:proofErr w:type="gramEnd"/>
      <w:r w:rsidRPr="000240F0">
        <w:rPr>
          <w:rFonts w:ascii="Calibri" w:hAnsi="Calibri"/>
          <w:sz w:val="22"/>
        </w:rPr>
        <w:t xml:space="preserve"> – A költségvetés általános bevételei és jövedelmei, valamint </w:t>
      </w:r>
      <w:r w:rsidRPr="000240F0">
        <w:rPr>
          <w:rFonts w:ascii="Calibri" w:hAnsi="Calibri"/>
          <w:b/>
          <w:sz w:val="22"/>
        </w:rPr>
        <w:t>123.396.000,00</w:t>
      </w:r>
      <w:r w:rsidRPr="000240F0">
        <w:rPr>
          <w:rFonts w:ascii="Calibri" w:hAnsi="Calibri"/>
          <w:sz w:val="22"/>
        </w:rPr>
        <w:t xml:space="preserve"> dinár a 2003 Program – Alapfokú oktatás, 1006 Programtevékenység – Az általános iskolák infrastruktúrájának korszerűsítése, 910 funkcionális besorolás, 4632 közgazdasági osztályozás – </w:t>
      </w:r>
      <w:r w:rsidRPr="000240F0">
        <w:rPr>
          <w:rFonts w:ascii="Calibri" w:hAnsi="Calibri"/>
          <w:b/>
          <w:bCs/>
          <w:sz w:val="22"/>
        </w:rPr>
        <w:t>Tőkejellegű átutalások</w:t>
      </w:r>
      <w:r w:rsidRPr="000240F0">
        <w:rPr>
          <w:rFonts w:ascii="Calibri" w:hAnsi="Calibri"/>
          <w:sz w:val="22"/>
        </w:rPr>
        <w:t xml:space="preserve"> a hatalom egyéb szintjeinek, 01 00 finanszírozási forrás – A költségvetés általános bevételei és jövedelmei keretében, a felhasználók részére pedig a Vajdaság AT költségvetésébe beáramló eszközökkel, illetve a költségvetés fizetőképességével összhangban kerülnek átutalásra.</w:t>
      </w:r>
    </w:p>
    <w:p w:rsidR="00A01009" w:rsidRPr="000240F0" w:rsidRDefault="00A0100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IV.</w:t>
      </w:r>
    </w:p>
    <w:p w:rsidR="00A01009" w:rsidRPr="000240F0" w:rsidRDefault="00B657F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f</w:t>
      </w:r>
      <w:r w:rsidR="00187BE5" w:rsidRPr="000240F0">
        <w:rPr>
          <w:rFonts w:ascii="Calibri" w:hAnsi="Calibri"/>
          <w:color w:val="000000"/>
          <w:sz w:val="22"/>
        </w:rPr>
        <w:t>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A01009" w:rsidRPr="000240F0" w:rsidRDefault="00A0100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V.</w:t>
      </w:r>
    </w:p>
    <w:p w:rsidR="00A01009" w:rsidRPr="000240F0" w:rsidRDefault="00187BE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>A jelen határozattal megállapított eszköz</w:t>
      </w:r>
      <w:r w:rsidR="00B657F3">
        <w:rPr>
          <w:rFonts w:ascii="Calibri" w:hAnsi="Calibri"/>
          <w:color w:val="000000"/>
          <w:sz w:val="22"/>
        </w:rPr>
        <w:t>ök felosztásáról a Titkárság a f</w:t>
      </w:r>
      <w:r w:rsidRPr="000240F0">
        <w:rPr>
          <w:rFonts w:ascii="Calibri" w:hAnsi="Calibri"/>
          <w:color w:val="000000"/>
          <w:sz w:val="22"/>
        </w:rPr>
        <w:t>elhasználókat tájékoztatja.</w:t>
      </w:r>
    </w:p>
    <w:p w:rsidR="00A01009" w:rsidRPr="000240F0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VI.</w:t>
      </w:r>
    </w:p>
    <w:p w:rsidR="00A01009" w:rsidRPr="000240F0" w:rsidRDefault="00187BE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 xml:space="preserve">A </w:t>
      </w:r>
      <w:r w:rsidR="00B657F3">
        <w:rPr>
          <w:rFonts w:ascii="Calibri" w:hAnsi="Calibri"/>
          <w:color w:val="000000"/>
          <w:sz w:val="22"/>
        </w:rPr>
        <w:t>Titkárság a felhasználókkal</w:t>
      </w:r>
      <w:r w:rsidRPr="000240F0">
        <w:rPr>
          <w:rFonts w:ascii="Calibri" w:hAnsi="Calibri"/>
          <w:color w:val="000000"/>
          <w:sz w:val="22"/>
        </w:rPr>
        <w:t xml:space="preserve"> szembeni kötelezettségét írásos szerződés alapján vállalja.</w:t>
      </w:r>
    </w:p>
    <w:p w:rsidR="00A01009" w:rsidRPr="000240F0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VII.</w:t>
      </w:r>
    </w:p>
    <w:p w:rsidR="00A01009" w:rsidRPr="000240F0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 xml:space="preserve">         </w:t>
      </w:r>
      <w:r w:rsidRPr="000240F0">
        <w:rPr>
          <w:rFonts w:ascii="Calibri" w:hAnsi="Calibri"/>
          <w:color w:val="000000"/>
          <w:sz w:val="22"/>
        </w:rPr>
        <w:t>A jelen határozat végleges és ellene fellebbezés nem nyújtható be.</w:t>
      </w:r>
    </w:p>
    <w:p w:rsidR="00A01009" w:rsidRPr="000240F0" w:rsidRDefault="00A0100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>VIII.</w:t>
      </w:r>
    </w:p>
    <w:p w:rsidR="00A01009" w:rsidRPr="000240F0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b/>
          <w:color w:val="000000"/>
          <w:sz w:val="22"/>
        </w:rPr>
        <w:t xml:space="preserve">         </w:t>
      </w:r>
      <w:r w:rsidRPr="000240F0">
        <w:rPr>
          <w:rFonts w:ascii="Calibri" w:hAnsi="Calibri"/>
          <w:color w:val="000000"/>
          <w:sz w:val="22"/>
        </w:rPr>
        <w:t>A jelen határozat végrehajtását a Titkárság Anyagi és Pénzügyi Teendők Főosztálya végzi.</w:t>
      </w:r>
    </w:p>
    <w:p w:rsidR="00A01009" w:rsidRPr="000240F0" w:rsidRDefault="00A0100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>A határozatot megküldeni:</w:t>
      </w:r>
    </w:p>
    <w:p w:rsidR="00A01009" w:rsidRPr="000240F0" w:rsidRDefault="00187BE5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>- a Titkárság Anyagi és Pénzügyi Teendők Főosztályának</w:t>
      </w:r>
    </w:p>
    <w:p w:rsidR="00A01009" w:rsidRPr="000240F0" w:rsidRDefault="00A01009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01009" w:rsidRPr="000240F0" w:rsidRDefault="00187BE5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  <w:r w:rsidRPr="000240F0">
        <w:rPr>
          <w:rFonts w:ascii="Calibri" w:hAnsi="Calibri"/>
          <w:color w:val="000000"/>
          <w:sz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A01009" w:rsidRPr="000240F0">
        <w:trPr>
          <w:jc w:val="center"/>
        </w:trPr>
        <w:tc>
          <w:tcPr>
            <w:tcW w:w="4950" w:type="dxa"/>
          </w:tcPr>
          <w:p w:rsidR="000240F0" w:rsidRDefault="000240F0" w:rsidP="000240F0">
            <w:pPr>
              <w:jc w:val="right"/>
              <w:rPr>
                <w:rFonts w:ascii="Calibri" w:hAnsi="Calibri"/>
                <w:sz w:val="22"/>
              </w:rPr>
            </w:pPr>
            <w:proofErr w:type="spellStart"/>
            <w:r w:rsidRPr="000240F0">
              <w:rPr>
                <w:rFonts w:ascii="Calibri" w:hAnsi="Calibri"/>
                <w:sz w:val="22"/>
              </w:rPr>
              <w:t>Ótott</w:t>
            </w:r>
            <w:proofErr w:type="spellEnd"/>
            <w:r w:rsidRPr="000240F0">
              <w:rPr>
                <w:rFonts w:ascii="Calibri" w:hAnsi="Calibri"/>
                <w:sz w:val="22"/>
              </w:rPr>
              <w:t xml:space="preserve"> Róbert</w:t>
            </w:r>
            <w:r w:rsidR="00187BE5" w:rsidRPr="000240F0">
              <w:rPr>
                <w:rFonts w:ascii="Calibri" w:hAnsi="Calibri"/>
                <w:sz w:val="22"/>
              </w:rPr>
              <w:t xml:space="preserve">                                           </w:t>
            </w:r>
          </w:p>
          <w:p w:rsidR="00A01009" w:rsidRPr="000240F0" w:rsidRDefault="00187BE5" w:rsidP="000240F0">
            <w:pPr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0240F0">
              <w:rPr>
                <w:rFonts w:ascii="Calibri" w:hAnsi="Calibri"/>
                <w:sz w:val="22"/>
              </w:rPr>
              <w:t>TARTOMÁNYI TITKÁR</w:t>
            </w:r>
          </w:p>
        </w:tc>
      </w:tr>
      <w:tr w:rsidR="00A01009" w:rsidRPr="000240F0">
        <w:trPr>
          <w:jc w:val="center"/>
        </w:trPr>
        <w:tc>
          <w:tcPr>
            <w:tcW w:w="4950" w:type="dxa"/>
          </w:tcPr>
          <w:p w:rsidR="00A01009" w:rsidRPr="000240F0" w:rsidRDefault="00A0100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A01009" w:rsidRPr="000240F0" w:rsidRDefault="00A0100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A01009" w:rsidRPr="000240F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CF" w:rsidRDefault="00B40FCF">
      <w:r>
        <w:separator/>
      </w:r>
    </w:p>
  </w:endnote>
  <w:endnote w:type="continuationSeparator" w:id="0">
    <w:p w:rsidR="00B40FCF" w:rsidRDefault="00B4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CF" w:rsidRDefault="00B40FCF">
      <w:r>
        <w:separator/>
      </w:r>
    </w:p>
  </w:footnote>
  <w:footnote w:type="continuationSeparator" w:id="0">
    <w:p w:rsidR="00B40FCF" w:rsidRDefault="00B40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009" w:rsidRDefault="00A01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009" w:rsidRDefault="00187B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A01009" w:rsidRDefault="00A01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40F0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0543"/>
    <w:rsid w:val="001477F2"/>
    <w:rsid w:val="00156793"/>
    <w:rsid w:val="00156E93"/>
    <w:rsid w:val="001647F0"/>
    <w:rsid w:val="00165069"/>
    <w:rsid w:val="001871F9"/>
    <w:rsid w:val="00187BE5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CE2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1DEE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99A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1009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40FCF"/>
    <w:rsid w:val="00B609BF"/>
    <w:rsid w:val="00B612F4"/>
    <w:rsid w:val="00B657F3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3658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66B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A7D573"/>
  <w15:docId w15:val="{7D42E2EC-B8FB-41EB-9403-AEFE965B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7</cp:revision>
  <cp:lastPrinted>2025-05-08T07:01:00Z</cp:lastPrinted>
  <dcterms:created xsi:type="dcterms:W3CDTF">2025-07-18T09:45:00Z</dcterms:created>
  <dcterms:modified xsi:type="dcterms:W3CDTF">2025-07-28T08:59:00Z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