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7154" w:rsidRPr="00DF7154" w:rsidRDefault="00DF7154" w:rsidP="00DF7154">
      <w:pPr>
        <w:jc w:val="center"/>
        <w:rPr>
          <w:rFonts w:ascii="Calibri" w:hAnsi="Calibri" w:cs="Calibri"/>
          <w:b/>
          <w:bCs/>
          <w:color w:val="000000"/>
          <w:sz w:val="20"/>
          <w:szCs w:val="22"/>
        </w:rPr>
      </w:pPr>
      <w:r>
        <w:rPr>
          <w:rFonts w:ascii="Calibri" w:hAnsi="Calibri"/>
          <w:b/>
          <w:bCs/>
          <w:color w:val="000000"/>
          <w:sz w:val="20"/>
          <w:szCs w:val="22"/>
        </w:rPr>
        <w:t>Tabelul 4. REPARTIZAREA MIJLOACELOR PENTRU FINANŢAREA ŞI COFINANŢAREA PROGRAMELOR ŞI PROIECTELOR PENTRU ASOCIAŢIILE DIN DOMENIUL ÎNVĂŢĂMÂNTULUI MEDIU D</w:t>
      </w:r>
      <w:r w:rsidR="0026187A">
        <w:rPr>
          <w:rFonts w:ascii="Calibri" w:hAnsi="Calibri"/>
          <w:b/>
          <w:bCs/>
          <w:color w:val="000000"/>
          <w:sz w:val="20"/>
          <w:szCs w:val="22"/>
        </w:rPr>
        <w:t xml:space="preserve">IN P.A. VOIVODINA ÎN ANUL 2025 </w:t>
      </w:r>
    </w:p>
    <w:p w:rsidR="00DF7154" w:rsidRPr="00DF7154" w:rsidRDefault="00DF7154" w:rsidP="00DF7154">
      <w:pPr>
        <w:jc w:val="center"/>
        <w:rPr>
          <w:rFonts w:ascii="Calibri" w:hAnsi="Calibri" w:cs="Calibri"/>
          <w:b/>
          <w:bCs/>
          <w:color w:val="000000"/>
          <w:sz w:val="20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"/>
        <w:gridCol w:w="3156"/>
        <w:gridCol w:w="1329"/>
        <w:gridCol w:w="2851"/>
        <w:gridCol w:w="1252"/>
      </w:tblGrid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2"/>
                <w:szCs w:val="16"/>
              </w:rPr>
              <w:t>Numărul curent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4"/>
                <w:szCs w:val="16"/>
              </w:rPr>
              <w:t>Denumirea asociaţiei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4"/>
                <w:szCs w:val="16"/>
              </w:rPr>
              <w:t>Localitatea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4"/>
                <w:szCs w:val="16"/>
              </w:rPr>
              <w:t>Denumirea proiectului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4"/>
                <w:szCs w:val="16"/>
              </w:rPr>
              <w:t>Cuantumul propus pentru repartizare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"Men-thal" Drogprevent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Bačka Topola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Prevenirea dependenței de droguri pentru elevii de şcoala medie - despre droguri de designeri- droguri sintetice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160.000,00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2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Asociația de cetățeni „Fokoš”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Bečej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Demonstrarea instrumentelor şi seară de folclor în şcolile medii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180.000,00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3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Societatea Culturală Maghiară „Petőfi Sándor”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Bečej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A VI-a „Comoara noastră” - tabără de folclor din Bečej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210.000,00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4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„Izvor” - Centrul popular cultural educativ maghiar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Bečej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Să cunoaştem muzica populară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150.000,00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5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Asociația familiilor mari „Bobita”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Bečej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Să învăţăm dansurile străbunilor noştri - predare interactivă folclorică pentru elevii de şcoală medie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200.000,00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6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Asociaţia Teatrală Maghiară „Perem''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Bečej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Pregătirea și prezentarea piesei de teatru „Via Italia” cu elevii de şcoală medie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250.000,00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7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Asociația pentru echitație recreativă și păstrarea tradiției ecvestre „Soko Bečej”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Bečej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Totul despre călărie - predare pentru elevii de şcoala medie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100.000,00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8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Asociaţia sportivă recreativă „Rekreativos”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Ravno Selo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Elevii de şcoala medie extremi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300.000,00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9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Asociaţia sportivă recreativă „Agilnost”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Bačko Dobro Polje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Elev de şcoala medie este IN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300.000,00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10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Asociația Cadrelor Didactice din comuna Kanjiža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Kanjiža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Marcarea Zilei cadrelor didactice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195.000,00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11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Asociaţia sportivă recreativă „Ravnica”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Kula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Antreprenor în sport, iar elev de şcoala medie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300.000,00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12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Forumul pentru educaţie, cooperare, afirmare şi sprijin societăţii civice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Novi Sad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Cunoașterea este putere - joaca este virtute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150.000,00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13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Asociația de cetățeni „Solidar putem”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Novi Sad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Modern în şcoala medie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250.000,00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14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Asociaţia recreativă de sport „Sport Spirit”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Kać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Elevii de şcoala medie sunt la modă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300.000,00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15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Asociaţia sportivă recreativă „SRC”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Novi Sad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Competiţiile pentru elevii de şcoală medie nu sunt „fantomă''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231.500,00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16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Asociaţia de cetăţeni „Pozitivus”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Novi Sad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Nu ești singur, în şcoala medie este mai ușor împreună!!!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300.000,00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17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Asociaţia de cetățeni „Gradska deca''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Novi Sad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Liber şi creativ doar în şcoala medie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300.000,00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18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Asociaţia sportivă recreativă „Partizan”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Petrovaradin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Elevii de şcoală medie– poligoane extracurriculare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300.000,00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19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Asociaţia de cetăţeni „Cu toată inima pentru toţi”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Novi Sad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Chiar și în şcoala medie, fiecare oră este ecologică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200.000,00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20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Asociaţia sportivă recreativă „Sportisimo kids”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Novi Sad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Stiluri de înot de şcoală medie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300.000,00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21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Asociaţia sportivă recreativă „Sportisimo fit”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Novi Sad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Schimbă în cursuri, și pleacă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300.000,00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22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Asociaţia pentru Avansarea Învăţământului „Consilierul Școlar''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Novi Sad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Cunoaște-te pe tine însuți, pentru a înțelege lumea din jurul tău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150.000,00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23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Centrul de dezvoltare şi aplicare a ştiinţei, tehnologiei şi informaticii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Novi Sad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Zilele informaticii în şcolile elementare şi medii  din Voivodina în anul 2025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178.536,70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24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Fundaţia Ingenium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Senta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Natura reconstruită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225.000,00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25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Asociaţia de cetăţeni „Kapija”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Subotica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Realizarea filmului animat digital în stilul lui Tim Burton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12.963,30</w:t>
            </w:r>
          </w:p>
        </w:tc>
      </w:tr>
      <w:tr w:rsidR="00DF7154" w:rsidRPr="00DF7154" w:rsidTr="004A35A7">
        <w:trPr>
          <w:trHeight w:val="300"/>
        </w:trPr>
        <w:tc>
          <w:tcPr>
            <w:tcW w:w="643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26</w:t>
            </w:r>
          </w:p>
        </w:tc>
        <w:tc>
          <w:tcPr>
            <w:tcW w:w="324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Asociaţia Kultur Kavalkad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Temerin</w:t>
            </w:r>
          </w:p>
        </w:tc>
        <w:tc>
          <w:tcPr>
            <w:tcW w:w="2927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Ateliere pentru elevii de şcoala medie</w:t>
            </w:r>
          </w:p>
        </w:tc>
        <w:tc>
          <w:tcPr>
            <w:tcW w:w="1282" w:type="dxa"/>
            <w:shd w:val="clear" w:color="auto" w:fill="auto"/>
            <w:noWrap/>
            <w:hideMark/>
          </w:tcPr>
          <w:p w:rsidR="00DF7154" w:rsidRPr="00DF7154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4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4"/>
                <w:szCs w:val="16"/>
              </w:rPr>
              <w:t>220.000,00</w:t>
            </w:r>
          </w:p>
        </w:tc>
      </w:tr>
    </w:tbl>
    <w:p w:rsidR="00DF7154" w:rsidRDefault="00DF7154" w:rsidP="00DF7154">
      <w:pPr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DF7154" w:rsidRDefault="00DF7154" w:rsidP="00DF7154">
      <w:pPr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8"/>
        <w:gridCol w:w="4668"/>
      </w:tblGrid>
      <w:tr w:rsidR="00DF7154" w:rsidTr="004A35A7">
        <w:tc>
          <w:tcPr>
            <w:tcW w:w="4668" w:type="dxa"/>
          </w:tcPr>
          <w:p w:rsidR="00DF7154" w:rsidRDefault="00DF7154" w:rsidP="004A35A7">
            <w:pPr>
              <w:spacing w:after="160" w:line="259" w:lineRule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68" w:type="dxa"/>
          </w:tcPr>
          <w:p w:rsidR="00DF7154" w:rsidRPr="00DF7154" w:rsidRDefault="00DF7154" w:rsidP="004A35A7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SECRETAR PROVINCIAL</w:t>
            </w:r>
          </w:p>
          <w:p w:rsidR="00DF7154" w:rsidRPr="00DF7154" w:rsidRDefault="00DF7154" w:rsidP="004A35A7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Róbert Ótott</w:t>
            </w:r>
          </w:p>
          <w:p w:rsidR="00DF7154" w:rsidRDefault="00DF7154" w:rsidP="004A35A7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:rsidR="00DF7154" w:rsidRDefault="00DF7154" w:rsidP="00DF7154">
      <w:pPr>
        <w:jc w:val="both"/>
        <w:rPr>
          <w:rFonts w:ascii="Calibri" w:hAnsi="Calibri" w:cs="Calibri"/>
          <w:b/>
          <w:bCs/>
          <w:color w:val="000000"/>
          <w:sz w:val="22"/>
          <w:szCs w:val="22"/>
          <w:lang w:val="en-US"/>
        </w:rPr>
      </w:pPr>
    </w:p>
    <w:p w:rsidR="006E2278" w:rsidRDefault="008669FF"/>
    <w:sectPr w:rsidR="006E2278" w:rsidSect="0071080E">
      <w:footerReference w:type="even" r:id="rId6"/>
      <w:footerReference w:type="default" r:id="rId7"/>
      <w:pgSz w:w="12240" w:h="15840"/>
      <w:pgMar w:top="720" w:right="1267" w:bottom="720" w:left="162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69FF" w:rsidRDefault="008669FF">
      <w:r>
        <w:separator/>
      </w:r>
    </w:p>
  </w:endnote>
  <w:endnote w:type="continuationSeparator" w:id="0">
    <w:p w:rsidR="008669FF" w:rsidRDefault="00866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1447" w:rsidRDefault="00DF7154" w:rsidP="00176B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71447" w:rsidRDefault="008669FF" w:rsidP="00325AF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1447" w:rsidRDefault="00DF7154" w:rsidP="00176B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6187A">
      <w:rPr>
        <w:rStyle w:val="PageNumber"/>
        <w:noProof/>
      </w:rPr>
      <w:t>1</w:t>
    </w:r>
    <w:r>
      <w:rPr>
        <w:rStyle w:val="PageNumber"/>
      </w:rPr>
      <w:fldChar w:fldCharType="end"/>
    </w:r>
  </w:p>
  <w:p w:rsidR="00471447" w:rsidRDefault="008669FF" w:rsidP="00325AF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69FF" w:rsidRDefault="008669FF">
      <w:r>
        <w:separator/>
      </w:r>
    </w:p>
  </w:footnote>
  <w:footnote w:type="continuationSeparator" w:id="0">
    <w:p w:rsidR="008669FF" w:rsidRDefault="008669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hideSpellingErrors/>
  <w:proofState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0D6"/>
    <w:rsid w:val="001241B5"/>
    <w:rsid w:val="001F2609"/>
    <w:rsid w:val="0026187A"/>
    <w:rsid w:val="00280977"/>
    <w:rsid w:val="002A6BE4"/>
    <w:rsid w:val="00317D87"/>
    <w:rsid w:val="0038064F"/>
    <w:rsid w:val="004C1CA0"/>
    <w:rsid w:val="005D46E6"/>
    <w:rsid w:val="006320D6"/>
    <w:rsid w:val="006B5635"/>
    <w:rsid w:val="00790F51"/>
    <w:rsid w:val="007F74D9"/>
    <w:rsid w:val="00817D89"/>
    <w:rsid w:val="00825DD7"/>
    <w:rsid w:val="008669FF"/>
    <w:rsid w:val="00884922"/>
    <w:rsid w:val="00903015"/>
    <w:rsid w:val="00A62729"/>
    <w:rsid w:val="00B3041D"/>
    <w:rsid w:val="00D227BE"/>
    <w:rsid w:val="00D25E99"/>
    <w:rsid w:val="00D33D7B"/>
    <w:rsid w:val="00DF7154"/>
    <w:rsid w:val="00E17BF6"/>
    <w:rsid w:val="00F81178"/>
    <w:rsid w:val="00FB0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719F8B-5A84-41D5-9D70-693C22727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71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DF715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F7154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PageNumber">
    <w:name w:val="page number"/>
    <w:basedOn w:val="DefaultParagraphFont"/>
    <w:rsid w:val="00DF7154"/>
  </w:style>
  <w:style w:type="table" w:styleId="TableGrid">
    <w:name w:val="Table Grid"/>
    <w:basedOn w:val="TableNormal"/>
    <w:uiPriority w:val="39"/>
    <w:rsid w:val="00DF71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510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Pokrajac</dc:creator>
  <cp:keywords/>
  <dc:description/>
  <cp:lastModifiedBy>Adrian Čoban</cp:lastModifiedBy>
  <cp:revision>3</cp:revision>
  <dcterms:created xsi:type="dcterms:W3CDTF">2025-07-16T09:41:00Z</dcterms:created>
  <dcterms:modified xsi:type="dcterms:W3CDTF">2025-08-05T07:07:00Z</dcterms:modified>
</cp:coreProperties>
</file>