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03"/>
        <w:gridCol w:w="3652"/>
      </w:tblGrid>
      <w:tr w:rsidR="000878A8" w:rsidRPr="00D930A9" w:rsidTr="000878A8">
        <w:trPr>
          <w:trHeight w:val="1975"/>
        </w:trPr>
        <w:tc>
          <w:tcPr>
            <w:tcW w:w="2410" w:type="dxa"/>
          </w:tcPr>
          <w:p w:rsidR="000878A8" w:rsidRPr="00D930A9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D930A9">
              <w:rPr>
                <w:rFonts w:asciiTheme="minorHAnsi" w:hAnsiTheme="minorHAnsi"/>
                <w:noProof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D930A9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Szerb Köztársaság</w:t>
            </w:r>
          </w:p>
          <w:p w:rsidR="000878A8" w:rsidRPr="00D930A9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Vajdaság Autonóm Tartomány</w:t>
            </w:r>
          </w:p>
          <w:p w:rsidR="000878A8" w:rsidRPr="00D930A9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D930A9">
              <w:rPr>
                <w:rFonts w:asciiTheme="minorHAnsi" w:hAnsiTheme="minorHAnsi"/>
                <w:b/>
                <w:sz w:val="18"/>
              </w:rPr>
              <w:t xml:space="preserve">Tartományi Oktatási, Jogalkotási, Közigazgatási és Nemzeti Kisebbségi </w:t>
            </w:r>
            <w:r w:rsidR="00D930A9" w:rsidRPr="00D930A9">
              <w:rPr>
                <w:rFonts w:asciiTheme="minorHAnsi" w:hAnsiTheme="minorHAnsi"/>
                <w:b/>
                <w:sz w:val="18"/>
              </w:rPr>
              <w:t>–</w:t>
            </w:r>
            <w:r w:rsidRPr="00D930A9">
              <w:rPr>
                <w:rFonts w:asciiTheme="minorHAnsi" w:hAnsiTheme="minorHAnsi"/>
                <w:b/>
                <w:sz w:val="18"/>
              </w:rPr>
              <w:t xml:space="preserve"> Nemzeti</w:t>
            </w:r>
            <w:r w:rsidR="00D930A9" w:rsidRPr="00D930A9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D930A9">
              <w:rPr>
                <w:rFonts w:asciiTheme="minorHAnsi" w:hAnsiTheme="minorHAnsi"/>
                <w:b/>
                <w:sz w:val="18"/>
              </w:rPr>
              <w:t>Közösségi Titkárság</w:t>
            </w:r>
          </w:p>
          <w:p w:rsidR="000878A8" w:rsidRPr="00D930A9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</w:p>
          <w:p w:rsidR="000878A8" w:rsidRPr="00D930A9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proofErr w:type="spellStart"/>
            <w:r w:rsidRPr="00D930A9">
              <w:rPr>
                <w:rFonts w:asciiTheme="minorHAnsi" w:hAnsiTheme="minorHAnsi"/>
                <w:sz w:val="18"/>
              </w:rPr>
              <w:t>Mihajlo</w:t>
            </w:r>
            <w:proofErr w:type="spellEnd"/>
            <w:r w:rsidRPr="00D930A9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930A9">
              <w:rPr>
                <w:rFonts w:asciiTheme="minorHAnsi" w:hAnsiTheme="minorHAnsi"/>
                <w:sz w:val="18"/>
              </w:rPr>
              <w:t>Pupin</w:t>
            </w:r>
            <w:proofErr w:type="spellEnd"/>
            <w:r w:rsidRPr="00D930A9">
              <w:rPr>
                <w:rFonts w:asciiTheme="minorHAnsi" w:hAnsiTheme="minorHAnsi"/>
                <w:sz w:val="18"/>
              </w:rPr>
              <w:t xml:space="preserve"> sugárút 16</w:t>
            </w:r>
            <w:proofErr w:type="gramStart"/>
            <w:r w:rsidRPr="00D930A9">
              <w:rPr>
                <w:rFonts w:asciiTheme="minorHAnsi" w:hAnsiTheme="minorHAnsi"/>
                <w:sz w:val="18"/>
              </w:rPr>
              <w:t>.,</w:t>
            </w:r>
            <w:proofErr w:type="gramEnd"/>
            <w:r w:rsidRPr="00D930A9">
              <w:rPr>
                <w:rFonts w:asciiTheme="minorHAnsi" w:hAnsiTheme="minorHAnsi"/>
                <w:sz w:val="18"/>
              </w:rPr>
              <w:t xml:space="preserve"> 21000 Újvidék</w:t>
            </w:r>
          </w:p>
          <w:p w:rsidR="00B2447C" w:rsidRPr="00D930A9" w:rsidRDefault="000878A8" w:rsidP="00B2447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Tel</w:t>
            </w:r>
            <w:proofErr w:type="gramStart"/>
            <w:r w:rsidRPr="00D930A9">
              <w:rPr>
                <w:rFonts w:asciiTheme="minorHAnsi" w:hAnsiTheme="minorHAnsi"/>
                <w:sz w:val="18"/>
              </w:rPr>
              <w:t>.:</w:t>
            </w:r>
            <w:proofErr w:type="gramEnd"/>
            <w:r w:rsidRPr="00D930A9">
              <w:rPr>
                <w:rFonts w:asciiTheme="minorHAnsi" w:hAnsiTheme="minorHAnsi"/>
                <w:sz w:val="18"/>
              </w:rPr>
              <w:t xml:space="preserve"> +381 21 487 4604</w:t>
            </w:r>
          </w:p>
          <w:p w:rsidR="000878A8" w:rsidRPr="00D930A9" w:rsidRDefault="00B02C39" w:rsidP="00B2447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9" w:history="1">
              <w:r w:rsidR="00780238" w:rsidRPr="00D930A9">
                <w:rPr>
                  <w:rStyle w:val="Hyperlink"/>
                  <w:rFonts w:asciiTheme="minorHAnsi" w:hAnsiTheme="minorHAnsi"/>
                  <w:color w:val="auto"/>
                  <w:sz w:val="18"/>
                </w:rPr>
                <w:t>ounz@vojvodina.gov.s</w:t>
              </w:r>
            </w:hyperlink>
            <w:r w:rsidR="00780238" w:rsidRPr="00D930A9">
              <w:rPr>
                <w:rFonts w:asciiTheme="minorHAnsi" w:hAnsiTheme="minorHAnsi"/>
                <w:sz w:val="18"/>
              </w:rPr>
              <w:t xml:space="preserve">  </w:t>
            </w:r>
          </w:p>
        </w:tc>
      </w:tr>
      <w:tr w:rsidR="000878A8" w:rsidRPr="00D930A9" w:rsidTr="006D7F7B">
        <w:trPr>
          <w:trHeight w:val="305"/>
        </w:trPr>
        <w:tc>
          <w:tcPr>
            <w:tcW w:w="2410" w:type="dxa"/>
          </w:tcPr>
          <w:p w:rsidR="000878A8" w:rsidRPr="00D930A9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4003" w:type="dxa"/>
          </w:tcPr>
          <w:p w:rsidR="000878A8" w:rsidRPr="00D930A9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SZÁM: 001878778 2025 09427 005 001 000 001</w:t>
            </w:r>
          </w:p>
          <w:p w:rsidR="000878A8" w:rsidRPr="00D930A9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652" w:type="dxa"/>
          </w:tcPr>
          <w:p w:rsidR="000878A8" w:rsidRPr="00D930A9" w:rsidRDefault="000878A8" w:rsidP="00B06DE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DÁTUM: 2025. május 21.</w:t>
            </w:r>
          </w:p>
        </w:tc>
      </w:tr>
    </w:tbl>
    <w:p w:rsidR="00540F16" w:rsidRPr="00D930A9" w:rsidRDefault="00540F16" w:rsidP="000878A8">
      <w:pPr>
        <w:rPr>
          <w:rFonts w:asciiTheme="minorHAnsi" w:hAnsiTheme="minorHAnsi" w:cstheme="minorHAnsi"/>
          <w:noProof/>
        </w:rPr>
      </w:pPr>
    </w:p>
    <w:p w:rsidR="000878A8" w:rsidRPr="00D930A9" w:rsidRDefault="00FD4B12" w:rsidP="0030594E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D930A9">
        <w:rPr>
          <w:rFonts w:asciiTheme="minorHAnsi" w:hAnsiTheme="minorHAnsi"/>
          <w:sz w:val="20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10. szakasza, valamint a Tartományi Oktatási, Jogalkotási, Közigazgatási és Nemzeti Kisebbségi </w:t>
      </w:r>
      <w:r w:rsidR="00D930A9">
        <w:rPr>
          <w:rFonts w:asciiTheme="minorHAnsi" w:hAnsiTheme="minorHAnsi"/>
          <w:sz w:val="20"/>
        </w:rPr>
        <w:t>–</w:t>
      </w:r>
      <w:r w:rsidRPr="00D930A9">
        <w:rPr>
          <w:rFonts w:asciiTheme="minorHAnsi" w:hAnsiTheme="minorHAnsi"/>
          <w:sz w:val="20"/>
        </w:rPr>
        <w:t xml:space="preserve"> Nemzeti</w:t>
      </w:r>
      <w:r w:rsidR="00D930A9">
        <w:rPr>
          <w:rFonts w:asciiTheme="minorHAnsi" w:hAnsiTheme="minorHAnsi"/>
          <w:sz w:val="20"/>
        </w:rPr>
        <w:t xml:space="preserve"> </w:t>
      </w:r>
      <w:r w:rsidRPr="00D930A9">
        <w:rPr>
          <w:rFonts w:asciiTheme="minorHAnsi" w:hAnsiTheme="minorHAnsi"/>
          <w:sz w:val="20"/>
        </w:rPr>
        <w:t xml:space="preserve">Közösségi Titkárság költségvetési eszközeinek a Multikulturalizmus tábor elnevezésű </w:t>
      </w:r>
      <w:proofErr w:type="spellStart"/>
      <w:r w:rsidRPr="00D930A9">
        <w:rPr>
          <w:rFonts w:asciiTheme="minorHAnsi" w:hAnsiTheme="minorHAnsi"/>
          <w:sz w:val="20"/>
        </w:rPr>
        <w:t>alprojekt</w:t>
      </w:r>
      <w:proofErr w:type="spellEnd"/>
      <w:r w:rsidRPr="00D930A9">
        <w:rPr>
          <w:rFonts w:asciiTheme="minorHAnsi" w:hAnsiTheme="minorHAnsi"/>
          <w:sz w:val="20"/>
        </w:rPr>
        <w:t xml:space="preserve"> 2025. évi finanszírozására vagy társfinanszírozására való odaítéléséről szóló szabályzat (VAT Hivatalos Lapja, 5/2025. szám) 10. szakasza alapján, a Pályázati</w:t>
      </w:r>
      <w:proofErr w:type="gramEnd"/>
      <w:r w:rsidRPr="00D930A9">
        <w:rPr>
          <w:rFonts w:asciiTheme="minorHAnsi" w:hAnsiTheme="minorHAnsi"/>
          <w:sz w:val="20"/>
        </w:rPr>
        <w:t xml:space="preserve"> Bizottság, aki a középiskolás tanulók Multikulturalizmus tábor elnevezésű oktatási-szabadidős táborának megszervezésére meghirdetett pályázat útján odaítélendő eszközök eljárását folytatja le, a 2025. május 21-én megtartott ülésén megállapította:</w:t>
      </w:r>
    </w:p>
    <w:p w:rsidR="00540F16" w:rsidRPr="00D930A9" w:rsidRDefault="00540F16">
      <w:pPr>
        <w:rPr>
          <w:rFonts w:asciiTheme="minorHAnsi" w:hAnsiTheme="minorHAnsi" w:cstheme="minorHAnsi"/>
          <w:sz w:val="22"/>
          <w:szCs w:val="22"/>
        </w:rPr>
      </w:pPr>
    </w:p>
    <w:p w:rsidR="00580BB6" w:rsidRPr="00D930A9" w:rsidRDefault="000878A8" w:rsidP="00580BB6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D930A9">
        <w:rPr>
          <w:b/>
          <w:sz w:val="22"/>
        </w:rPr>
        <w:t>A KÖZÉPISKOLÁS TANULÓK MULTIKULTURALIZMUS TÁBOR ELNEVEZÉSŰ OKTATÁSI-SZABADIDŐS TÁBORÁNAK MEGSZERVEZÉSÉRE MEGHIRDETETT PÁLYÁZATRA BENYÚJTOTT PROGRAMOK ÉS PROJEKTEK ÉRTÉKELÉSI ÉS RANGSOROLÁSI LISTÁJÁT</w:t>
      </w:r>
    </w:p>
    <w:p w:rsidR="00540F16" w:rsidRPr="00D930A9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0878A8" w:rsidRPr="00D930A9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30A9">
        <w:rPr>
          <w:rFonts w:asciiTheme="minorHAnsi" w:hAnsiTheme="minorHAnsi"/>
          <w:b/>
          <w:sz w:val="22"/>
        </w:rPr>
        <w:t>Értékelt, pontozott és rangsorolt pályázati kérelmek</w:t>
      </w:r>
    </w:p>
    <w:p w:rsidR="00540F16" w:rsidRPr="00D930A9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0878A8" w:rsidRPr="00D930A9" w:rsidRDefault="002A41BE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930A9">
        <w:rPr>
          <w:rFonts w:asciiTheme="minorHAnsi" w:hAnsiTheme="minorHAnsi"/>
          <w:sz w:val="22"/>
        </w:rPr>
        <w:t>A pályázati kérelmek melyek részére a Bizottság javasolja a támogatási eszközök megítélését</w:t>
      </w:r>
    </w:p>
    <w:p w:rsidR="00540F16" w:rsidRPr="00D930A9" w:rsidRDefault="00540F16" w:rsidP="000878A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RPr="00D930A9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D930A9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930A9">
              <w:rPr>
                <w:rFonts w:ascii="Calibri" w:hAnsi="Calibri"/>
                <w:b/>
                <w:sz w:val="18"/>
              </w:rPr>
              <w:t>Pályázó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D930A9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930A9">
              <w:rPr>
                <w:rFonts w:ascii="Calibri" w:hAnsi="Calibri"/>
                <w:b/>
                <w:sz w:val="18"/>
              </w:rPr>
              <w:t>Település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D930A9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930A9">
              <w:rPr>
                <w:rFonts w:ascii="Calibri" w:hAnsi="Calibri"/>
                <w:b/>
                <w:sz w:val="18"/>
              </w:rPr>
              <w:t>Az odaítélendő összeg javaslata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D930A9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930A9">
              <w:rPr>
                <w:rFonts w:ascii="Calibri" w:hAnsi="Calibri"/>
                <w:b/>
                <w:sz w:val="18"/>
              </w:rPr>
              <w:t>A tárgy száma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D930A9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930A9">
              <w:rPr>
                <w:rFonts w:ascii="Calibri" w:hAnsi="Calibri"/>
                <w:b/>
                <w:sz w:val="18"/>
              </w:rPr>
              <w:t>Pontszám</w:t>
            </w:r>
          </w:p>
          <w:p w:rsidR="00E74312" w:rsidRPr="00D930A9" w:rsidRDefault="00E74312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74312" w:rsidRPr="00D930A9" w:rsidTr="0029678F">
        <w:trPr>
          <w:trHeight w:val="834"/>
        </w:trPr>
        <w:tc>
          <w:tcPr>
            <w:tcW w:w="2981" w:type="dxa"/>
            <w:shd w:val="clear" w:color="auto" w:fill="auto"/>
            <w:vAlign w:val="center"/>
          </w:tcPr>
          <w:p w:rsidR="00E74312" w:rsidRPr="00D930A9" w:rsidRDefault="0029678F" w:rsidP="009C2D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D930A9">
              <w:rPr>
                <w:rFonts w:asciiTheme="minorHAnsi" w:hAnsiTheme="minorHAnsi"/>
                <w:sz w:val="18"/>
              </w:rPr>
              <w:t>Bro’s</w:t>
            </w:r>
            <w:proofErr w:type="spellEnd"/>
            <w:r w:rsidRPr="00D930A9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930A9">
              <w:rPr>
                <w:rFonts w:asciiTheme="minorHAnsi" w:hAnsiTheme="minorHAnsi"/>
                <w:sz w:val="18"/>
              </w:rPr>
              <w:t>Gym</w:t>
            </w:r>
            <w:proofErr w:type="spellEnd"/>
            <w:r w:rsidRPr="00D930A9">
              <w:rPr>
                <w:rFonts w:asciiTheme="minorHAnsi" w:hAnsiTheme="minorHAnsi"/>
                <w:sz w:val="18"/>
              </w:rPr>
              <w:t xml:space="preserve"> Sportegyesület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4312" w:rsidRPr="00D930A9" w:rsidRDefault="009C2DF1" w:rsidP="009C2D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Magyarkanizsa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A089A" w:rsidRPr="00D930A9" w:rsidRDefault="00BA089A" w:rsidP="00BA089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4.000.000,00 dinár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74312" w:rsidRPr="00D930A9" w:rsidRDefault="00BA089A" w:rsidP="00BA089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001878778 2025 09427 005 001 000 001 01 002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74312" w:rsidRPr="00D930A9" w:rsidRDefault="00BA089A" w:rsidP="008A42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930A9">
              <w:rPr>
                <w:rFonts w:asciiTheme="minorHAnsi" w:hAnsiTheme="minorHAnsi"/>
                <w:sz w:val="18"/>
              </w:rPr>
              <w:t>28</w:t>
            </w:r>
          </w:p>
        </w:tc>
      </w:tr>
    </w:tbl>
    <w:p w:rsidR="00782027" w:rsidRPr="00D930A9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35571A" w:rsidRPr="00D930A9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EE428C" w:rsidRPr="00D930A9" w:rsidRDefault="002A41BE" w:rsidP="00EE428C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930A9">
        <w:rPr>
          <w:rFonts w:asciiTheme="minorHAnsi" w:hAnsiTheme="minorHAnsi"/>
          <w:sz w:val="22"/>
        </w:rPr>
        <w:t>A többi rangsorolt pályázati kérelem</w:t>
      </w:r>
    </w:p>
    <w:p w:rsidR="006D7F7B" w:rsidRPr="00D930A9" w:rsidRDefault="006D7F7B" w:rsidP="006D7F7B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EE428C" w:rsidRPr="00D930A9" w:rsidRDefault="00604195" w:rsidP="00EE428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D930A9">
        <w:rPr>
          <w:rFonts w:asciiTheme="minorHAnsi" w:hAnsiTheme="minorHAnsi"/>
          <w:sz w:val="22"/>
        </w:rPr>
        <w:t>Nincs olyan rangsorolt pályázat, amelyhez ne javasoltak volna támogatást.</w:t>
      </w:r>
    </w:p>
    <w:p w:rsidR="002A41BE" w:rsidRPr="00D930A9" w:rsidRDefault="002A41BE" w:rsidP="002A41BE">
      <w:pPr>
        <w:rPr>
          <w:rFonts w:asciiTheme="minorHAnsi" w:hAnsiTheme="minorHAnsi" w:cstheme="minorHAnsi"/>
          <w:b/>
          <w:sz w:val="22"/>
          <w:szCs w:val="22"/>
        </w:rPr>
      </w:pPr>
    </w:p>
    <w:p w:rsidR="00BC2198" w:rsidRPr="00D930A9" w:rsidRDefault="00BC2198" w:rsidP="00BC2198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30A9">
        <w:rPr>
          <w:rFonts w:asciiTheme="minorHAnsi" w:hAnsiTheme="minorHAnsi"/>
          <w:b/>
          <w:sz w:val="22"/>
        </w:rPr>
        <w:t>Pályázati kérelmek, amelyeket nem értékeltek, pontoztak és rangsoroltak (Elvetett kérelmek):</w:t>
      </w:r>
    </w:p>
    <w:p w:rsidR="00904C03" w:rsidRPr="00D930A9" w:rsidRDefault="00904C03" w:rsidP="00904C03">
      <w:pPr>
        <w:rPr>
          <w:rFonts w:asciiTheme="minorHAnsi" w:hAnsiTheme="minorHAnsi" w:cstheme="minorHAnsi"/>
          <w:b/>
          <w:sz w:val="22"/>
          <w:szCs w:val="22"/>
        </w:rPr>
      </w:pPr>
    </w:p>
    <w:p w:rsidR="002A41BE" w:rsidRPr="00D930A9" w:rsidRDefault="00BC2198" w:rsidP="00D930A9">
      <w:pPr>
        <w:jc w:val="both"/>
        <w:rPr>
          <w:rFonts w:asciiTheme="minorHAnsi" w:hAnsiTheme="minorHAnsi" w:cstheme="minorHAnsi"/>
          <w:sz w:val="22"/>
          <w:szCs w:val="22"/>
        </w:rPr>
      </w:pPr>
      <w:r w:rsidRPr="00D930A9">
        <w:rPr>
          <w:rFonts w:asciiTheme="minorHAnsi" w:hAnsiTheme="minorHAnsi"/>
          <w:sz w:val="22"/>
        </w:rPr>
        <w:t>Nincsenek olyan pályázati kérelmek, amelyeket nem értékeltek, pontoztak és rangsoroltak, illetve elvetettek.</w:t>
      </w:r>
    </w:p>
    <w:p w:rsidR="00904C03" w:rsidRPr="00D930A9" w:rsidRDefault="00904C03" w:rsidP="002A41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6A5D" w:rsidRPr="00D930A9" w:rsidRDefault="00D914E8" w:rsidP="00D914E8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30A9">
        <w:rPr>
          <w:rFonts w:asciiTheme="minorHAnsi" w:hAnsiTheme="minorHAnsi"/>
          <w:b/>
          <w:sz w:val="22"/>
        </w:rPr>
        <w:t>Betekintési és kifogásolási jog</w:t>
      </w:r>
    </w:p>
    <w:p w:rsidR="00D914E8" w:rsidRPr="00D930A9" w:rsidRDefault="00D914E8" w:rsidP="00D914E8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2A41BE" w:rsidRPr="00D930A9" w:rsidRDefault="00F36A5D" w:rsidP="002A41BE">
      <w:pPr>
        <w:ind w:firstLine="36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D930A9">
        <w:rPr>
          <w:rFonts w:asciiTheme="minorHAnsi" w:hAnsiTheme="minorHAnsi"/>
          <w:sz w:val="22"/>
        </w:rPr>
        <w:t>A pályázóknak jogában áll a jelen lista közzétételétől számított három napon belül betekinteni a beérkezett pályázati kérelmekbe, és az azokhoz mellékelt pályázati dokumentációba, továbbá kifogással élhetnek a megállapított listára, a lista közzétételétől számított nyolc napon belül.</w:t>
      </w:r>
    </w:p>
    <w:p w:rsidR="002A41BE" w:rsidRPr="00D930A9" w:rsidRDefault="002A41BE" w:rsidP="002A41BE">
      <w:pPr>
        <w:ind w:firstLine="360"/>
        <w:jc w:val="both"/>
        <w:rPr>
          <w:rFonts w:asciiTheme="minorHAnsi" w:hAnsiTheme="minorHAnsi" w:cstheme="minorHAnsi"/>
          <w:bCs/>
          <w:i/>
          <w:noProof/>
          <w:sz w:val="22"/>
          <w:szCs w:val="22"/>
        </w:rPr>
      </w:pPr>
      <w:r w:rsidRPr="00D930A9">
        <w:rPr>
          <w:rFonts w:asciiTheme="minorHAnsi" w:hAnsiTheme="minorHAnsi"/>
          <w:sz w:val="22"/>
        </w:rPr>
        <w:t xml:space="preserve">A kifogást benyújthatják ajánlva postán vagy közvetlenül a tartományi közigazgatási szervek iktatójában a Tartományi Oktatási, Jogalkotási, Közigazgatási és Nemzeti Kisebbségi – Nemzeti Közösségi Titkárságnak címezve, </w:t>
      </w:r>
      <w:proofErr w:type="spellStart"/>
      <w:r w:rsidRPr="00D930A9">
        <w:rPr>
          <w:rFonts w:asciiTheme="minorHAnsi" w:hAnsiTheme="minorHAnsi"/>
          <w:sz w:val="22"/>
        </w:rPr>
        <w:t>Mihajlo</w:t>
      </w:r>
      <w:proofErr w:type="spellEnd"/>
      <w:r w:rsidRPr="00D930A9">
        <w:rPr>
          <w:rFonts w:asciiTheme="minorHAnsi" w:hAnsiTheme="minorHAnsi"/>
          <w:sz w:val="22"/>
        </w:rPr>
        <w:t xml:space="preserve"> </w:t>
      </w:r>
      <w:proofErr w:type="spellStart"/>
      <w:r w:rsidRPr="00D930A9">
        <w:rPr>
          <w:rFonts w:asciiTheme="minorHAnsi" w:hAnsiTheme="minorHAnsi"/>
          <w:sz w:val="22"/>
        </w:rPr>
        <w:t>Pupin</w:t>
      </w:r>
      <w:proofErr w:type="spellEnd"/>
      <w:r w:rsidRPr="00D930A9">
        <w:rPr>
          <w:rFonts w:asciiTheme="minorHAnsi" w:hAnsiTheme="minorHAnsi"/>
          <w:sz w:val="22"/>
        </w:rPr>
        <w:t xml:space="preserve"> sugárút 16. szám, 21000 Újvidék, az alábbi megjelöléssel: „</w:t>
      </w:r>
      <w:r w:rsidRPr="00D930A9">
        <w:rPr>
          <w:rFonts w:asciiTheme="minorHAnsi" w:hAnsiTheme="minorHAnsi"/>
          <w:i/>
          <w:sz w:val="22"/>
        </w:rPr>
        <w:t>Kifogás a középiskolás tanulók Multikulturalizmus tábor 2025 elnevezésű oktatási és szabadidős táborának megszervezésére</w:t>
      </w:r>
      <w:r w:rsidRPr="00D930A9">
        <w:rPr>
          <w:rFonts w:asciiTheme="minorHAnsi" w:hAnsiTheme="minorHAnsi"/>
          <w:sz w:val="22"/>
        </w:rPr>
        <w:t xml:space="preserve"> </w:t>
      </w:r>
      <w:r w:rsidR="00D930A9">
        <w:rPr>
          <w:rFonts w:asciiTheme="minorHAnsi" w:hAnsiTheme="minorHAnsi"/>
          <w:i/>
          <w:iCs/>
          <w:sz w:val="22"/>
        </w:rPr>
        <w:t>meghirdetett pályázat kapcsán</w:t>
      </w:r>
      <w:r w:rsidRPr="00D930A9">
        <w:rPr>
          <w:rFonts w:asciiTheme="minorHAnsi" w:hAnsiTheme="minorHAnsi"/>
          <w:i/>
          <w:iCs/>
          <w:sz w:val="22"/>
        </w:rPr>
        <w:t>.</w:t>
      </w:r>
      <w:r w:rsidRPr="00D930A9">
        <w:rPr>
          <w:rFonts w:asciiTheme="minorHAnsi" w:hAnsiTheme="minorHAnsi"/>
          <w:sz w:val="22"/>
        </w:rPr>
        <w:t>”</w:t>
      </w:r>
    </w:p>
    <w:p w:rsidR="002A41BE" w:rsidRPr="00D930A9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tbl>
      <w:tblPr>
        <w:tblStyle w:val="TableGrid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90"/>
        <w:gridCol w:w="3240"/>
      </w:tblGrid>
      <w:tr w:rsidR="00A16665" w:rsidRPr="00D930A9" w:rsidTr="00BA089A">
        <w:trPr>
          <w:trHeight w:val="3518"/>
        </w:trPr>
        <w:tc>
          <w:tcPr>
            <w:tcW w:w="3690" w:type="dxa"/>
            <w:shd w:val="clear" w:color="auto" w:fill="auto"/>
          </w:tcPr>
          <w:p w:rsidR="00A16665" w:rsidRPr="00D930A9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0A9">
              <w:rPr>
                <w:rFonts w:asciiTheme="minorHAnsi" w:hAnsiTheme="minorHAnsi"/>
                <w:sz w:val="22"/>
              </w:rPr>
              <w:t>a Bizottság elnöke:</w:t>
            </w:r>
          </w:p>
          <w:p w:rsidR="00AC18DA" w:rsidRPr="00D930A9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Pr="00D930A9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Pr="00D930A9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Pr="00D930A9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A9">
              <w:rPr>
                <w:rFonts w:asciiTheme="minorHAnsi" w:hAnsiTheme="minorHAnsi"/>
                <w:b/>
                <w:sz w:val="22"/>
              </w:rPr>
              <w:t>Milinka Hrćan</w:t>
            </w:r>
          </w:p>
          <w:p w:rsidR="00AC18DA" w:rsidRPr="00D930A9" w:rsidRDefault="00EF65C5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0A9">
              <w:rPr>
                <w:rFonts w:asciiTheme="minorHAnsi" w:hAnsiTheme="minorHAnsi"/>
                <w:sz w:val="22"/>
              </w:rPr>
              <w:t>tartományi oktatási, jogalkotási, közigazgatási és nemzeti kisebbségi – nemzeti közösségi megbízott segédtitkár</w:t>
            </w:r>
          </w:p>
        </w:tc>
        <w:tc>
          <w:tcPr>
            <w:tcW w:w="2790" w:type="dxa"/>
            <w:shd w:val="clear" w:color="auto" w:fill="auto"/>
          </w:tcPr>
          <w:p w:rsidR="00A16665" w:rsidRPr="00D930A9" w:rsidRDefault="00D930A9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 B</w:t>
            </w:r>
            <w:r w:rsidR="00C22D0E" w:rsidRPr="00D930A9">
              <w:rPr>
                <w:rFonts w:asciiTheme="minorHAnsi" w:hAnsiTheme="minorHAnsi"/>
                <w:sz w:val="22"/>
              </w:rPr>
              <w:t>izottság tagja:</w:t>
            </w:r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930A9">
              <w:rPr>
                <w:rFonts w:asciiTheme="minorHAnsi" w:hAnsiTheme="minorHAnsi"/>
                <w:b/>
                <w:sz w:val="22"/>
              </w:rPr>
              <w:t>Slađana</w:t>
            </w:r>
            <w:proofErr w:type="spellEnd"/>
            <w:r w:rsidRPr="00D930A9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 w:rsidRPr="00D930A9">
              <w:rPr>
                <w:rFonts w:asciiTheme="minorHAnsi" w:hAnsiTheme="minorHAnsi"/>
                <w:b/>
                <w:sz w:val="22"/>
              </w:rPr>
              <w:t>Jovetić</w:t>
            </w:r>
            <w:proofErr w:type="spellEnd"/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0A9">
              <w:rPr>
                <w:rFonts w:asciiTheme="minorHAnsi" w:hAnsiTheme="minorHAnsi"/>
                <w:sz w:val="22"/>
              </w:rPr>
              <w:t xml:space="preserve"> tartományi közigazgatási megbízott segédtitkár</w:t>
            </w:r>
          </w:p>
        </w:tc>
        <w:tc>
          <w:tcPr>
            <w:tcW w:w="3240" w:type="dxa"/>
            <w:shd w:val="clear" w:color="auto" w:fill="auto"/>
          </w:tcPr>
          <w:p w:rsidR="00A16665" w:rsidRPr="00D930A9" w:rsidRDefault="00D930A9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 B</w:t>
            </w:r>
            <w:r w:rsidR="00C22D0E" w:rsidRPr="00D930A9">
              <w:rPr>
                <w:rFonts w:asciiTheme="minorHAnsi" w:hAnsiTheme="minorHAnsi"/>
                <w:sz w:val="22"/>
              </w:rPr>
              <w:t>izottság tagja:</w:t>
            </w:r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A9">
              <w:rPr>
                <w:rFonts w:asciiTheme="minorHAnsi" w:hAnsiTheme="minorHAnsi"/>
                <w:b/>
                <w:sz w:val="22"/>
              </w:rPr>
              <w:t xml:space="preserve">Nataša </w:t>
            </w:r>
            <w:proofErr w:type="spellStart"/>
            <w:r w:rsidRPr="00D930A9">
              <w:rPr>
                <w:rFonts w:asciiTheme="minorHAnsi" w:hAnsiTheme="minorHAnsi"/>
                <w:b/>
                <w:sz w:val="22"/>
              </w:rPr>
              <w:t>Midić</w:t>
            </w:r>
            <w:proofErr w:type="spellEnd"/>
          </w:p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0A9">
              <w:rPr>
                <w:rFonts w:asciiTheme="minorHAnsi" w:hAnsiTheme="minorHAnsi"/>
                <w:sz w:val="22"/>
              </w:rPr>
              <w:t>tartományi jogalkotási megbízott segédtitkár</w:t>
            </w:r>
          </w:p>
        </w:tc>
      </w:tr>
      <w:tr w:rsidR="00A16665" w:rsidRPr="00D930A9" w:rsidTr="00BA089A">
        <w:trPr>
          <w:trHeight w:val="1880"/>
        </w:trPr>
        <w:tc>
          <w:tcPr>
            <w:tcW w:w="3690" w:type="dxa"/>
            <w:shd w:val="clear" w:color="auto" w:fill="auto"/>
          </w:tcPr>
          <w:p w:rsidR="00C22D0E" w:rsidRPr="00D930A9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638E" w:rsidRPr="00D930A9" w:rsidRDefault="00D930A9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 B</w:t>
            </w:r>
            <w:r w:rsidR="00C22D0E" w:rsidRPr="00D930A9">
              <w:rPr>
                <w:rFonts w:asciiTheme="minorHAnsi" w:hAnsiTheme="minorHAnsi"/>
                <w:sz w:val="22"/>
              </w:rPr>
              <w:t>izottság tagja:</w:t>
            </w:r>
          </w:p>
          <w:p w:rsidR="00C1638E" w:rsidRPr="00D930A9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638E" w:rsidRPr="00D930A9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Pr="00D930A9" w:rsidRDefault="00C033F2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Pr="00D930A9" w:rsidRDefault="00C033F2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629" w:rsidRPr="00D930A9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0A9">
              <w:rPr>
                <w:rFonts w:asciiTheme="minorHAnsi" w:hAnsiTheme="minorHAnsi"/>
                <w:b/>
                <w:sz w:val="22"/>
              </w:rPr>
              <w:t xml:space="preserve">Bojan </w:t>
            </w:r>
            <w:proofErr w:type="spellStart"/>
            <w:r w:rsidRPr="00D930A9">
              <w:rPr>
                <w:rFonts w:asciiTheme="minorHAnsi" w:hAnsiTheme="minorHAnsi"/>
                <w:b/>
                <w:sz w:val="22"/>
              </w:rPr>
              <w:t>Gregurić</w:t>
            </w:r>
            <w:proofErr w:type="spellEnd"/>
            <w:r w:rsidRPr="00D930A9">
              <w:rPr>
                <w:rFonts w:asciiTheme="minorHAnsi" w:hAnsiTheme="minorHAnsi"/>
                <w:sz w:val="22"/>
              </w:rPr>
              <w:t xml:space="preserve"> </w:t>
            </w:r>
          </w:p>
          <w:p w:rsidR="00C22D0E" w:rsidRPr="00D930A9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0A9">
              <w:rPr>
                <w:rFonts w:asciiTheme="minorHAnsi" w:hAnsiTheme="minorHAnsi"/>
                <w:sz w:val="22"/>
              </w:rPr>
              <w:t>a nemzeti kisebbségek– nemzeti közösségek egyenjogúsága érvényesítésének önálló tanácsosa</w:t>
            </w:r>
          </w:p>
        </w:tc>
        <w:tc>
          <w:tcPr>
            <w:tcW w:w="2790" w:type="dxa"/>
            <w:shd w:val="clear" w:color="auto" w:fill="auto"/>
          </w:tcPr>
          <w:p w:rsidR="00A16665" w:rsidRPr="00D930A9" w:rsidRDefault="00A16665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33F2" w:rsidRPr="00D930A9" w:rsidRDefault="00D930A9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 B</w:t>
            </w:r>
            <w:r w:rsidR="00C033F2" w:rsidRPr="00D930A9">
              <w:rPr>
                <w:rFonts w:asciiTheme="minorHAnsi" w:hAnsiTheme="minorHAnsi"/>
                <w:sz w:val="22"/>
              </w:rPr>
              <w:t>izottság tagja:</w:t>
            </w:r>
          </w:p>
          <w:p w:rsidR="00C033F2" w:rsidRPr="00D930A9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Pr="00D930A9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Pr="00D930A9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Pr="00D930A9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Pr="00D930A9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930A9">
              <w:rPr>
                <w:rFonts w:asciiTheme="minorHAnsi" w:hAnsiTheme="minorHAnsi"/>
                <w:b/>
                <w:sz w:val="22"/>
              </w:rPr>
              <w:t>Lócz</w:t>
            </w:r>
            <w:proofErr w:type="spellEnd"/>
            <w:r w:rsidRPr="00D930A9">
              <w:rPr>
                <w:rFonts w:asciiTheme="minorHAnsi" w:hAnsiTheme="minorHAnsi"/>
                <w:b/>
                <w:sz w:val="22"/>
              </w:rPr>
              <w:t xml:space="preserve"> Eszter</w:t>
            </w:r>
          </w:p>
          <w:p w:rsidR="00C033F2" w:rsidRPr="00D930A9" w:rsidRDefault="00C033F2" w:rsidP="00C033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30A9">
              <w:rPr>
                <w:rFonts w:asciiTheme="minorHAnsi" w:hAnsiTheme="minorHAnsi"/>
                <w:sz w:val="22"/>
              </w:rPr>
              <w:t>tartományi szimbólumok kihelyezése és</w:t>
            </w:r>
            <w:bookmarkStart w:id="0" w:name="_GoBack"/>
            <w:bookmarkEnd w:id="0"/>
            <w:r w:rsidRPr="00D930A9">
              <w:rPr>
                <w:rFonts w:asciiTheme="minorHAnsi" w:hAnsiTheme="minorHAnsi"/>
                <w:sz w:val="22"/>
              </w:rPr>
              <w:t xml:space="preserve"> használata feletti felügyelőségi felügyelettel megbízott tanácsos</w:t>
            </w:r>
          </w:p>
          <w:p w:rsidR="00C033F2" w:rsidRPr="00D930A9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A16665" w:rsidRPr="00D930A9" w:rsidRDefault="00A16665" w:rsidP="002A41B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C302E" w:rsidRPr="00D930A9" w:rsidRDefault="00FC302E" w:rsidP="00CC3629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sectPr w:rsidR="00FC302E" w:rsidRPr="00D930A9" w:rsidSect="0046404A">
      <w:footerReference w:type="default" r:id="rId10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39" w:rsidRDefault="00B02C39" w:rsidP="007811B0">
      <w:r>
        <w:separator/>
      </w:r>
    </w:p>
  </w:endnote>
  <w:endnote w:type="continuationSeparator" w:id="0">
    <w:p w:rsidR="00B02C39" w:rsidRDefault="00B02C39" w:rsidP="007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78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1B0" w:rsidRDefault="00781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0A9">
          <w:rPr>
            <w:noProof/>
          </w:rPr>
          <w:t>1</w:t>
        </w:r>
        <w:r>
          <w:fldChar w:fldCharType="end"/>
        </w:r>
      </w:p>
    </w:sdtContent>
  </w:sdt>
  <w:p w:rsidR="007811B0" w:rsidRDefault="0078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39" w:rsidRDefault="00B02C39" w:rsidP="007811B0">
      <w:r>
        <w:separator/>
      </w:r>
    </w:p>
  </w:footnote>
  <w:footnote w:type="continuationSeparator" w:id="0">
    <w:p w:rsidR="00B02C39" w:rsidRDefault="00B02C39" w:rsidP="0078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028E8"/>
    <w:rsid w:val="000231F4"/>
    <w:rsid w:val="000878A8"/>
    <w:rsid w:val="00097463"/>
    <w:rsid w:val="0009765B"/>
    <w:rsid w:val="000E15D5"/>
    <w:rsid w:val="000F25FE"/>
    <w:rsid w:val="00103CCF"/>
    <w:rsid w:val="00110648"/>
    <w:rsid w:val="00115350"/>
    <w:rsid w:val="001209F4"/>
    <w:rsid w:val="00152474"/>
    <w:rsid w:val="0016421F"/>
    <w:rsid w:val="0018199B"/>
    <w:rsid w:val="0022597C"/>
    <w:rsid w:val="002423C3"/>
    <w:rsid w:val="002560C9"/>
    <w:rsid w:val="0026276A"/>
    <w:rsid w:val="0029678F"/>
    <w:rsid w:val="002A1978"/>
    <w:rsid w:val="002A41BE"/>
    <w:rsid w:val="002C4341"/>
    <w:rsid w:val="00303792"/>
    <w:rsid w:val="0030594E"/>
    <w:rsid w:val="003178E8"/>
    <w:rsid w:val="00336399"/>
    <w:rsid w:val="0035571A"/>
    <w:rsid w:val="003B3A13"/>
    <w:rsid w:val="003B564A"/>
    <w:rsid w:val="003D548C"/>
    <w:rsid w:val="003F332D"/>
    <w:rsid w:val="0043140C"/>
    <w:rsid w:val="00434412"/>
    <w:rsid w:val="0046404A"/>
    <w:rsid w:val="00474C0C"/>
    <w:rsid w:val="00494DE0"/>
    <w:rsid w:val="004B1E3D"/>
    <w:rsid w:val="004D5950"/>
    <w:rsid w:val="004E0EC9"/>
    <w:rsid w:val="004F21DA"/>
    <w:rsid w:val="00525493"/>
    <w:rsid w:val="00540F16"/>
    <w:rsid w:val="00543A49"/>
    <w:rsid w:val="005750C7"/>
    <w:rsid w:val="00580BB6"/>
    <w:rsid w:val="005F1CBF"/>
    <w:rsid w:val="00600F34"/>
    <w:rsid w:val="00604195"/>
    <w:rsid w:val="00630B0A"/>
    <w:rsid w:val="00660856"/>
    <w:rsid w:val="006623CC"/>
    <w:rsid w:val="00693820"/>
    <w:rsid w:val="00697AC2"/>
    <w:rsid w:val="006D7F7B"/>
    <w:rsid w:val="00724CF6"/>
    <w:rsid w:val="00780238"/>
    <w:rsid w:val="007811B0"/>
    <w:rsid w:val="00782027"/>
    <w:rsid w:val="007967E7"/>
    <w:rsid w:val="007A4765"/>
    <w:rsid w:val="00802BFC"/>
    <w:rsid w:val="008456C2"/>
    <w:rsid w:val="008A422D"/>
    <w:rsid w:val="008C55AD"/>
    <w:rsid w:val="008C79CA"/>
    <w:rsid w:val="008D74D2"/>
    <w:rsid w:val="00904C03"/>
    <w:rsid w:val="0093770D"/>
    <w:rsid w:val="00940D09"/>
    <w:rsid w:val="00945377"/>
    <w:rsid w:val="009B6B39"/>
    <w:rsid w:val="009C2DF1"/>
    <w:rsid w:val="00A050B3"/>
    <w:rsid w:val="00A10649"/>
    <w:rsid w:val="00A16665"/>
    <w:rsid w:val="00A41F00"/>
    <w:rsid w:val="00A70680"/>
    <w:rsid w:val="00A80C4E"/>
    <w:rsid w:val="00AA183F"/>
    <w:rsid w:val="00AA66F6"/>
    <w:rsid w:val="00AA7741"/>
    <w:rsid w:val="00AC18DA"/>
    <w:rsid w:val="00B02C39"/>
    <w:rsid w:val="00B06DE4"/>
    <w:rsid w:val="00B14B37"/>
    <w:rsid w:val="00B2447C"/>
    <w:rsid w:val="00B73311"/>
    <w:rsid w:val="00B94C72"/>
    <w:rsid w:val="00BA089A"/>
    <w:rsid w:val="00BB40DF"/>
    <w:rsid w:val="00BC2198"/>
    <w:rsid w:val="00BC41A7"/>
    <w:rsid w:val="00BD59FC"/>
    <w:rsid w:val="00BF3A52"/>
    <w:rsid w:val="00C033F2"/>
    <w:rsid w:val="00C1638E"/>
    <w:rsid w:val="00C17820"/>
    <w:rsid w:val="00C219D4"/>
    <w:rsid w:val="00C22D0E"/>
    <w:rsid w:val="00C54B5D"/>
    <w:rsid w:val="00C73230"/>
    <w:rsid w:val="00C73825"/>
    <w:rsid w:val="00CA23DC"/>
    <w:rsid w:val="00CA5B51"/>
    <w:rsid w:val="00CB06B5"/>
    <w:rsid w:val="00CC3629"/>
    <w:rsid w:val="00CF4474"/>
    <w:rsid w:val="00D03DE0"/>
    <w:rsid w:val="00D05120"/>
    <w:rsid w:val="00D06D04"/>
    <w:rsid w:val="00D36EE2"/>
    <w:rsid w:val="00D914E8"/>
    <w:rsid w:val="00D930A9"/>
    <w:rsid w:val="00DF04E2"/>
    <w:rsid w:val="00E07AE0"/>
    <w:rsid w:val="00E14AF1"/>
    <w:rsid w:val="00E45D32"/>
    <w:rsid w:val="00E74312"/>
    <w:rsid w:val="00EE428C"/>
    <w:rsid w:val="00EF65C5"/>
    <w:rsid w:val="00F36A5D"/>
    <w:rsid w:val="00FC302E"/>
    <w:rsid w:val="00FD4B12"/>
    <w:rsid w:val="00FE1198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0FB0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30EA-5DC4-4DD5-B3B0-E6513AB1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2931</Characters>
  <Application>Microsoft Office Word</Application>
  <DocSecurity>0</DocSecurity>
  <Lines>117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Sabina Terteli</cp:lastModifiedBy>
  <cp:revision>4</cp:revision>
  <cp:lastPrinted>2023-05-24T13:01:00Z</cp:lastPrinted>
  <dcterms:created xsi:type="dcterms:W3CDTF">2025-05-21T12:01:00Z</dcterms:created>
  <dcterms:modified xsi:type="dcterms:W3CDTF">2025-05-21T13:00:00Z</dcterms:modified>
</cp:coreProperties>
</file>