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C77DBF" w:rsidTr="00CD4B32">
        <w:trPr>
          <w:trHeight w:val="1975"/>
        </w:trPr>
        <w:tc>
          <w:tcPr>
            <w:tcW w:w="2410" w:type="dxa"/>
          </w:tcPr>
          <w:p w:rsidR="00D1291A" w:rsidRPr="00C77DBF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noProof/>
                <w:color w:val="000000"/>
                <w:sz w:val="18"/>
                <w:szCs w:val="18"/>
                <w:lang w:val="en-U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C77DBF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sz w:val="18"/>
                <w:szCs w:val="18"/>
              </w:rPr>
              <w:t>Srbská republika</w:t>
            </w:r>
          </w:p>
          <w:p w:rsidR="00D1291A" w:rsidRPr="00C77DBF" w:rsidRDefault="00D1291A" w:rsidP="001F5F7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sz w:val="18"/>
                <w:szCs w:val="18"/>
              </w:rPr>
              <w:t xml:space="preserve">Autonómna </w:t>
            </w:r>
            <w:proofErr w:type="spellStart"/>
            <w:r w:rsidRPr="00C77DBF">
              <w:rPr>
                <w:rFonts w:asciiTheme="minorHAnsi" w:hAnsiTheme="minorHAnsi" w:cstheme="minorHAnsi"/>
                <w:sz w:val="18"/>
                <w:szCs w:val="18"/>
              </w:rPr>
              <w:t>pokrajina</w:t>
            </w:r>
            <w:proofErr w:type="spellEnd"/>
            <w:r w:rsidRPr="00C77DBF">
              <w:rPr>
                <w:rFonts w:asciiTheme="minorHAnsi" w:hAnsiTheme="minorHAnsi" w:cstheme="minorHAnsi"/>
                <w:sz w:val="18"/>
                <w:szCs w:val="18"/>
              </w:rPr>
              <w:t xml:space="preserve"> Vojvodina</w:t>
            </w:r>
          </w:p>
          <w:p w:rsidR="00D1291A" w:rsidRPr="00C77DBF" w:rsidRDefault="00D1291A" w:rsidP="001F5F7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C77DBF">
              <w:rPr>
                <w:rFonts w:asciiTheme="minorHAnsi" w:hAnsiTheme="minorHAnsi" w:cstheme="minorHAnsi"/>
                <w:b/>
                <w:sz w:val="18"/>
                <w:szCs w:val="18"/>
              </w:rPr>
              <w:t>Pokrajinský</w:t>
            </w:r>
            <w:proofErr w:type="spellEnd"/>
            <w:r w:rsidRPr="00C77DB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sekretariát vzdelávania, predpisov,</w:t>
            </w:r>
          </w:p>
          <w:p w:rsidR="00D1291A" w:rsidRPr="00C77DBF" w:rsidRDefault="00D1291A" w:rsidP="001F5F77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b/>
                <w:sz w:val="18"/>
                <w:szCs w:val="18"/>
              </w:rPr>
              <w:t>správy a národnostných menšín – národnostných spoločenstiev</w:t>
            </w:r>
          </w:p>
          <w:p w:rsidR="00D1291A" w:rsidRPr="00C77DBF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sz w:val="18"/>
                <w:szCs w:val="18"/>
              </w:rPr>
              <w:t xml:space="preserve">Bulvár </w:t>
            </w:r>
            <w:proofErr w:type="spellStart"/>
            <w:r w:rsidRPr="00C77DBF">
              <w:rPr>
                <w:rFonts w:asciiTheme="minorHAnsi" w:hAnsiTheme="minorHAnsi" w:cstheme="minorHAnsi"/>
                <w:sz w:val="18"/>
                <w:szCs w:val="18"/>
              </w:rPr>
              <w:t>Mihajla</w:t>
            </w:r>
            <w:proofErr w:type="spellEnd"/>
            <w:r w:rsidRPr="00C77DB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C77DBF">
              <w:rPr>
                <w:rFonts w:asciiTheme="minorHAnsi" w:hAnsiTheme="minorHAnsi" w:cstheme="minorHAnsi"/>
                <w:sz w:val="18"/>
                <w:szCs w:val="18"/>
              </w:rPr>
              <w:t>Pupina</w:t>
            </w:r>
            <w:proofErr w:type="spellEnd"/>
            <w:r w:rsidRPr="00C77DBF">
              <w:rPr>
                <w:rFonts w:asciiTheme="minorHAnsi" w:hAnsiTheme="minorHAnsi" w:cstheme="minorHAnsi"/>
                <w:sz w:val="18"/>
                <w:szCs w:val="18"/>
              </w:rPr>
              <w:t xml:space="preserve"> 16, 21 000 Nový Sad</w:t>
            </w:r>
          </w:p>
          <w:p w:rsidR="00D1291A" w:rsidRPr="00C77DBF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sz w:val="18"/>
                <w:szCs w:val="18"/>
              </w:rPr>
              <w:t>T: +381 21  487  46 14, 487 40 36, 487 43 36</w:t>
            </w:r>
          </w:p>
          <w:p w:rsidR="00D1291A" w:rsidRPr="00C77DBF" w:rsidRDefault="00F13EEC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hyperlink r:id="rId8" w:history="1">
              <w:r w:rsidR="001239BF" w:rsidRPr="00C77DBF">
                <w:rPr>
                  <w:rStyle w:val="Hyperlink"/>
                  <w:rFonts w:asciiTheme="minorHAnsi" w:hAnsiTheme="minorHAnsi" w:cstheme="minorHAnsi"/>
                  <w:sz w:val="18"/>
                  <w:szCs w:val="18"/>
                </w:rPr>
                <w:t>ounz@vojvodinа.gov.rs</w:t>
              </w:r>
            </w:hyperlink>
          </w:p>
          <w:p w:rsidR="00D1291A" w:rsidRPr="00C77DBF" w:rsidRDefault="00D1291A" w:rsidP="001F5F77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  <w:lang w:val="ru-RU"/>
              </w:rPr>
            </w:pPr>
          </w:p>
        </w:tc>
      </w:tr>
    </w:tbl>
    <w:p w:rsidR="00156793" w:rsidRPr="00C77DBF" w:rsidRDefault="00156793" w:rsidP="00156793">
      <w:pPr>
        <w:rPr>
          <w:rFonts w:asciiTheme="minorHAnsi" w:hAnsiTheme="minorHAnsi" w:cstheme="minorHAnsi"/>
          <w:vanish/>
        </w:rPr>
      </w:pPr>
    </w:p>
    <w:tbl>
      <w:tblPr>
        <w:tblpPr w:leftFromText="180" w:rightFromText="180" w:vertAnchor="page" w:horzAnchor="margin" w:tblpY="2497"/>
        <w:tblW w:w="10080" w:type="dxa"/>
        <w:tblLayout w:type="fixed"/>
        <w:tblLook w:val="00A0" w:firstRow="1" w:lastRow="0" w:firstColumn="1" w:lastColumn="0" w:noHBand="0" w:noVBand="0"/>
      </w:tblPr>
      <w:tblGrid>
        <w:gridCol w:w="4770"/>
        <w:gridCol w:w="5310"/>
      </w:tblGrid>
      <w:tr w:rsidR="00D1291A" w:rsidRPr="00C77DBF" w:rsidTr="00C77DBF">
        <w:trPr>
          <w:trHeight w:val="426"/>
        </w:trPr>
        <w:tc>
          <w:tcPr>
            <w:tcW w:w="4770" w:type="dxa"/>
          </w:tcPr>
          <w:p w:rsidR="00D1291A" w:rsidRPr="00C77DBF" w:rsidRDefault="00CD4B32" w:rsidP="00C77DBF">
            <w:pPr>
              <w:tabs>
                <w:tab w:val="center" w:pos="4703"/>
                <w:tab w:val="right" w:pos="9406"/>
              </w:tabs>
              <w:ind w:left="-105" w:hanging="37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ČÍSLO: 000146585 2024 09427 004 001 000 001/ 2-1</w:t>
            </w:r>
          </w:p>
          <w:p w:rsidR="00D1291A" w:rsidRPr="00C77DBF" w:rsidRDefault="00D1291A" w:rsidP="00C77DB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</w:t>
            </w:r>
          </w:p>
        </w:tc>
        <w:tc>
          <w:tcPr>
            <w:tcW w:w="5310" w:type="dxa"/>
          </w:tcPr>
          <w:p w:rsidR="00D1291A" w:rsidRPr="00C77DBF" w:rsidRDefault="00D1291A" w:rsidP="00C77DB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C77D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                             DÁTUM: 27.</w:t>
            </w:r>
            <w:r w:rsidR="00C77D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77D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05.</w:t>
            </w:r>
            <w:r w:rsidR="00C77D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C77DB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2024</w:t>
            </w:r>
          </w:p>
          <w:p w:rsidR="00D1291A" w:rsidRPr="00C77DBF" w:rsidRDefault="00D1291A" w:rsidP="00C77DBF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:rsidR="00C77DBF" w:rsidRPr="00C77DBF" w:rsidRDefault="00C77DBF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</w:p>
    <w:p w:rsidR="00F93FE3" w:rsidRPr="00C77DBF" w:rsidRDefault="00AD2C28" w:rsidP="00817D18">
      <w:pPr>
        <w:pStyle w:val="BlockText"/>
        <w:ind w:left="0" w:right="-12" w:firstLine="540"/>
        <w:rPr>
          <w:rFonts w:asciiTheme="minorHAnsi" w:hAnsiTheme="minorHAnsi" w:cstheme="minorHAnsi"/>
          <w:sz w:val="22"/>
          <w:szCs w:val="22"/>
        </w:rPr>
      </w:pPr>
      <w:r w:rsidRPr="00C77DBF">
        <w:rPr>
          <w:rFonts w:asciiTheme="minorHAnsi" w:hAnsiTheme="minorHAnsi" w:cstheme="minorHAnsi"/>
          <w:sz w:val="22"/>
          <w:szCs w:val="22"/>
        </w:rPr>
        <w:t xml:space="preserve">Podľa čl. 15, 16 odsek 1 a 5 a 24 odsek 2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správe (Úradný vestník APV č. 37/14, 54/14 ‒ iné uznesenie, 37/16, 29/17, 24/19, 66/20 a 38/21), článku 23 odsek 1 a 4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parlamentného uznesenia o rozpočte Autonómnej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Vojvodiny na rok 2024 (Úradný vestník APV č. 45/23), článku 9 Pravidiel o prideľovaní rozpočtových prostriedkov na financovanie a spolufinancovanie modernizácie infraštruktúry ustanovizní základného a stredoškolského vzdelávania a výchovy a žiackeho štandardu na území AP Vojvo</w:t>
      </w:r>
      <w:r w:rsidR="00C77DBF">
        <w:rPr>
          <w:rFonts w:asciiTheme="minorHAnsi" w:hAnsiTheme="minorHAnsi" w:cstheme="minorHAnsi"/>
          <w:sz w:val="22"/>
          <w:szCs w:val="22"/>
        </w:rPr>
        <w:t>diny (Úradný vestník APV č. 7/23</w:t>
      </w:r>
      <w:r w:rsidRPr="00C77DBF">
        <w:rPr>
          <w:rFonts w:asciiTheme="minorHAnsi" w:hAnsiTheme="minorHAnsi" w:cstheme="minorHAnsi"/>
          <w:sz w:val="22"/>
          <w:szCs w:val="22"/>
        </w:rPr>
        <w:t xml:space="preserve"> a 5/24), článku 9 Pravidiel o prideľovaní rozpočtových prostriedkov na financovanie a spolufinancovanie modernizácie infraštruktúry predškolských ustanovizní na území AP Vojv</w:t>
      </w:r>
      <w:r w:rsidR="00C77DBF">
        <w:rPr>
          <w:rFonts w:asciiTheme="minorHAnsi" w:hAnsiTheme="minorHAnsi" w:cstheme="minorHAnsi"/>
          <w:sz w:val="22"/>
          <w:szCs w:val="22"/>
        </w:rPr>
        <w:t>odiny (Úradný vestník APV č. 7/23 a 5/</w:t>
      </w:r>
      <w:r w:rsidRPr="00C77DBF">
        <w:rPr>
          <w:rFonts w:asciiTheme="minorHAnsi" w:hAnsiTheme="minorHAnsi" w:cstheme="minorHAnsi"/>
          <w:sz w:val="22"/>
          <w:szCs w:val="22"/>
        </w:rPr>
        <w:t xml:space="preserve">24) </w:t>
      </w:r>
      <w:r w:rsidR="00C77DBF">
        <w:rPr>
          <w:rFonts w:asciiTheme="minorHAnsi" w:hAnsiTheme="minorHAnsi" w:cstheme="minorHAnsi"/>
          <w:sz w:val="22"/>
          <w:szCs w:val="22"/>
        </w:rPr>
        <w:t xml:space="preserve">a </w:t>
      </w:r>
      <w:r w:rsidRPr="00C77DBF">
        <w:rPr>
          <w:rFonts w:asciiTheme="minorHAnsi" w:hAnsiTheme="minorHAnsi" w:cstheme="minorHAnsi"/>
          <w:sz w:val="22"/>
          <w:szCs w:val="22"/>
        </w:rPr>
        <w:t xml:space="preserve">podľa uskutočneného Súbehu na financovanie a spolufinancovanie rekonštrukcie, adaptácie, sanácie, investičnej a bežnej údržby objektov ustanovizní základného, stredného vzdelávania a výchovy, žiackeho štandardu a predškolských ustanovizní na území Autonómnej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Vojvodiny na rok 2024 číslo 000146585 2024 09427</w:t>
      </w:r>
      <w:r w:rsidR="009A1EDA">
        <w:rPr>
          <w:rFonts w:asciiTheme="minorHAnsi" w:hAnsiTheme="minorHAnsi" w:cstheme="minorHAnsi"/>
          <w:sz w:val="22"/>
          <w:szCs w:val="22"/>
        </w:rPr>
        <w:t xml:space="preserve"> 004 001 000 001 z 29. </w:t>
      </w:r>
      <w:r w:rsidR="00C77DBF">
        <w:rPr>
          <w:rFonts w:asciiTheme="minorHAnsi" w:hAnsiTheme="minorHAnsi" w:cstheme="minorHAnsi"/>
          <w:sz w:val="22"/>
          <w:szCs w:val="22"/>
        </w:rPr>
        <w:t>1. 2024 (Úradný vestník APV</w:t>
      </w:r>
      <w:r w:rsidRPr="00C77DBF">
        <w:rPr>
          <w:rFonts w:asciiTheme="minorHAnsi" w:hAnsiTheme="minorHAnsi" w:cstheme="minorHAnsi"/>
          <w:sz w:val="22"/>
          <w:szCs w:val="22"/>
        </w:rPr>
        <w:t xml:space="preserve"> číslo 6/202</w:t>
      </w:r>
      <w:r w:rsidR="00C77DBF">
        <w:rPr>
          <w:rFonts w:asciiTheme="minorHAnsi" w:hAnsiTheme="minorHAnsi" w:cstheme="minorHAnsi"/>
          <w:sz w:val="22"/>
          <w:szCs w:val="22"/>
        </w:rPr>
        <w:t xml:space="preserve">4), </w:t>
      </w:r>
      <w:proofErr w:type="spellStart"/>
      <w:r w:rsidR="00C77DBF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="00C77DBF">
        <w:rPr>
          <w:rFonts w:asciiTheme="minorHAnsi" w:hAnsiTheme="minorHAnsi" w:cstheme="minorHAnsi"/>
          <w:sz w:val="22"/>
          <w:szCs w:val="22"/>
        </w:rPr>
        <w:t xml:space="preserve"> tajomník vynáša</w:t>
      </w:r>
    </w:p>
    <w:p w:rsidR="00D1291A" w:rsidRPr="00C77DBF" w:rsidRDefault="00D1291A" w:rsidP="008F3DDC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</w:p>
    <w:p w:rsidR="00D1291A" w:rsidRPr="00C77DBF" w:rsidRDefault="00D1291A" w:rsidP="00AD2C2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/>
          <w:bCs/>
          <w:color w:val="000000"/>
          <w:sz w:val="22"/>
          <w:szCs w:val="22"/>
        </w:rPr>
        <w:t>ROZHODNUTIE O ZMENE ROZHODNUTIA</w:t>
      </w:r>
    </w:p>
    <w:p w:rsidR="00C77DBF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77DBF">
        <w:rPr>
          <w:rFonts w:asciiTheme="minorHAnsi" w:hAnsiTheme="minorHAnsi" w:cstheme="minorHAnsi"/>
          <w:b/>
          <w:sz w:val="22"/>
          <w:szCs w:val="22"/>
        </w:rPr>
        <w:t>O ROZVRHNUTÍ ROZPOČTOVÝCH PROSTRIEDKOV POKRAJINSKÉHO SEKRETARIÁTU VZDELÁVANIA, PREDPISOV, SPRÁVY A NÁRODNOSTNÝCH MENŠÍN – NÁRODNOSTNÝCH SPOLOČENSTIEV NA FINANCOVANIE A SPOLUFINANCOVANIE REKONŠTRUKCIE, ADAPTÁCIE, SANÁCIE A INVESTIČNEJ A BEŽNEJ ÚDRŽB</w:t>
      </w:r>
      <w:r w:rsidR="00C77DBF">
        <w:rPr>
          <w:rFonts w:asciiTheme="minorHAnsi" w:hAnsiTheme="minorHAnsi" w:cstheme="minorHAnsi"/>
          <w:b/>
          <w:sz w:val="22"/>
          <w:szCs w:val="22"/>
        </w:rPr>
        <w:t>Y OBJEKTOV USTANOVIZNÍ ZÁKLADNÉHO VZDELÁVANIA A</w:t>
      </w:r>
      <w:r w:rsidRPr="00C77DBF">
        <w:rPr>
          <w:rFonts w:asciiTheme="minorHAnsi" w:hAnsiTheme="minorHAnsi" w:cstheme="minorHAnsi"/>
          <w:b/>
          <w:sz w:val="22"/>
          <w:szCs w:val="22"/>
        </w:rPr>
        <w:t xml:space="preserve"> VÝCHOVY NA ÚZEMÍ AUTONÓMN</w:t>
      </w:r>
      <w:r w:rsidR="00C77DBF">
        <w:rPr>
          <w:rFonts w:asciiTheme="minorHAnsi" w:hAnsiTheme="minorHAnsi" w:cstheme="minorHAnsi"/>
          <w:b/>
          <w:sz w:val="22"/>
          <w:szCs w:val="22"/>
        </w:rPr>
        <w:t>EJ POKRAJINY VOJVODINY NA ROK 2024</w:t>
      </w:r>
    </w:p>
    <w:p w:rsidR="00E67648" w:rsidRPr="00C77DBF" w:rsidRDefault="00D1291A" w:rsidP="00E67648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77DBF">
        <w:rPr>
          <w:rFonts w:asciiTheme="minorHAnsi" w:hAnsiTheme="minorHAnsi" w:cstheme="minorHAnsi"/>
          <w:b/>
          <w:sz w:val="22"/>
          <w:szCs w:val="22"/>
        </w:rPr>
        <w:t>ČÍSLO 000146585 2024 09427 004 001 000 001/2 zo dňa 16.</w:t>
      </w:r>
      <w:r w:rsidR="00C77DB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77DBF">
        <w:rPr>
          <w:rFonts w:asciiTheme="minorHAnsi" w:hAnsiTheme="minorHAnsi" w:cstheme="minorHAnsi"/>
          <w:b/>
          <w:sz w:val="22"/>
          <w:szCs w:val="22"/>
        </w:rPr>
        <w:t>5.</w:t>
      </w:r>
      <w:r w:rsidR="00C77DBF">
        <w:rPr>
          <w:rFonts w:asciiTheme="minorHAnsi" w:hAnsiTheme="minorHAnsi" w:cstheme="minorHAnsi"/>
          <w:b/>
          <w:sz w:val="22"/>
          <w:szCs w:val="22"/>
        </w:rPr>
        <w:t xml:space="preserve"> 2024</w:t>
      </w:r>
    </w:p>
    <w:p w:rsidR="00D1291A" w:rsidRPr="00C77DBF" w:rsidRDefault="00D1291A" w:rsidP="00EE009D">
      <w:pPr>
        <w:pStyle w:val="BlockText"/>
        <w:ind w:left="187" w:right="-12" w:firstLine="0"/>
        <w:rPr>
          <w:rFonts w:asciiTheme="minorHAnsi" w:hAnsiTheme="minorHAnsi" w:cstheme="minorHAnsi"/>
          <w:b/>
          <w:sz w:val="22"/>
          <w:szCs w:val="22"/>
        </w:rPr>
      </w:pPr>
    </w:p>
    <w:p w:rsidR="00D1291A" w:rsidRPr="00C77DBF" w:rsidRDefault="00D1291A" w:rsidP="008F3DDC">
      <w:pPr>
        <w:pStyle w:val="BlockText"/>
        <w:ind w:left="187" w:right="-12" w:firstLin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/>
          <w:bCs/>
          <w:color w:val="000000"/>
          <w:sz w:val="22"/>
          <w:szCs w:val="22"/>
        </w:rPr>
        <w:t>I.</w:t>
      </w:r>
    </w:p>
    <w:p w:rsidR="007F23C8" w:rsidRPr="00C77DBF" w:rsidRDefault="00B9025E" w:rsidP="007F23C8">
      <w:pPr>
        <w:pStyle w:val="BlockText"/>
        <w:ind w:left="142" w:right="-12" w:firstLine="56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>Tabuľka 1</w:t>
      </w:r>
      <w:r w:rsidR="00C77DBF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 xml:space="preserve">Rozvrhnutie 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>prostriedkov na fi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 xml:space="preserve">nancovanie a spolufinancovanie 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>rekonštrukcie, adaptácie, sanácie, investičnej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>a bežn</w:t>
      </w:r>
      <w:r w:rsidR="00E15A42">
        <w:rPr>
          <w:rFonts w:asciiTheme="minorHAnsi" w:hAnsiTheme="minorHAnsi" w:cstheme="minorHAnsi"/>
          <w:color w:val="000000"/>
          <w:sz w:val="22"/>
          <w:szCs w:val="22"/>
        </w:rPr>
        <w:t xml:space="preserve">ej údržby objektov ustanovizní 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 xml:space="preserve">základného vzdelávania a výchovy na území Autonómnej </w:t>
      </w:r>
      <w:proofErr w:type="spellStart"/>
      <w:r w:rsidRPr="00C77DBF">
        <w:rPr>
          <w:rFonts w:asciiTheme="minorHAnsi" w:hAnsiTheme="minorHAnsi" w:cstheme="minorHAnsi"/>
          <w:color w:val="000000"/>
          <w:sz w:val="22"/>
          <w:szCs w:val="22"/>
        </w:rPr>
        <w:t>pokrajiny</w:t>
      </w:r>
      <w:proofErr w:type="spellEnd"/>
      <w:r w:rsidRPr="00C77DBF">
        <w:rPr>
          <w:rFonts w:asciiTheme="minorHAnsi" w:hAnsiTheme="minorHAnsi" w:cstheme="minorHAnsi"/>
          <w:color w:val="000000"/>
          <w:sz w:val="22"/>
          <w:szCs w:val="22"/>
        </w:rPr>
        <w:t xml:space="preserve"> Vojvodiny 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>na rok 2024, ktorá je súčasťou R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>ozho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 xml:space="preserve">dnutia o rozvrhnutí 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>rozpočtových prostriedkov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="00491945">
        <w:rPr>
          <w:rFonts w:asciiTheme="minorHAnsi" w:hAnsiTheme="minorHAnsi" w:cstheme="minorHAnsi"/>
          <w:color w:val="000000"/>
          <w:sz w:val="22"/>
          <w:szCs w:val="22"/>
        </w:rPr>
        <w:t>Pokrajinského</w:t>
      </w:r>
      <w:proofErr w:type="spellEnd"/>
      <w:r w:rsidR="00491945">
        <w:rPr>
          <w:rFonts w:asciiTheme="minorHAnsi" w:hAnsiTheme="minorHAnsi" w:cstheme="minorHAnsi"/>
          <w:color w:val="000000"/>
          <w:sz w:val="22"/>
          <w:szCs w:val="22"/>
        </w:rPr>
        <w:t xml:space="preserve"> sekretariátu vzdelávania, predpisov, správy a národnostných menšín – národnostných spoločenstiev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 xml:space="preserve"> na financovanie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 xml:space="preserve"> a spolufinancovanie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 xml:space="preserve"> rekonštrukcie, adaptácie, sanácie, investičnej a bežnej údržby objektov ustanovizní základného vzdelávania a výchovy číslo 000146585 2024 0942</w:t>
      </w:r>
      <w:r w:rsidR="009A1EDA">
        <w:rPr>
          <w:rFonts w:asciiTheme="minorHAnsi" w:hAnsiTheme="minorHAnsi" w:cstheme="minorHAnsi"/>
          <w:color w:val="000000"/>
          <w:sz w:val="22"/>
          <w:szCs w:val="22"/>
        </w:rPr>
        <w:t xml:space="preserve">7 004 001 000 001/2 zo dňa 16. 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 xml:space="preserve">5. 2024 v kolónke 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C77DBF">
        <w:rPr>
          <w:rFonts w:asciiTheme="minorHAnsi" w:hAnsiTheme="minorHAnsi" w:cstheme="minorHAnsi"/>
          <w:color w:val="000000"/>
          <w:sz w:val="22"/>
          <w:szCs w:val="22"/>
        </w:rPr>
        <w:t>Účel pridelených prostriedkov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>“</w:t>
      </w:r>
      <w:r w:rsidR="008B4D2D">
        <w:rPr>
          <w:rFonts w:asciiTheme="minorHAnsi" w:hAnsiTheme="minorHAnsi" w:cstheme="minorHAnsi"/>
          <w:color w:val="000000"/>
          <w:sz w:val="22"/>
          <w:szCs w:val="22"/>
        </w:rPr>
        <w:t xml:space="preserve"> pod poradovým číslom jeden </w:t>
      </w:r>
      <w:r w:rsidR="00491945">
        <w:rPr>
          <w:rFonts w:asciiTheme="minorHAnsi" w:hAnsiTheme="minorHAnsi" w:cstheme="minorHAnsi"/>
          <w:color w:val="000000"/>
          <w:sz w:val="22"/>
          <w:szCs w:val="22"/>
        </w:rPr>
        <w:t xml:space="preserve">slová: </w:t>
      </w:r>
      <w:r w:rsidRPr="00C77DBF">
        <w:rPr>
          <w:rFonts w:asciiTheme="minorHAnsi" w:hAnsiTheme="minorHAnsi" w:cstheme="minorHAnsi"/>
          <w:sz w:val="22"/>
          <w:szCs w:val="22"/>
        </w:rPr>
        <w:t xml:space="preserve">„na </w:t>
      </w:r>
      <w:r w:rsidR="00491945">
        <w:rPr>
          <w:rFonts w:asciiTheme="minorHAnsi" w:hAnsiTheme="minorHAnsi" w:cstheme="minorHAnsi"/>
          <w:sz w:val="22"/>
          <w:szCs w:val="22"/>
        </w:rPr>
        <w:t>spolu</w:t>
      </w:r>
      <w:r w:rsidRPr="00C77DBF">
        <w:rPr>
          <w:rFonts w:asciiTheme="minorHAnsi" w:hAnsiTheme="minorHAnsi" w:cstheme="minorHAnsi"/>
          <w:sz w:val="22"/>
          <w:szCs w:val="22"/>
        </w:rPr>
        <w:t xml:space="preserve">financovanie investičnej údržby hygienických uzlov objektu v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Utrinách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>“ treba nahradiť slovami:</w:t>
      </w:r>
      <w:r w:rsidR="0049194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491945">
        <w:rPr>
          <w:rFonts w:asciiTheme="minorHAnsi" w:hAnsiTheme="minorHAnsi" w:cstheme="minorHAnsi"/>
          <w:sz w:val="22"/>
          <w:szCs w:val="22"/>
        </w:rPr>
        <w:t>„n</w:t>
      </w:r>
      <w:r w:rsidRPr="00C77DBF">
        <w:rPr>
          <w:rFonts w:asciiTheme="minorHAnsi" w:hAnsiTheme="minorHAnsi" w:cstheme="minorHAnsi"/>
          <w:sz w:val="22"/>
          <w:szCs w:val="22"/>
        </w:rPr>
        <w:t xml:space="preserve">a </w:t>
      </w:r>
      <w:r w:rsidR="00491945">
        <w:rPr>
          <w:rFonts w:asciiTheme="minorHAnsi" w:hAnsiTheme="minorHAnsi" w:cstheme="minorHAnsi"/>
          <w:sz w:val="22"/>
          <w:szCs w:val="22"/>
        </w:rPr>
        <w:t>spolu</w:t>
      </w:r>
      <w:r w:rsidRPr="00C77DBF">
        <w:rPr>
          <w:rFonts w:asciiTheme="minorHAnsi" w:hAnsiTheme="minorHAnsi" w:cstheme="minorHAnsi"/>
          <w:sz w:val="22"/>
          <w:szCs w:val="22"/>
        </w:rPr>
        <w:t xml:space="preserve">financovanie investičnej údržby objektu školy v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Utrinách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>“</w:t>
      </w:r>
      <w:r w:rsidR="008B4D2D">
        <w:rPr>
          <w:rFonts w:asciiTheme="minorHAnsi" w:hAnsiTheme="minorHAnsi" w:cstheme="minorHAnsi"/>
          <w:sz w:val="22"/>
          <w:szCs w:val="22"/>
        </w:rPr>
        <w:t>, ďalej pod poradovým číslom jedenásť</w:t>
      </w:r>
      <w:r w:rsidRPr="00C77DBF">
        <w:rPr>
          <w:rFonts w:asciiTheme="minorHAnsi" w:hAnsiTheme="minorHAnsi" w:cstheme="minorHAnsi"/>
          <w:sz w:val="22"/>
          <w:szCs w:val="22"/>
        </w:rPr>
        <w:t xml:space="preserve"> slová:</w:t>
      </w:r>
      <w:r w:rsidR="0049194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491945">
        <w:rPr>
          <w:rFonts w:asciiTheme="minorHAnsi" w:hAnsiTheme="minorHAnsi" w:cstheme="minorHAnsi"/>
          <w:sz w:val="22"/>
          <w:szCs w:val="22"/>
        </w:rPr>
        <w:t>„n</w:t>
      </w:r>
      <w:r w:rsidRPr="00C77DBF">
        <w:rPr>
          <w:rFonts w:asciiTheme="minorHAnsi" w:hAnsiTheme="minorHAnsi" w:cstheme="minorHAnsi"/>
          <w:sz w:val="22"/>
          <w:szCs w:val="22"/>
        </w:rPr>
        <w:t xml:space="preserve">a financovanie bežnej údržby </w:t>
      </w:r>
      <w:r w:rsidR="002515A9">
        <w:rPr>
          <w:rFonts w:asciiTheme="minorHAnsi" w:hAnsiTheme="minorHAnsi" w:cstheme="minorHAnsi"/>
          <w:sz w:val="22"/>
          <w:szCs w:val="22"/>
        </w:rPr>
        <w:t>pri výmene: odkvapov</w:t>
      </w:r>
      <w:r w:rsidRPr="00C77DBF">
        <w:rPr>
          <w:rFonts w:asciiTheme="minorHAnsi" w:hAnsiTheme="minorHAnsi" w:cstheme="minorHAnsi"/>
          <w:sz w:val="22"/>
          <w:szCs w:val="22"/>
        </w:rPr>
        <w:t>, dverí a okien, zámok, podlahových krytín a maliarsko-farbiarske práce“ treba vymeniť slovami:</w:t>
      </w:r>
      <w:r w:rsidR="00251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„</w:t>
      </w:r>
      <w:r w:rsidR="00E15A42">
        <w:rPr>
          <w:rFonts w:asciiTheme="minorHAnsi" w:hAnsiTheme="minorHAnsi" w:cstheme="minorHAnsi"/>
          <w:sz w:val="22"/>
          <w:szCs w:val="22"/>
        </w:rPr>
        <w:t>na financovanie bežnej údržby pri</w:t>
      </w:r>
      <w:r w:rsidRPr="00C77DBF">
        <w:rPr>
          <w:rFonts w:asciiTheme="minorHAnsi" w:hAnsiTheme="minorHAnsi" w:cstheme="minorHAnsi"/>
          <w:sz w:val="22"/>
          <w:szCs w:val="22"/>
        </w:rPr>
        <w:t xml:space="preserve"> výmene:</w:t>
      </w:r>
      <w:r w:rsidR="002515A9">
        <w:rPr>
          <w:rFonts w:asciiTheme="minorHAnsi" w:hAnsiTheme="minorHAnsi" w:cstheme="minorHAnsi"/>
          <w:sz w:val="22"/>
          <w:szCs w:val="22"/>
        </w:rPr>
        <w:t xml:space="preserve"> odkvapov, dverí a</w:t>
      </w:r>
      <w:r w:rsidRPr="00C77DBF">
        <w:rPr>
          <w:rFonts w:asciiTheme="minorHAnsi" w:hAnsiTheme="minorHAnsi" w:cstheme="minorHAnsi"/>
          <w:sz w:val="22"/>
          <w:szCs w:val="22"/>
        </w:rPr>
        <w:t xml:space="preserve"> okien/zámok, podlahových krytín, fasádnych a maliarsko-farbiarskych prác“ a</w:t>
      </w:r>
      <w:r w:rsidR="00E15A42">
        <w:rPr>
          <w:rFonts w:asciiTheme="minorHAnsi" w:hAnsiTheme="minorHAnsi" w:cstheme="minorHAnsi"/>
          <w:sz w:val="22"/>
          <w:szCs w:val="22"/>
        </w:rPr>
        <w:t> </w:t>
      </w:r>
      <w:r w:rsidRPr="00C77DBF">
        <w:rPr>
          <w:rFonts w:asciiTheme="minorHAnsi" w:hAnsiTheme="minorHAnsi" w:cstheme="minorHAnsi"/>
          <w:sz w:val="22"/>
          <w:szCs w:val="22"/>
        </w:rPr>
        <w:t>pod</w:t>
      </w:r>
      <w:r w:rsidR="00E15A42">
        <w:rPr>
          <w:rFonts w:asciiTheme="minorHAnsi" w:hAnsiTheme="minorHAnsi" w:cstheme="minorHAnsi"/>
          <w:sz w:val="22"/>
          <w:szCs w:val="22"/>
        </w:rPr>
        <w:t xml:space="preserve"> poradovým číslom pätnásť</w:t>
      </w:r>
      <w:r w:rsidRPr="00C77DBF">
        <w:rPr>
          <w:rFonts w:asciiTheme="minorHAnsi" w:hAnsiTheme="minorHAnsi" w:cstheme="minorHAnsi"/>
          <w:sz w:val="22"/>
          <w:szCs w:val="22"/>
        </w:rPr>
        <w:t xml:space="preserve"> slová:</w:t>
      </w:r>
      <w:r w:rsidR="00251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„n</w:t>
      </w: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>a financovanie bežnej údržby hygienických uzlov“ treba vymeniť slova</w:t>
      </w:r>
      <w:r w:rsidR="002515A9">
        <w:rPr>
          <w:rFonts w:asciiTheme="minorHAnsi" w:hAnsiTheme="minorHAnsi" w:cstheme="minorHAnsi"/>
          <w:bCs/>
          <w:color w:val="000000"/>
          <w:sz w:val="22"/>
          <w:szCs w:val="22"/>
        </w:rPr>
        <w:t>mi: „n</w:t>
      </w: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>a financovanie bežnej údržby hygienick</w:t>
      </w:r>
      <w:r w:rsidR="002515A9">
        <w:rPr>
          <w:rFonts w:asciiTheme="minorHAnsi" w:hAnsiTheme="minorHAnsi" w:cstheme="minorHAnsi"/>
          <w:bCs/>
          <w:color w:val="000000"/>
          <w:sz w:val="22"/>
          <w:szCs w:val="22"/>
        </w:rPr>
        <w:t>ých uzlov a maliarsko-farbiarskych prác v školskom objekte</w:t>
      </w: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>“</w:t>
      </w:r>
      <w:r w:rsidR="002515A9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:rsidR="007F23C8" w:rsidRPr="00C77DBF" w:rsidRDefault="007F23C8" w:rsidP="009A1EDA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  <w:lang w:val="sr-Latn-RS"/>
        </w:rPr>
      </w:pPr>
    </w:p>
    <w:p w:rsidR="00D1291A" w:rsidRPr="00C77DBF" w:rsidRDefault="00D1291A" w:rsidP="002B6E76">
      <w:pPr>
        <w:pStyle w:val="BlockText"/>
        <w:ind w:left="4500" w:right="-12" w:firstLine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/>
          <w:bCs/>
          <w:color w:val="000000"/>
          <w:sz w:val="22"/>
          <w:szCs w:val="22"/>
        </w:rPr>
        <w:t>II.</w:t>
      </w:r>
    </w:p>
    <w:p w:rsidR="00E25C01" w:rsidRPr="00C77DBF" w:rsidRDefault="00E25C01" w:rsidP="00E25C01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          Výrok tohto rozhodnutia sa zverejní na internetovej stránke sekretariátu.</w:t>
      </w:r>
    </w:p>
    <w:p w:rsidR="00E96548" w:rsidRPr="00C77DBF" w:rsidRDefault="00E96548" w:rsidP="00E96548">
      <w:pPr>
        <w:pStyle w:val="BlockText"/>
        <w:ind w:left="142" w:right="-12" w:firstLine="0"/>
        <w:jc w:val="center"/>
        <w:rPr>
          <w:rFonts w:asciiTheme="minorHAnsi" w:hAnsiTheme="minorHAnsi" w:cstheme="minorHAnsi"/>
          <w:b/>
          <w:bCs/>
          <w:i/>
          <w:color w:val="000000"/>
          <w:sz w:val="22"/>
          <w:szCs w:val="22"/>
          <w:lang w:val="sr-Cyrl-RS"/>
        </w:rPr>
      </w:pPr>
    </w:p>
    <w:p w:rsidR="009A1EDA" w:rsidRDefault="009A1EDA" w:rsidP="00E96548">
      <w:pPr>
        <w:pStyle w:val="BlockText"/>
        <w:ind w:left="142" w:right="-12" w:firstLine="0"/>
        <w:jc w:val="center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:rsidR="009A1EDA" w:rsidRDefault="009A1EDA" w:rsidP="00E96548">
      <w:pPr>
        <w:pStyle w:val="BlockText"/>
        <w:ind w:left="142" w:right="-12" w:firstLine="0"/>
        <w:jc w:val="center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</w:p>
    <w:p w:rsidR="00E96548" w:rsidRPr="00C77DBF" w:rsidRDefault="00E96548" w:rsidP="00E96548">
      <w:pPr>
        <w:pStyle w:val="BlockText"/>
        <w:ind w:left="142" w:right="-12" w:firstLine="0"/>
        <w:jc w:val="center"/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/>
          <w:bCs/>
          <w:i/>
          <w:color w:val="000000"/>
          <w:sz w:val="22"/>
          <w:szCs w:val="22"/>
        </w:rPr>
        <w:t>Zdôvodnenie</w:t>
      </w:r>
    </w:p>
    <w:p w:rsidR="00E96548" w:rsidRPr="00C77DBF" w:rsidRDefault="00E96548" w:rsidP="00E96548">
      <w:pPr>
        <w:pStyle w:val="BlockText"/>
        <w:ind w:left="142" w:right="-12" w:firstLine="0"/>
        <w:jc w:val="center"/>
        <w:rPr>
          <w:rFonts w:asciiTheme="minorHAnsi" w:hAnsiTheme="minorHAnsi" w:cstheme="minorHAnsi"/>
          <w:b/>
          <w:bCs/>
          <w:i/>
          <w:color w:val="000000"/>
          <w:sz w:val="22"/>
          <w:szCs w:val="22"/>
          <w:lang w:val="sr-Cyrl-RS"/>
        </w:rPr>
      </w:pPr>
    </w:p>
    <w:p w:rsidR="00E96548" w:rsidRPr="00C77DBF" w:rsidRDefault="00E96548" w:rsidP="00E96548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sekratari</w:t>
      </w:r>
      <w:r w:rsidR="009A1EDA">
        <w:rPr>
          <w:rFonts w:asciiTheme="minorHAnsi" w:hAnsiTheme="minorHAnsi" w:cstheme="minorHAnsi"/>
          <w:sz w:val="22"/>
          <w:szCs w:val="22"/>
        </w:rPr>
        <w:t>át</w:t>
      </w:r>
      <w:proofErr w:type="spellEnd"/>
      <w:r w:rsidR="009A1EDA">
        <w:rPr>
          <w:rFonts w:asciiTheme="minorHAnsi" w:hAnsiTheme="minorHAnsi" w:cstheme="minorHAnsi"/>
          <w:sz w:val="22"/>
          <w:szCs w:val="22"/>
        </w:rPr>
        <w:t xml:space="preserve"> dňa 16. 5. 2024 pod číslom </w:t>
      </w:r>
      <w:r w:rsidRPr="00C77DBF">
        <w:rPr>
          <w:rFonts w:asciiTheme="minorHAnsi" w:hAnsiTheme="minorHAnsi" w:cstheme="minorHAnsi"/>
          <w:sz w:val="22"/>
          <w:szCs w:val="22"/>
        </w:rPr>
        <w:t>000146585 2024 09</w:t>
      </w:r>
      <w:r w:rsidR="009A1EDA">
        <w:rPr>
          <w:rFonts w:asciiTheme="minorHAnsi" w:hAnsiTheme="minorHAnsi" w:cstheme="minorHAnsi"/>
          <w:sz w:val="22"/>
          <w:szCs w:val="22"/>
        </w:rPr>
        <w:t xml:space="preserve">427 004 001 000 001/2 vyniesol </w:t>
      </w:r>
      <w:r w:rsidR="009A1EDA" w:rsidRPr="009A1EDA">
        <w:rPr>
          <w:rFonts w:asciiTheme="minorHAnsi" w:hAnsiTheme="minorHAnsi" w:cstheme="minorHAnsi"/>
          <w:sz w:val="22"/>
          <w:szCs w:val="22"/>
        </w:rPr>
        <w:t>R</w:t>
      </w:r>
      <w:r w:rsidRPr="00C77DBF">
        <w:rPr>
          <w:rFonts w:asciiTheme="minorHAnsi" w:hAnsiTheme="minorHAnsi" w:cstheme="minorHAnsi"/>
          <w:sz w:val="22"/>
          <w:szCs w:val="22"/>
        </w:rPr>
        <w:t>ozhodnutie o rozvrh</w:t>
      </w:r>
      <w:r w:rsidR="00E15A42">
        <w:rPr>
          <w:rFonts w:asciiTheme="minorHAnsi" w:hAnsiTheme="minorHAnsi" w:cstheme="minorHAnsi"/>
          <w:sz w:val="22"/>
          <w:szCs w:val="22"/>
        </w:rPr>
        <w:t xml:space="preserve">nutí rozpočtových prostriedkov </w:t>
      </w:r>
      <w:proofErr w:type="spellStart"/>
      <w:r w:rsidR="00E15A42">
        <w:rPr>
          <w:rFonts w:asciiTheme="minorHAnsi" w:hAnsiTheme="minorHAnsi" w:cstheme="minorHAnsi"/>
          <w:sz w:val="22"/>
          <w:szCs w:val="22"/>
        </w:rPr>
        <w:t>P</w:t>
      </w:r>
      <w:bookmarkStart w:id="0" w:name="_GoBack"/>
      <w:bookmarkEnd w:id="0"/>
      <w:r w:rsidRPr="00C77DBF">
        <w:rPr>
          <w:rFonts w:asciiTheme="minorHAnsi" w:hAnsiTheme="minorHAnsi" w:cstheme="minorHAnsi"/>
          <w:sz w:val="22"/>
          <w:szCs w:val="22"/>
        </w:rPr>
        <w:t>okrajinského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sekretariátu </w:t>
      </w:r>
      <w:r w:rsidR="009A1EDA">
        <w:rPr>
          <w:rFonts w:asciiTheme="minorHAnsi" w:hAnsiTheme="minorHAnsi" w:cstheme="minorHAnsi"/>
          <w:sz w:val="22"/>
          <w:szCs w:val="22"/>
        </w:rPr>
        <w:t>vzdelávania, predpisov, správy a národnostných menšín – národnostných</w:t>
      </w:r>
      <w:r w:rsidRPr="00C77DBF">
        <w:rPr>
          <w:rFonts w:asciiTheme="minorHAnsi" w:hAnsiTheme="minorHAnsi" w:cstheme="minorHAnsi"/>
          <w:sz w:val="22"/>
          <w:szCs w:val="22"/>
        </w:rPr>
        <w:t xml:space="preserve"> spoloče</w:t>
      </w:r>
      <w:r w:rsidR="009A1EDA">
        <w:rPr>
          <w:rFonts w:asciiTheme="minorHAnsi" w:hAnsiTheme="minorHAnsi" w:cstheme="minorHAnsi"/>
          <w:sz w:val="22"/>
          <w:szCs w:val="22"/>
        </w:rPr>
        <w:t>nstiev</w:t>
      </w:r>
      <w:r w:rsidRPr="00C77DBF">
        <w:rPr>
          <w:rFonts w:asciiTheme="minorHAnsi" w:hAnsiTheme="minorHAnsi" w:cstheme="minorHAnsi"/>
          <w:sz w:val="22"/>
          <w:szCs w:val="22"/>
        </w:rPr>
        <w:t xml:space="preserve"> na financovanie a spolufinancovanie rekonštrukcie, adaptácie, sanácie, investičnú a bežnú údržbu objektov ustanovizní základného vzdelávania a výchovy na území Autonómnej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pokrajiny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Vojvodiny na rok 2024.</w:t>
      </w:r>
    </w:p>
    <w:p w:rsidR="00E96548" w:rsidRPr="00C77DBF" w:rsidRDefault="009A1EDA" w:rsidP="00E96548">
      <w:pPr>
        <w:pStyle w:val="BlockText"/>
        <w:ind w:left="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 zverejnení</w:t>
      </w:r>
      <w:r w:rsidR="00E96548" w:rsidRPr="00C77DBF">
        <w:rPr>
          <w:rFonts w:asciiTheme="minorHAnsi" w:hAnsiTheme="minorHAnsi" w:cstheme="minorHAnsi"/>
          <w:sz w:val="22"/>
          <w:szCs w:val="22"/>
        </w:rPr>
        <w:t xml:space="preserve"> spomenutého rozhodnutia na strán</w:t>
      </w:r>
      <w:r>
        <w:rPr>
          <w:rFonts w:asciiTheme="minorHAnsi" w:hAnsiTheme="minorHAnsi" w:cstheme="minorHAnsi"/>
          <w:sz w:val="22"/>
          <w:szCs w:val="22"/>
        </w:rPr>
        <w:t>ke sekretariátu 17. 5. 2024 sú v jeho texte zistené</w:t>
      </w:r>
      <w:r w:rsidR="00E96548" w:rsidRPr="00C77DBF">
        <w:rPr>
          <w:rFonts w:asciiTheme="minorHAnsi" w:hAnsiTheme="minorHAnsi" w:cstheme="minorHAnsi"/>
          <w:sz w:val="22"/>
          <w:szCs w:val="22"/>
        </w:rPr>
        <w:t xml:space="preserve"> technické chyby.</w:t>
      </w:r>
    </w:p>
    <w:p w:rsidR="009A1EDA" w:rsidRDefault="00E96548" w:rsidP="00E96548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  <w:r w:rsidRPr="00C77DBF">
        <w:rPr>
          <w:rFonts w:asciiTheme="minorHAnsi" w:hAnsiTheme="minorHAnsi" w:cstheme="minorHAnsi"/>
          <w:sz w:val="22"/>
          <w:szCs w:val="22"/>
        </w:rPr>
        <w:t xml:space="preserve">Článkom 24 odsek 2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Pokrajinského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parlamentného uznesenia o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pokrajinskej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správe (Úra</w:t>
      </w:r>
      <w:r w:rsidR="009A1EDA">
        <w:rPr>
          <w:rFonts w:asciiTheme="minorHAnsi" w:hAnsiTheme="minorHAnsi" w:cstheme="minorHAnsi"/>
          <w:sz w:val="22"/>
          <w:szCs w:val="22"/>
        </w:rPr>
        <w:t>dný vestník APV č. 37/14, 54/14 – i. uznesenie</w:t>
      </w:r>
      <w:r w:rsidRPr="00C77DBF">
        <w:rPr>
          <w:rFonts w:asciiTheme="minorHAnsi" w:hAnsiTheme="minorHAnsi" w:cstheme="minorHAnsi"/>
          <w:sz w:val="22"/>
          <w:szCs w:val="22"/>
        </w:rPr>
        <w:t>, 37/16, 29/17, 24/19 a 66/20</w:t>
      </w:r>
      <w:r w:rsidR="009A1EDA">
        <w:rPr>
          <w:rFonts w:asciiTheme="minorHAnsi" w:hAnsiTheme="minorHAnsi" w:cstheme="minorHAnsi"/>
          <w:sz w:val="22"/>
          <w:szCs w:val="22"/>
        </w:rPr>
        <w:t>) okrem iného je predpísané</w:t>
      </w:r>
      <w:r w:rsidRPr="00C77DBF">
        <w:rPr>
          <w:rFonts w:asciiTheme="minorHAnsi" w:hAnsiTheme="minorHAnsi" w:cstheme="minorHAnsi"/>
          <w:sz w:val="22"/>
          <w:szCs w:val="22"/>
        </w:rPr>
        <w:t xml:space="preserve">, že </w:t>
      </w:r>
      <w:proofErr w:type="spellStart"/>
      <w:r w:rsidRPr="00C77DBF">
        <w:rPr>
          <w:rFonts w:asciiTheme="minorHAnsi" w:hAnsiTheme="minorHAnsi" w:cstheme="minorHAnsi"/>
          <w:sz w:val="22"/>
          <w:szCs w:val="22"/>
        </w:rPr>
        <w:t>pokrajinský</w:t>
      </w:r>
      <w:proofErr w:type="spellEnd"/>
      <w:r w:rsidRPr="00C77DBF">
        <w:rPr>
          <w:rFonts w:asciiTheme="minorHAnsi" w:hAnsiTheme="minorHAnsi" w:cstheme="minorHAnsi"/>
          <w:sz w:val="22"/>
          <w:szCs w:val="22"/>
        </w:rPr>
        <w:t xml:space="preserve"> taj</w:t>
      </w:r>
      <w:r w:rsidR="009A1EDA">
        <w:rPr>
          <w:rFonts w:asciiTheme="minorHAnsi" w:hAnsiTheme="minorHAnsi" w:cstheme="minorHAnsi"/>
          <w:sz w:val="22"/>
          <w:szCs w:val="22"/>
        </w:rPr>
        <w:t xml:space="preserve">omník organizuje a zabezpečuje </w:t>
      </w:r>
      <w:r w:rsidRPr="00C77DBF">
        <w:rPr>
          <w:rFonts w:asciiTheme="minorHAnsi" w:hAnsiTheme="minorHAnsi" w:cstheme="minorHAnsi"/>
          <w:sz w:val="22"/>
          <w:szCs w:val="22"/>
        </w:rPr>
        <w:t>vykonávanie prác efektívnym spôsobom a vynáša akty,</w:t>
      </w:r>
      <w:r w:rsidR="009A1EDA">
        <w:rPr>
          <w:rFonts w:asciiTheme="minorHAnsi" w:hAnsiTheme="minorHAnsi" w:cstheme="minorHAnsi"/>
          <w:sz w:val="22"/>
          <w:szCs w:val="22"/>
        </w:rPr>
        <w:t xml:space="preserve"> pre ktoré je oprávnený. </w:t>
      </w:r>
    </w:p>
    <w:p w:rsidR="00E96548" w:rsidRPr="00C77DBF" w:rsidRDefault="00E96548" w:rsidP="00E96548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  <w:r w:rsidRPr="00C77DBF">
        <w:rPr>
          <w:rFonts w:asciiTheme="minorHAnsi" w:hAnsiTheme="minorHAnsi" w:cstheme="minorHAnsi"/>
          <w:sz w:val="22"/>
          <w:szCs w:val="22"/>
        </w:rPr>
        <w:br/>
      </w:r>
    </w:p>
    <w:p w:rsidR="00E96548" w:rsidRPr="00C77DBF" w:rsidRDefault="00E96548" w:rsidP="00E96548">
      <w:pPr>
        <w:pStyle w:val="BlockText"/>
        <w:ind w:left="0" w:right="-12" w:firstLine="0"/>
        <w:rPr>
          <w:rFonts w:asciiTheme="minorHAnsi" w:hAnsiTheme="minorHAnsi" w:cstheme="minorHAnsi"/>
          <w:sz w:val="22"/>
          <w:szCs w:val="22"/>
        </w:rPr>
      </w:pPr>
      <w:r w:rsidRPr="00C77DBF">
        <w:rPr>
          <w:rFonts w:asciiTheme="minorHAnsi" w:hAnsiTheme="minorHAnsi" w:cstheme="minorHAnsi"/>
          <w:sz w:val="22"/>
          <w:szCs w:val="22"/>
        </w:rPr>
        <w:t>Na základe uvedeného</w:t>
      </w:r>
      <w:r w:rsidR="009A1EDA">
        <w:rPr>
          <w:rFonts w:asciiTheme="minorHAnsi" w:hAnsiTheme="minorHAnsi" w:cstheme="minorHAnsi"/>
          <w:sz w:val="22"/>
          <w:szCs w:val="22"/>
        </w:rPr>
        <w:t xml:space="preserve"> je vykonaná </w:t>
      </w:r>
      <w:r w:rsidRPr="00C77DBF">
        <w:rPr>
          <w:rFonts w:asciiTheme="minorHAnsi" w:hAnsiTheme="minorHAnsi" w:cstheme="minorHAnsi"/>
          <w:sz w:val="22"/>
          <w:szCs w:val="22"/>
        </w:rPr>
        <w:t>oprava technickej chyby, ako vo výroku.</w:t>
      </w:r>
    </w:p>
    <w:p w:rsidR="00E25C01" w:rsidRPr="00C77DBF" w:rsidRDefault="00E25C01" w:rsidP="002B6E76">
      <w:pPr>
        <w:pStyle w:val="BlockText"/>
        <w:ind w:left="4500" w:right="-12" w:firstLine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FE0351" w:rsidRPr="00C77DBF" w:rsidRDefault="00D1291A" w:rsidP="00FE0351">
      <w:pPr>
        <w:pStyle w:val="BlockText"/>
        <w:ind w:left="187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>Rozhodnutie doručiť:</w:t>
      </w:r>
    </w:p>
    <w:p w:rsidR="00FE0351" w:rsidRPr="00C77DBF" w:rsidRDefault="00D1291A" w:rsidP="00FE0351">
      <w:pPr>
        <w:pStyle w:val="BlockText"/>
        <w:numPr>
          <w:ilvl w:val="0"/>
          <w:numId w:val="9"/>
        </w:numPr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>Sektoru materiálnych</w:t>
      </w:r>
    </w:p>
    <w:p w:rsidR="00D1291A" w:rsidRPr="00C77DBF" w:rsidRDefault="00D1291A" w:rsidP="00FE0351">
      <w:pPr>
        <w:pStyle w:val="BlockText"/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>a finančných úkonov sekretariátu</w:t>
      </w:r>
    </w:p>
    <w:p w:rsidR="00D1291A" w:rsidRPr="00C77DBF" w:rsidRDefault="005214C1" w:rsidP="00BF6D6A">
      <w:pPr>
        <w:pStyle w:val="BlockText"/>
        <w:numPr>
          <w:ilvl w:val="0"/>
          <w:numId w:val="9"/>
        </w:numPr>
        <w:tabs>
          <w:tab w:val="clear" w:pos="5423"/>
          <w:tab w:val="left" w:pos="180"/>
        </w:tabs>
        <w:ind w:right="-1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C77DBF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  Archívu</w:t>
      </w:r>
    </w:p>
    <w:p w:rsidR="00FE0351" w:rsidRPr="00C77DBF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F956A2" w:rsidRPr="00C77DBF" w:rsidRDefault="00F956A2" w:rsidP="00F956A2">
      <w:pPr>
        <w:rPr>
          <w:rFonts w:asciiTheme="minorHAnsi" w:hAnsiTheme="minorHAnsi" w:cstheme="minorHAnsi"/>
          <w:sz w:val="22"/>
          <w:szCs w:val="22"/>
          <w:lang w:val="sr-Cyrl-CS"/>
        </w:rPr>
      </w:pPr>
    </w:p>
    <w:p w:rsidR="00F956A2" w:rsidRPr="00C77DBF" w:rsidRDefault="00F956A2" w:rsidP="00F956A2">
      <w:pPr>
        <w:pStyle w:val="BodyTextIndent"/>
        <w:jc w:val="center"/>
        <w:rPr>
          <w:rFonts w:asciiTheme="minorHAnsi" w:hAnsiTheme="minorHAnsi" w:cstheme="minorHAnsi"/>
          <w:bCs/>
          <w:noProof/>
          <w:sz w:val="22"/>
          <w:szCs w:val="22"/>
        </w:rPr>
      </w:pPr>
      <w:r w:rsidRPr="00C77DBF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        </w:t>
      </w:r>
      <w:r w:rsidRPr="00C77DBF">
        <w:rPr>
          <w:rFonts w:asciiTheme="minorHAnsi" w:hAnsiTheme="minorHAnsi" w:cstheme="minorHAnsi"/>
          <w:bCs/>
          <w:sz w:val="22"/>
          <w:szCs w:val="22"/>
        </w:rPr>
        <w:t>POKRAJINSKÝ TAJOMNÍK</w:t>
      </w:r>
    </w:p>
    <w:p w:rsidR="00F956A2" w:rsidRPr="00C77DBF" w:rsidRDefault="00F956A2" w:rsidP="00F956A2">
      <w:pPr>
        <w:rPr>
          <w:rFonts w:asciiTheme="minorHAnsi" w:hAnsiTheme="minorHAnsi" w:cstheme="minorHAnsi"/>
          <w:sz w:val="22"/>
          <w:szCs w:val="22"/>
        </w:rPr>
      </w:pPr>
      <w:r w:rsidRPr="00C77DBF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Róbert</w:t>
      </w:r>
      <w:r w:rsidR="009A1EDA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9A1EDA">
        <w:rPr>
          <w:rFonts w:asciiTheme="minorHAnsi" w:hAnsiTheme="minorHAnsi" w:cstheme="minorHAnsi"/>
          <w:sz w:val="22"/>
          <w:szCs w:val="22"/>
        </w:rPr>
        <w:t>Ótott</w:t>
      </w:r>
      <w:proofErr w:type="spellEnd"/>
    </w:p>
    <w:p w:rsidR="00FE0351" w:rsidRPr="00C77DBF" w:rsidRDefault="00FE0351" w:rsidP="00FD7F22">
      <w:pPr>
        <w:tabs>
          <w:tab w:val="center" w:pos="7200"/>
        </w:tabs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sectPr w:rsidR="00FE0351" w:rsidRPr="00C77DBF" w:rsidSect="00D441F4">
      <w:headerReference w:type="even" r:id="rId9"/>
      <w:headerReference w:type="default" r:id="rId10"/>
      <w:pgSz w:w="12240" w:h="15840"/>
      <w:pgMar w:top="630" w:right="1701" w:bottom="81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3EEC" w:rsidRDefault="00F13EEC">
      <w:r>
        <w:separator/>
      </w:r>
    </w:p>
  </w:endnote>
  <w:endnote w:type="continuationSeparator" w:id="0">
    <w:p w:rsidR="00F13EEC" w:rsidRDefault="00F13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3EEC" w:rsidRDefault="00F13EEC">
      <w:r>
        <w:separator/>
      </w:r>
    </w:p>
  </w:footnote>
  <w:footnote w:type="continuationSeparator" w:id="0">
    <w:p w:rsidR="00F13EEC" w:rsidRDefault="00F13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361"/>
    <w:rsid w:val="00003A9E"/>
    <w:rsid w:val="000213EB"/>
    <w:rsid w:val="00025DAD"/>
    <w:rsid w:val="00027E78"/>
    <w:rsid w:val="0003602F"/>
    <w:rsid w:val="00051045"/>
    <w:rsid w:val="00063CBF"/>
    <w:rsid w:val="0008173F"/>
    <w:rsid w:val="00087ACD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39BF"/>
    <w:rsid w:val="0012487F"/>
    <w:rsid w:val="0012570E"/>
    <w:rsid w:val="00132D30"/>
    <w:rsid w:val="001477F2"/>
    <w:rsid w:val="00156793"/>
    <w:rsid w:val="00156E93"/>
    <w:rsid w:val="001647F0"/>
    <w:rsid w:val="00165069"/>
    <w:rsid w:val="001871F9"/>
    <w:rsid w:val="00190FAC"/>
    <w:rsid w:val="001948FD"/>
    <w:rsid w:val="001C5D58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15A9"/>
    <w:rsid w:val="00252559"/>
    <w:rsid w:val="00254D67"/>
    <w:rsid w:val="00261920"/>
    <w:rsid w:val="00284BE4"/>
    <w:rsid w:val="00284D07"/>
    <w:rsid w:val="00293453"/>
    <w:rsid w:val="002B52BA"/>
    <w:rsid w:val="002B5517"/>
    <w:rsid w:val="002B6E76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C00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E4992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91945"/>
    <w:rsid w:val="004A526F"/>
    <w:rsid w:val="004C23D1"/>
    <w:rsid w:val="004D2106"/>
    <w:rsid w:val="004F18E3"/>
    <w:rsid w:val="00503C57"/>
    <w:rsid w:val="00514968"/>
    <w:rsid w:val="005160A7"/>
    <w:rsid w:val="005214C1"/>
    <w:rsid w:val="00540176"/>
    <w:rsid w:val="00541125"/>
    <w:rsid w:val="00553800"/>
    <w:rsid w:val="0055754F"/>
    <w:rsid w:val="0055783B"/>
    <w:rsid w:val="005752E4"/>
    <w:rsid w:val="00582C9E"/>
    <w:rsid w:val="0059185A"/>
    <w:rsid w:val="005C1F52"/>
    <w:rsid w:val="005C3060"/>
    <w:rsid w:val="005D479F"/>
    <w:rsid w:val="005E012E"/>
    <w:rsid w:val="005E1631"/>
    <w:rsid w:val="005E3580"/>
    <w:rsid w:val="006001F8"/>
    <w:rsid w:val="00607944"/>
    <w:rsid w:val="00613448"/>
    <w:rsid w:val="006307C6"/>
    <w:rsid w:val="00632FF5"/>
    <w:rsid w:val="0064379B"/>
    <w:rsid w:val="006458F9"/>
    <w:rsid w:val="0065104E"/>
    <w:rsid w:val="00661BB2"/>
    <w:rsid w:val="00662218"/>
    <w:rsid w:val="006625D1"/>
    <w:rsid w:val="006666F4"/>
    <w:rsid w:val="00672DFC"/>
    <w:rsid w:val="00680899"/>
    <w:rsid w:val="006964DA"/>
    <w:rsid w:val="00697BAF"/>
    <w:rsid w:val="006B0EBE"/>
    <w:rsid w:val="006E0745"/>
    <w:rsid w:val="006E13F1"/>
    <w:rsid w:val="006F3E67"/>
    <w:rsid w:val="006F58F3"/>
    <w:rsid w:val="006F5950"/>
    <w:rsid w:val="007039DB"/>
    <w:rsid w:val="00715589"/>
    <w:rsid w:val="007210D6"/>
    <w:rsid w:val="007234B6"/>
    <w:rsid w:val="00727AD3"/>
    <w:rsid w:val="00733073"/>
    <w:rsid w:val="0073500E"/>
    <w:rsid w:val="007371FF"/>
    <w:rsid w:val="00757218"/>
    <w:rsid w:val="007609AB"/>
    <w:rsid w:val="007710C4"/>
    <w:rsid w:val="00772C0A"/>
    <w:rsid w:val="00781DFF"/>
    <w:rsid w:val="00782201"/>
    <w:rsid w:val="0079647D"/>
    <w:rsid w:val="00796FDE"/>
    <w:rsid w:val="00797CAE"/>
    <w:rsid w:val="007A5A63"/>
    <w:rsid w:val="007B12C0"/>
    <w:rsid w:val="007B422F"/>
    <w:rsid w:val="007C3A30"/>
    <w:rsid w:val="007D3825"/>
    <w:rsid w:val="007D56E5"/>
    <w:rsid w:val="007E599E"/>
    <w:rsid w:val="007E7FEA"/>
    <w:rsid w:val="007F0FD4"/>
    <w:rsid w:val="007F23C8"/>
    <w:rsid w:val="00803548"/>
    <w:rsid w:val="00804AB9"/>
    <w:rsid w:val="00805895"/>
    <w:rsid w:val="00805BB5"/>
    <w:rsid w:val="008105D3"/>
    <w:rsid w:val="00815DA5"/>
    <w:rsid w:val="00816A3D"/>
    <w:rsid w:val="00817D18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76230"/>
    <w:rsid w:val="00881F2F"/>
    <w:rsid w:val="0088254E"/>
    <w:rsid w:val="008921D1"/>
    <w:rsid w:val="008931E3"/>
    <w:rsid w:val="008951C9"/>
    <w:rsid w:val="008B4D2D"/>
    <w:rsid w:val="008B72E8"/>
    <w:rsid w:val="008C28E6"/>
    <w:rsid w:val="008C31EF"/>
    <w:rsid w:val="008C6BEC"/>
    <w:rsid w:val="008E0606"/>
    <w:rsid w:val="008E0E51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1EDA"/>
    <w:rsid w:val="009A323D"/>
    <w:rsid w:val="009A6208"/>
    <w:rsid w:val="009B0330"/>
    <w:rsid w:val="009B15EC"/>
    <w:rsid w:val="009C6D4B"/>
    <w:rsid w:val="009D3210"/>
    <w:rsid w:val="009E14C7"/>
    <w:rsid w:val="009E1546"/>
    <w:rsid w:val="00A21A66"/>
    <w:rsid w:val="00A241E9"/>
    <w:rsid w:val="00A630E8"/>
    <w:rsid w:val="00A711F9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D2C28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15EA"/>
    <w:rsid w:val="00B85F02"/>
    <w:rsid w:val="00B9025E"/>
    <w:rsid w:val="00BA2BD6"/>
    <w:rsid w:val="00BB065E"/>
    <w:rsid w:val="00BB27A6"/>
    <w:rsid w:val="00BB2AEF"/>
    <w:rsid w:val="00BC56DB"/>
    <w:rsid w:val="00BC7B0D"/>
    <w:rsid w:val="00BD44AD"/>
    <w:rsid w:val="00BD7979"/>
    <w:rsid w:val="00BE2605"/>
    <w:rsid w:val="00BE390B"/>
    <w:rsid w:val="00BE5376"/>
    <w:rsid w:val="00BF2C3F"/>
    <w:rsid w:val="00BF6D6A"/>
    <w:rsid w:val="00C0736B"/>
    <w:rsid w:val="00C12676"/>
    <w:rsid w:val="00C1345A"/>
    <w:rsid w:val="00C16318"/>
    <w:rsid w:val="00C167EF"/>
    <w:rsid w:val="00C235F8"/>
    <w:rsid w:val="00C250AE"/>
    <w:rsid w:val="00C309A3"/>
    <w:rsid w:val="00C50A6B"/>
    <w:rsid w:val="00C53409"/>
    <w:rsid w:val="00C632F3"/>
    <w:rsid w:val="00C63F34"/>
    <w:rsid w:val="00C67306"/>
    <w:rsid w:val="00C70F34"/>
    <w:rsid w:val="00C755C1"/>
    <w:rsid w:val="00C77DBF"/>
    <w:rsid w:val="00C83B3D"/>
    <w:rsid w:val="00CA5709"/>
    <w:rsid w:val="00CD4B32"/>
    <w:rsid w:val="00CE4149"/>
    <w:rsid w:val="00CF7E16"/>
    <w:rsid w:val="00D1291A"/>
    <w:rsid w:val="00D14549"/>
    <w:rsid w:val="00D20A1B"/>
    <w:rsid w:val="00D441F4"/>
    <w:rsid w:val="00D52F16"/>
    <w:rsid w:val="00D5720D"/>
    <w:rsid w:val="00D61DE0"/>
    <w:rsid w:val="00D8197A"/>
    <w:rsid w:val="00D86BE0"/>
    <w:rsid w:val="00DA1D39"/>
    <w:rsid w:val="00DA25FA"/>
    <w:rsid w:val="00DA299C"/>
    <w:rsid w:val="00DC15F2"/>
    <w:rsid w:val="00DC2BA2"/>
    <w:rsid w:val="00DC44AF"/>
    <w:rsid w:val="00DC6558"/>
    <w:rsid w:val="00DC69E8"/>
    <w:rsid w:val="00DD24FB"/>
    <w:rsid w:val="00DE5E80"/>
    <w:rsid w:val="00E04639"/>
    <w:rsid w:val="00E15A42"/>
    <w:rsid w:val="00E23186"/>
    <w:rsid w:val="00E23ABE"/>
    <w:rsid w:val="00E25C01"/>
    <w:rsid w:val="00E27C72"/>
    <w:rsid w:val="00E314A3"/>
    <w:rsid w:val="00E33F02"/>
    <w:rsid w:val="00E34AB4"/>
    <w:rsid w:val="00E43122"/>
    <w:rsid w:val="00E50EF2"/>
    <w:rsid w:val="00E53184"/>
    <w:rsid w:val="00E56702"/>
    <w:rsid w:val="00E67648"/>
    <w:rsid w:val="00E7534A"/>
    <w:rsid w:val="00E84452"/>
    <w:rsid w:val="00E86685"/>
    <w:rsid w:val="00E96548"/>
    <w:rsid w:val="00E96919"/>
    <w:rsid w:val="00E969F3"/>
    <w:rsid w:val="00EA1662"/>
    <w:rsid w:val="00EA3B1C"/>
    <w:rsid w:val="00EB04F9"/>
    <w:rsid w:val="00EB547B"/>
    <w:rsid w:val="00EC7BCB"/>
    <w:rsid w:val="00EC7DE5"/>
    <w:rsid w:val="00ED4BA1"/>
    <w:rsid w:val="00EE009D"/>
    <w:rsid w:val="00EF0C6B"/>
    <w:rsid w:val="00EF4D6F"/>
    <w:rsid w:val="00F01428"/>
    <w:rsid w:val="00F06D2B"/>
    <w:rsid w:val="00F10B4F"/>
    <w:rsid w:val="00F11720"/>
    <w:rsid w:val="00F11E37"/>
    <w:rsid w:val="00F13EEC"/>
    <w:rsid w:val="00F3027B"/>
    <w:rsid w:val="00F303AE"/>
    <w:rsid w:val="00F430D3"/>
    <w:rsid w:val="00F565D2"/>
    <w:rsid w:val="00F72B78"/>
    <w:rsid w:val="00F90EB1"/>
    <w:rsid w:val="00F93EA6"/>
    <w:rsid w:val="00F93FE3"/>
    <w:rsid w:val="00F956A2"/>
    <w:rsid w:val="00FA2EFB"/>
    <w:rsid w:val="00FA33DF"/>
    <w:rsid w:val="00FA6892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5F4257"/>
  <w15:docId w15:val="{F7DB554F-6268-4E7A-AC23-77BE3536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2">
    <w:name w:val="heading 2"/>
    <w:basedOn w:val="Normal"/>
    <w:next w:val="Normal"/>
    <w:link w:val="Heading2Char"/>
    <w:semiHidden/>
    <w:unhideWhenUsed/>
    <w:qFormat/>
    <w:locked/>
    <w:rsid w:val="007155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sk-SK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sk-SK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sk-SK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sk-SK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sk-SK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sk-SK" w:eastAsia="en-US"/>
    </w:rPr>
  </w:style>
  <w:style w:type="character" w:customStyle="1" w:styleId="Heading2Char">
    <w:name w:val="Heading 2 Char"/>
    <w:basedOn w:val="DefaultParagraphFont"/>
    <w:link w:val="Heading2"/>
    <w:semiHidden/>
    <w:rsid w:val="0071558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3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Martina Bartosova</cp:lastModifiedBy>
  <cp:revision>3</cp:revision>
  <cp:lastPrinted>2024-05-20T12:32:00Z</cp:lastPrinted>
  <dcterms:created xsi:type="dcterms:W3CDTF">2024-05-28T07:11:00Z</dcterms:created>
  <dcterms:modified xsi:type="dcterms:W3CDTF">2024-05-28T12:00:00Z</dcterms:modified>
</cp:coreProperties>
</file>