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A40C6C" w:rsidRPr="00A40C6C">
              <w:rPr>
                <w:sz w:val="16"/>
                <w:szCs w:val="16"/>
              </w:rPr>
              <w:t>128-111-26/2023-03-3</w:t>
            </w:r>
          </w:p>
          <w:p w:rsidR="00B80683" w:rsidRPr="00A40C6C" w:rsidRDefault="00B80683" w:rsidP="0005265E">
            <w:pPr>
              <w:tabs>
                <w:tab w:val="center" w:pos="4703"/>
                <w:tab w:val="right" w:pos="9406"/>
              </w:tabs>
              <w:spacing w:after="0" w:line="240" w:lineRule="auto"/>
              <w:rPr>
                <w:sz w:val="16"/>
                <w:szCs w:val="16"/>
              </w:rPr>
            </w:pPr>
          </w:p>
        </w:tc>
        <w:tc>
          <w:tcPr>
            <w:tcW w:w="4908" w:type="dxa"/>
          </w:tcPr>
          <w:p w:rsidR="00B80683" w:rsidRPr="00A40C6C" w:rsidRDefault="00B80683" w:rsidP="0005265E">
            <w:pPr>
              <w:tabs>
                <w:tab w:val="center" w:pos="4703"/>
                <w:tab w:val="right" w:pos="9406"/>
              </w:tabs>
              <w:spacing w:after="0" w:line="240" w:lineRule="auto"/>
              <w:rPr>
                <w:sz w:val="16"/>
                <w:szCs w:val="16"/>
              </w:rPr>
            </w:pPr>
          </w:p>
          <w:p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A40C6C">
              <w:rPr>
                <w:sz w:val="16"/>
                <w:szCs w:val="16"/>
                <w:lang w:val="sr-Cyrl-RS"/>
              </w:rPr>
              <w:t xml:space="preserve"> </w:t>
            </w:r>
            <w:r w:rsidR="00A40C6C" w:rsidRPr="00A40C6C">
              <w:rPr>
                <w:sz w:val="16"/>
                <w:szCs w:val="16"/>
                <w:lang w:val="sr-Cyrl-RS"/>
              </w:rPr>
              <w:t>14</w:t>
            </w:r>
            <w:r w:rsidRPr="00A40C6C">
              <w:rPr>
                <w:sz w:val="16"/>
                <w:szCs w:val="16"/>
                <w:lang w:val="sr-Cyrl-RS"/>
              </w:rPr>
              <w:t>.</w:t>
            </w:r>
            <w:r w:rsidR="00A40C6C" w:rsidRPr="00A40C6C">
              <w:rPr>
                <w:sz w:val="16"/>
                <w:szCs w:val="16"/>
                <w:lang w:val="sr-Cyrl-RS"/>
              </w:rPr>
              <w:t>3.2023</w:t>
            </w:r>
            <w:r w:rsidRPr="00A40C6C">
              <w:rPr>
                <w:sz w:val="16"/>
                <w:szCs w:val="16"/>
                <w:lang w:val="sr-Cyrl-RS"/>
              </w:rPr>
              <w:t>. године</w:t>
            </w:r>
          </w:p>
          <w:p w:rsidR="00D2653B" w:rsidRPr="00A40C6C" w:rsidRDefault="00D2653B" w:rsidP="00BC767B">
            <w:pPr>
              <w:tabs>
                <w:tab w:val="center" w:pos="4703"/>
                <w:tab w:val="right" w:pos="9406"/>
              </w:tabs>
              <w:spacing w:after="0" w:line="240" w:lineRule="auto"/>
              <w:rPr>
                <w:sz w:val="16"/>
                <w:szCs w:val="16"/>
                <w:lang w:val="sr-Cyrl-RS"/>
              </w:rPr>
            </w:pPr>
          </w:p>
          <w:p w:rsidR="00D2653B" w:rsidRPr="00A40C6C"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33165F">
      <w:pPr>
        <w:ind w:firstLine="720"/>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ru-RU" w:eastAsia="en-GB"/>
        </w:rPr>
        <w:t>На основу члана 83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 xml:space="preserve">Закона о </w:t>
      </w:r>
      <w:r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и</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члана</w:t>
      </w:r>
      <w:r w:rsidRPr="00D2653B">
        <w:rPr>
          <w:rFonts w:eastAsia="Times New Roman"/>
          <w:sz w:val="20"/>
          <w:szCs w:val="20"/>
          <w:shd w:val="clear" w:color="auto" w:fill="FFFFFF"/>
          <w:lang w:eastAsia="en-GB"/>
        </w:rPr>
        <w:t> </w:t>
      </w:r>
      <w:r w:rsidRPr="00D2653B">
        <w:rPr>
          <w:rFonts w:eastAsia="Times New Roman"/>
          <w:sz w:val="20"/>
          <w:szCs w:val="20"/>
          <w:shd w:val="clear" w:color="auto" w:fill="FFFFFF"/>
          <w:lang w:val="ru-RU" w:eastAsia="en-GB"/>
        </w:rPr>
        <w:t xml:space="preserve"> </w:t>
      </w:r>
      <w:r w:rsidRPr="00D2653B">
        <w:rPr>
          <w:rFonts w:eastAsia="Times New Roman"/>
          <w:sz w:val="20"/>
          <w:szCs w:val="20"/>
          <w:shd w:val="clear" w:color="auto" w:fill="FFFFFF"/>
          <w:lang w:val="sr-Latn-RS" w:eastAsia="en-GB"/>
        </w:rPr>
        <w:t>7</w:t>
      </w:r>
      <w:r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rsidR="0033165F" w:rsidRDefault="00B80683" w:rsidP="0033165F">
      <w:pPr>
        <w:shd w:val="clear" w:color="auto" w:fill="FFFFFF"/>
        <w:jc w:val="center"/>
        <w:rPr>
          <w:rFonts w:eastAsia="Times New Roman"/>
          <w:sz w:val="20"/>
          <w:szCs w:val="20"/>
          <w:lang w:val="sr-Cyrl-RS" w:eastAsia="en-GB"/>
        </w:rPr>
      </w:pPr>
      <w:r w:rsidRPr="00D2653B">
        <w:rPr>
          <w:rFonts w:eastAsia="Times New Roman"/>
          <w:b/>
          <w:bCs/>
          <w:sz w:val="20"/>
          <w:szCs w:val="20"/>
          <w:lang w:val="sr-Cyrl-RS" w:eastAsia="en-GB"/>
        </w:rPr>
        <w:t>ИНТЕРНИ</w:t>
      </w:r>
      <w:r w:rsidRPr="00D2653B">
        <w:rPr>
          <w:rFonts w:eastAsia="Times New Roman"/>
          <w:b/>
          <w:bCs/>
          <w:sz w:val="20"/>
          <w:szCs w:val="20"/>
          <w:lang w:val="ru-RU" w:eastAsia="en-GB"/>
        </w:rPr>
        <w:t xml:space="preserve"> КОНКУРС ЗА </w:t>
      </w:r>
      <w:r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Default="00B80683" w:rsidP="000A323F">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6A6306" w:rsidRPr="00D2653B">
        <w:rPr>
          <w:rFonts w:eastAsia="Times New Roman"/>
          <w:b/>
          <w:sz w:val="20"/>
          <w:szCs w:val="20"/>
          <w:lang w:val="sr-Cyrl-RS" w:eastAsia="en-GB"/>
        </w:rPr>
        <w:t xml:space="preserve">саветник </w:t>
      </w:r>
      <w:r w:rsidR="00194DA3" w:rsidRPr="00194DA3">
        <w:rPr>
          <w:rFonts w:eastAsia="Times New Roman"/>
          <w:b/>
          <w:sz w:val="20"/>
          <w:szCs w:val="20"/>
          <w:lang w:val="sr-Cyrl-RS" w:eastAsia="en-GB"/>
        </w:rPr>
        <w:t xml:space="preserve">за спровођење конкурса </w:t>
      </w:r>
      <w:r w:rsidRPr="00D2653B">
        <w:rPr>
          <w:rFonts w:eastAsia="Times New Roman"/>
          <w:b/>
          <w:sz w:val="20"/>
          <w:szCs w:val="20"/>
          <w:lang w:val="sr-Cyrl-RS" w:eastAsia="en-GB"/>
        </w:rPr>
        <w:t>- 1 извршилац</w:t>
      </w:r>
      <w:r w:rsidR="003B2065" w:rsidRPr="00D2653B">
        <w:rPr>
          <w:rFonts w:eastAsia="Times New Roman"/>
          <w:b/>
          <w:sz w:val="20"/>
          <w:szCs w:val="20"/>
          <w:lang w:val="sr-Cyrl-RS" w:eastAsia="en-GB"/>
        </w:rPr>
        <w:t>, на</w:t>
      </w:r>
      <w:r w:rsidR="000475ED" w:rsidRPr="00D2653B">
        <w:rPr>
          <w:rFonts w:eastAsia="Times New Roman"/>
          <w:b/>
          <w:sz w:val="20"/>
          <w:szCs w:val="20"/>
          <w:lang w:val="sr-Cyrl-RS" w:eastAsia="en-GB"/>
        </w:rPr>
        <w:t xml:space="preserve"> </w:t>
      </w:r>
      <w:r w:rsidR="003B2065" w:rsidRPr="008059B0">
        <w:rPr>
          <w:rFonts w:eastAsia="Times New Roman"/>
          <w:b/>
          <w:sz w:val="20"/>
          <w:szCs w:val="20"/>
          <w:lang w:val="sr-Cyrl-RS" w:eastAsia="en-GB"/>
        </w:rPr>
        <w:t>неодређено</w:t>
      </w:r>
      <w:r w:rsidR="003B2065" w:rsidRPr="00D2653B">
        <w:rPr>
          <w:rFonts w:eastAsia="Times New Roman"/>
          <w:b/>
          <w:sz w:val="20"/>
          <w:szCs w:val="20"/>
          <w:lang w:val="sr-Cyrl-RS" w:eastAsia="en-GB"/>
        </w:rPr>
        <w:t xml:space="preserve"> време</w:t>
      </w:r>
      <w:bookmarkStart w:id="0" w:name="_GoBack"/>
      <w:bookmarkEnd w:id="0"/>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194DA3">
        <w:rPr>
          <w:rFonts w:asciiTheme="minorHAnsi" w:eastAsia="Times New Roman" w:hAnsiTheme="minorHAnsi"/>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194DA3">
        <w:rPr>
          <w:rFonts w:asciiTheme="minorHAnsi" w:eastAsia="Times New Roman" w:hAnsiTheme="minorHAnsi"/>
          <w:noProof/>
          <w:sz w:val="20"/>
          <w:szCs w:val="20"/>
          <w:lang w:val="sr-Cyrl-RS" w:eastAsia="x-none"/>
        </w:rPr>
        <w:t xml:space="preserve"> који се финансирају из буџетских средстава или средстава фондова Европске уније</w:t>
      </w:r>
      <w:r w:rsidRPr="00194DA3">
        <w:rPr>
          <w:rFonts w:asciiTheme="minorHAnsi" w:eastAsia="Times New Roman" w:hAnsiTheme="minorHAnsi"/>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194DA3">
        <w:rPr>
          <w:rFonts w:asciiTheme="minorHAnsi" w:eastAsia="Times New Roman" w:hAnsiTheme="minorHAnsi"/>
          <w:noProof/>
          <w:color w:val="000000" w:themeColor="text1"/>
          <w:sz w:val="20"/>
          <w:szCs w:val="20"/>
          <w:lang w:val="sr-Cyrl-RS" w:eastAsia="x-none"/>
        </w:rPr>
        <w:t xml:space="preserve">праћење примене закона и других прописа, </w:t>
      </w:r>
      <w:r w:rsidRPr="00194DA3">
        <w:rPr>
          <w:rFonts w:asciiTheme="minorHAnsi" w:eastAsia="Times New Roman" w:hAnsiTheme="minorHAnsi"/>
          <w:noProof/>
          <w:sz w:val="20"/>
          <w:szCs w:val="20"/>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документационе послове у области коју прати.</w:t>
      </w:r>
    </w:p>
    <w:p w:rsidR="00194DA3" w:rsidRPr="00194DA3" w:rsidRDefault="00194DA3" w:rsidP="00194DA3">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194DA3">
        <w:rPr>
          <w:rFonts w:asciiTheme="minorHAnsi" w:eastAsia="Times New Roman" w:hAnsiTheme="minorHAnsi"/>
          <w:bCs/>
          <w:noProof/>
          <w:sz w:val="20"/>
          <w:szCs w:val="20"/>
          <w:lang w:val="sr-Cyrl-RS" w:eastAsia="x-none"/>
        </w:rPr>
        <w:t>Услови:</w:t>
      </w:r>
      <w:r w:rsidRPr="00194DA3">
        <w:rPr>
          <w:rFonts w:asciiTheme="minorHAnsi" w:eastAsia="Times New Roman" w:hAnsiTheme="minorHAnsi"/>
          <w:iCs/>
          <w:noProof/>
          <w:sz w:val="20"/>
          <w:szCs w:val="20"/>
          <w:lang w:val="sr-Cyrl-RS" w:eastAsia="x-none"/>
        </w:rPr>
        <w:t xml:space="preserve"> </w:t>
      </w:r>
      <w:r w:rsidRPr="00194DA3">
        <w:rPr>
          <w:rFonts w:asciiTheme="minorHAnsi" w:eastAsia="Times New Roman" w:hAnsiTheme="minorHAnsi"/>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94DA3">
        <w:rPr>
          <w:rFonts w:asciiTheme="minorHAnsi" w:eastAsia="Times New Roman" w:hAnsiTheme="minorHAnsi"/>
          <w:bCs/>
          <w:iCs/>
          <w:noProof/>
          <w:sz w:val="20"/>
          <w:szCs w:val="20"/>
          <w:lang w:val="sr-Cyrl-RS" w:eastAsia="x-none"/>
        </w:rPr>
        <w:t xml:space="preserve">најмање три године </w:t>
      </w:r>
      <w:r w:rsidRPr="00194DA3">
        <w:rPr>
          <w:rFonts w:asciiTheme="minorHAnsi" w:eastAsia="Times New Roman" w:hAnsiTheme="minorHAnsi"/>
          <w:bCs/>
          <w:iCs/>
          <w:noProof/>
          <w:color w:val="000000" w:themeColor="text1"/>
          <w:sz w:val="20"/>
          <w:szCs w:val="20"/>
          <w:lang w:val="sr-Cyrl-RS" w:eastAsia="x-none"/>
        </w:rPr>
        <w:t xml:space="preserve">радног искуства у струци, </w:t>
      </w:r>
      <w:r w:rsidRPr="00194DA3">
        <w:rPr>
          <w:rFonts w:asciiTheme="minorHAnsi" w:eastAsia="Times New Roman" w:hAnsiTheme="minorHAnsi"/>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194DA3">
        <w:rPr>
          <w:rFonts w:asciiTheme="minorHAnsi" w:eastAsia="Times New Roman" w:hAnsiTheme="minorHAnsi"/>
          <w:bCs/>
          <w:iCs/>
          <w:noProof/>
          <w:color w:val="000000" w:themeColor="text1"/>
          <w:sz w:val="20"/>
          <w:szCs w:val="20"/>
          <w:lang w:val="sr-Cyrl-RS" w:eastAsia="x-none"/>
        </w:rPr>
        <w:t>, основни ниво оспособљености за рад на рачунару</w:t>
      </w:r>
      <w:r w:rsidRPr="00194DA3">
        <w:rPr>
          <w:rFonts w:asciiTheme="minorHAnsi" w:eastAsia="Times New Roman" w:hAnsiTheme="minorHAnsi"/>
          <w:noProof/>
          <w:color w:val="000000" w:themeColor="text1"/>
          <w:sz w:val="20"/>
          <w:szCs w:val="20"/>
          <w:lang w:val="sr-Cyrl-RS" w:eastAsia="x-none"/>
        </w:rPr>
        <w:t xml:space="preserve">, </w:t>
      </w:r>
      <w:r w:rsidRPr="00194DA3">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194DA3">
        <w:rPr>
          <w:rFonts w:asciiTheme="minorHAnsi" w:eastAsia="Times New Roman" w:hAnsiTheme="minorHAnsi" w:cstheme="minorBidi"/>
          <w:noProof/>
          <w:color w:val="000000"/>
          <w:sz w:val="20"/>
          <w:szCs w:val="20"/>
          <w:lang w:val="sr-Latn-RS" w:eastAsia="x-none"/>
        </w:rPr>
        <w:t>.</w:t>
      </w:r>
    </w:p>
    <w:p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интерног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w:t>
      </w:r>
      <w:r w:rsidRPr="00D2653B">
        <w:rPr>
          <w:rFonts w:eastAsia="Times New Roman"/>
          <w:sz w:val="20"/>
          <w:szCs w:val="20"/>
          <w:lang w:val="sr-Cyrl-RS" w:eastAsia="en-GB"/>
        </w:rPr>
        <w:lastRenderedPageBreak/>
        <w:t>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B80683" w:rsidP="00650C62">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0911C3" w:rsidRPr="0095234D">
        <w:rPr>
          <w:rFonts w:eastAsia="Times New Roman"/>
          <w:b/>
          <w:bCs/>
          <w:sz w:val="20"/>
          <w:szCs w:val="20"/>
          <w:shd w:val="clear" w:color="auto" w:fill="FFFFFF"/>
          <w:lang w:val="sr-Cyrl-RS" w:eastAsia="en-GB"/>
        </w:rPr>
        <w:t>оп</w:t>
      </w:r>
      <w:r w:rsidR="00650C62" w:rsidRPr="0095234D">
        <w:rPr>
          <w:rFonts w:eastAsia="Times New Roman"/>
          <w:b/>
          <w:bCs/>
          <w:sz w:val="20"/>
          <w:szCs w:val="20"/>
          <w:shd w:val="clear" w:color="auto" w:fill="FFFFFF"/>
          <w:lang w:val="sr-Cyrl-RS" w:eastAsia="en-GB"/>
        </w:rPr>
        <w:t>штих и 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 xml:space="preserve">компетенција.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80683">
      <w:pPr>
        <w:spacing w:before="120" w:after="120"/>
        <w:contextualSpacing/>
        <w:rPr>
          <w:rFonts w:eastAsia="Times New Roman"/>
          <w:sz w:val="20"/>
          <w:szCs w:val="20"/>
          <w:lang w:val="sr-Cyrl-RS" w:eastAsia="en-GB"/>
        </w:rPr>
      </w:pPr>
    </w:p>
    <w:p w:rsidR="00650C62" w:rsidRPr="00D331E3" w:rsidRDefault="00650C62" w:rsidP="00650C62">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xml:space="preserve">-организација и рад органа аутономне покрајине-провериће се путем теста </w:t>
      </w:r>
      <w:r w:rsidR="00D331E3" w:rsidRPr="00D331E3">
        <w:rPr>
          <w:rFonts w:eastAsia="Times New Roman"/>
          <w:sz w:val="20"/>
          <w:szCs w:val="20"/>
          <w:lang w:val="sr-Cyrl-RS" w:eastAsia="en-GB"/>
        </w:rPr>
        <w:t xml:space="preserve"> </w:t>
      </w:r>
      <w:r w:rsidRPr="00D331E3">
        <w:rPr>
          <w:rFonts w:eastAsia="Times New Roman"/>
          <w:sz w:val="20"/>
          <w:szCs w:val="20"/>
          <w:lang w:val="sr-Cyrl-RS" w:eastAsia="en-GB"/>
        </w:rPr>
        <w:t>(писмено)</w:t>
      </w:r>
    </w:p>
    <w:p w:rsidR="00650C62" w:rsidRPr="00D331E3" w:rsidRDefault="00650C62" w:rsidP="00650C62">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rsidR="00D331E3" w:rsidRDefault="00D331E3" w:rsidP="00D331E3">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w:t>
      </w:r>
      <w:r w:rsidR="00964875" w:rsidRPr="00D331E3">
        <w:rPr>
          <w:rFonts w:eastAsia="Times New Roman"/>
          <w:sz w:val="20"/>
          <w:szCs w:val="20"/>
          <w:lang w:val="sr-Cyrl-RS" w:eastAsia="en-GB"/>
        </w:rPr>
        <w:t>-</w:t>
      </w:r>
      <w:r w:rsidRPr="00D331E3">
        <w:rPr>
          <w:rFonts w:eastAsia="Times New Roman"/>
          <w:sz w:val="20"/>
          <w:szCs w:val="20"/>
          <w:lang w:val="sr-Cyrl-RS" w:eastAsia="en-GB"/>
        </w:rPr>
        <w:t xml:space="preserve"> </w:t>
      </w:r>
      <w:r w:rsidRPr="00D331E3">
        <w:rPr>
          <w:rFonts w:eastAsia="Times New Roman"/>
          <w:sz w:val="20"/>
          <w:szCs w:val="20"/>
          <w:lang w:val="sr-Cyrl-RS" w:eastAsia="en-GB"/>
        </w:rPr>
        <w:t>провериће се путем теста  (писмено)</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994D7C" w:rsidRPr="00650C62" w:rsidRDefault="000C2913" w:rsidP="000C2913">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r>
        <w:rPr>
          <w:rFonts w:eastAsia="Times New Roman"/>
          <w:sz w:val="20"/>
          <w:szCs w:val="20"/>
          <w:shd w:val="clear" w:color="auto" w:fill="FFFFFF"/>
          <w:lang w:val="sr-Cyrl-RS" w:eastAsia="en-GB"/>
        </w:rPr>
        <w:t>.</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Default="00455E6D"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00B96A10" w:rsidRPr="00B96A10">
        <w:rPr>
          <w:rFonts w:ascii="Calibri" w:eastAsia="Times New Roman" w:hAnsi="Calibri" w:cs="Times New Roman"/>
          <w:sz w:val="20"/>
          <w:szCs w:val="20"/>
          <w:lang w:val="sr-Cyrl-RS" w:eastAsia="en-GB"/>
        </w:rPr>
        <w:t>за о</w:t>
      </w:r>
      <w:r w:rsidR="00650C62">
        <w:rPr>
          <w:rFonts w:ascii="Calibri" w:eastAsia="Times New Roman" w:hAnsi="Calibri" w:cs="Times New Roman"/>
          <w:sz w:val="20"/>
          <w:szCs w:val="20"/>
          <w:lang w:val="sr-Cyrl-RS" w:eastAsia="en-GB"/>
        </w:rPr>
        <w:t>бласт рада</w:t>
      </w:r>
      <w:r>
        <w:rPr>
          <w:rFonts w:ascii="Calibri" w:eastAsia="Times New Roman" w:hAnsi="Calibri" w:cs="Times New Roman"/>
          <w:sz w:val="20"/>
          <w:szCs w:val="20"/>
          <w:lang w:val="sr-Cyrl-RS" w:eastAsia="en-GB"/>
        </w:rPr>
        <w:t>:</w:t>
      </w:r>
    </w:p>
    <w:p w:rsidR="00B96A10" w:rsidRDefault="00455E6D" w:rsidP="00F40701">
      <w:pPr>
        <w:pStyle w:val="ListParagraph"/>
        <w:shd w:val="clear" w:color="auto" w:fill="FFFFFF"/>
        <w:spacing w:line="345" w:lineRule="atLeast"/>
        <w:rPr>
          <w:rFonts w:eastAsia="Times New Roman"/>
          <w:sz w:val="20"/>
          <w:szCs w:val="20"/>
          <w:lang w:val="sr-Cyrl-RS" w:eastAsia="en-GB"/>
        </w:rPr>
      </w:pPr>
      <w:r>
        <w:rPr>
          <w:rFonts w:ascii="Calibri" w:eastAsia="Times New Roman" w:hAnsi="Calibri" w:cs="Times New Roman"/>
          <w:sz w:val="20"/>
          <w:szCs w:val="20"/>
          <w:lang w:val="sr-Cyrl-RS" w:eastAsia="en-GB"/>
        </w:rPr>
        <w:t>-</w:t>
      </w:r>
      <w:r w:rsidR="00194DA3">
        <w:rPr>
          <w:rFonts w:ascii="Calibri" w:eastAsia="Times New Roman" w:hAnsi="Calibri" w:cs="Times New Roman"/>
          <w:sz w:val="20"/>
          <w:szCs w:val="20"/>
          <w:lang w:val="sr-Cyrl-RS" w:eastAsia="en-GB"/>
        </w:rPr>
        <w:t>стручно-оперативни послови</w:t>
      </w:r>
      <w:r w:rsidR="00650C62">
        <w:rPr>
          <w:rFonts w:ascii="Calibri" w:eastAsia="Times New Roman" w:hAnsi="Calibri" w:cs="Times New Roman"/>
          <w:sz w:val="20"/>
          <w:szCs w:val="20"/>
          <w:lang w:val="sr-Cyrl-RS" w:eastAsia="en-GB"/>
        </w:rPr>
        <w:t xml:space="preserve"> </w:t>
      </w:r>
      <w:r w:rsidR="00D331E3">
        <w:rPr>
          <w:rFonts w:eastAsia="Times New Roman"/>
          <w:sz w:val="20"/>
          <w:szCs w:val="20"/>
          <w:lang w:val="sr-Cyrl-RS" w:eastAsia="en-GB"/>
        </w:rPr>
        <w:t>(</w:t>
      </w:r>
      <w:r w:rsidR="00F40701">
        <w:rPr>
          <w:rFonts w:eastAsia="Times New Roman"/>
          <w:sz w:val="20"/>
          <w:szCs w:val="20"/>
          <w:lang w:val="sr-Cyrl-RS" w:eastAsia="en-GB"/>
        </w:rPr>
        <w:t>поступак израде стручних налаза</w:t>
      </w:r>
      <w:r w:rsidR="00D331E3">
        <w:rPr>
          <w:rFonts w:eastAsia="Times New Roman"/>
          <w:sz w:val="20"/>
          <w:szCs w:val="20"/>
          <w:lang w:val="sr-Cyrl-RS" w:eastAsia="en-GB"/>
        </w:rPr>
        <w:t xml:space="preserve">) </w:t>
      </w:r>
      <w:r w:rsidR="00650C62" w:rsidRPr="00D331E3">
        <w:rPr>
          <w:rFonts w:eastAsia="Times New Roman"/>
          <w:sz w:val="20"/>
          <w:szCs w:val="20"/>
          <w:lang w:val="sr-Cyrl-RS" w:eastAsia="en-GB"/>
        </w:rPr>
        <w:t>провериће се писаном симулацијом</w:t>
      </w:r>
    </w:p>
    <w:p w:rsidR="00B30B24" w:rsidRPr="00B96A10" w:rsidRDefault="00B30B24" w:rsidP="00194DA3">
      <w:pPr>
        <w:pStyle w:val="ListParagraph"/>
        <w:shd w:val="clear" w:color="auto" w:fill="FFFFFF"/>
        <w:spacing w:after="225" w:line="345" w:lineRule="atLeast"/>
        <w:rPr>
          <w:rFonts w:eastAsia="Times New Roman"/>
          <w:sz w:val="20"/>
          <w:szCs w:val="20"/>
          <w:lang w:val="sr-Cyrl-RS" w:eastAsia="en-GB"/>
        </w:rPr>
      </w:pPr>
    </w:p>
    <w:p w:rsid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2-б) </w:t>
      </w:r>
      <w:r w:rsidR="00B96A10"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841ECA">
        <w:rPr>
          <w:rFonts w:eastAsia="Times New Roman"/>
          <w:sz w:val="20"/>
          <w:szCs w:val="20"/>
          <w:lang w:val="sr-Cyrl-RS" w:eastAsia="en-GB"/>
        </w:rPr>
        <w:t>-провериће се писаном симулацијом</w:t>
      </w:r>
    </w:p>
    <w:p w:rsidR="00B30B24" w:rsidRPr="00B30B24" w:rsidRDefault="00B96A10" w:rsidP="00841ECA">
      <w:pPr>
        <w:pStyle w:val="ListParagraph"/>
        <w:rPr>
          <w:rFonts w:eastAsia="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B30B24" w:rsidRPr="00455E6D">
        <w:rPr>
          <w:rFonts w:eastAsia="Times New Roman" w:cs="Times New Roman"/>
          <w:sz w:val="20"/>
          <w:szCs w:val="20"/>
          <w:lang w:val="sr-Cyrl-RS" w:eastAsia="en-GB"/>
        </w:rPr>
        <w:t>Покрајинска скупштинска одлука о додели буџетских средстава за унапређивање положаја националних мањина – националних заједница и развој мултикултурализма и толеранције</w:t>
      </w:r>
      <w:r w:rsidR="00455E6D">
        <w:rPr>
          <w:rFonts w:eastAsia="Times New Roman" w:cs="Times New Roman"/>
          <w:sz w:val="20"/>
          <w:szCs w:val="20"/>
          <w:lang w:val="sr-Cyrl-RS" w:eastAsia="en-GB"/>
        </w:rPr>
        <w:t xml:space="preserve">, </w:t>
      </w:r>
      <w:r w:rsidR="00B30B24" w:rsidRPr="00455E6D">
        <w:rPr>
          <w:rFonts w:eastAsia="Times New Roman" w:cs="Times New Roman"/>
          <w:sz w:val="20"/>
          <w:szCs w:val="20"/>
          <w:lang w:val="sr-Cyrl-RS" w:eastAsia="en-GB"/>
        </w:rPr>
        <w:t>Покрајинска скупштинска одлука о начину и критеријумима доделе буџетских средстава за националне савете националних мањина</w:t>
      </w:r>
      <w:r w:rsidR="00455E6D">
        <w:rPr>
          <w:rFonts w:eastAsia="Times New Roman" w:cs="Times New Roman"/>
          <w:sz w:val="20"/>
          <w:szCs w:val="20"/>
          <w:lang w:val="sr-Cyrl-RS" w:eastAsia="en-GB"/>
        </w:rPr>
        <w:t xml:space="preserve">, </w:t>
      </w:r>
      <w:r w:rsidR="00B30B24" w:rsidRPr="00455E6D">
        <w:rPr>
          <w:rFonts w:eastAsia="Times New Roman" w:cs="Times New Roman"/>
          <w:sz w:val="20"/>
          <w:szCs w:val="20"/>
          <w:lang w:val="sr-Cyrl-RS" w:eastAsia="en-GB"/>
        </w:rPr>
        <w:t>Покрајинска скупштинска одлука о додели буџетских средстава органима и организацијама у чијем раду су у службеној употреби језици и писма националних мањина – националних заједница</w:t>
      </w:r>
      <w:r w:rsidR="00455E6D">
        <w:rPr>
          <w:rFonts w:eastAsia="Times New Roman" w:cs="Times New Roman"/>
          <w:sz w:val="20"/>
          <w:szCs w:val="20"/>
          <w:lang w:val="sr-Cyrl-RS" w:eastAsia="en-GB"/>
        </w:rPr>
        <w:t xml:space="preserve">, </w:t>
      </w:r>
      <w:r w:rsidR="00B30B24" w:rsidRPr="00455E6D">
        <w:rPr>
          <w:rFonts w:eastAsia="Times New Roman" w:cs="Times New Roman"/>
          <w:sz w:val="20"/>
          <w:szCs w:val="20"/>
          <w:lang w:val="sr-Cyrl-RS" w:eastAsia="en-GB"/>
        </w:rPr>
        <w:t xml:space="preserve">Покрајинска скупштинска одлука о додели буџетских средстава за финансирање и </w:t>
      </w:r>
      <w:proofErr w:type="spellStart"/>
      <w:r w:rsidR="00B30B24" w:rsidRPr="00455E6D">
        <w:rPr>
          <w:rFonts w:eastAsia="Times New Roman" w:cs="Times New Roman"/>
          <w:sz w:val="20"/>
          <w:szCs w:val="20"/>
          <w:lang w:val="sr-Cyrl-RS" w:eastAsia="en-GB"/>
        </w:rPr>
        <w:t>суфинансирање</w:t>
      </w:r>
      <w:proofErr w:type="spellEnd"/>
      <w:r w:rsidR="00B30B24" w:rsidRPr="00455E6D">
        <w:rPr>
          <w:rFonts w:eastAsia="Times New Roman" w:cs="Times New Roman"/>
          <w:sz w:val="20"/>
          <w:szCs w:val="20"/>
          <w:lang w:val="sr-Cyrl-RS" w:eastAsia="en-GB"/>
        </w:rPr>
        <w:t xml:space="preserve"> програмских активности и пројеката у области основног и средњег образовања и васпитања и ученичког стандарда у АПВ</w:t>
      </w:r>
      <w:r w:rsidR="000D037D">
        <w:rPr>
          <w:rFonts w:eastAsia="Times New Roman" w:cs="Times New Roman"/>
          <w:sz w:val="20"/>
          <w:szCs w:val="20"/>
          <w:lang w:val="sr-Cyrl-RS" w:eastAsia="en-GB"/>
        </w:rPr>
        <w:t>-</w:t>
      </w:r>
      <w:r w:rsidR="00841ECA">
        <w:rPr>
          <w:rFonts w:eastAsia="Times New Roman" w:cs="Times New Roman"/>
          <w:sz w:val="20"/>
          <w:szCs w:val="20"/>
          <w:lang w:val="sr-Cyrl-RS" w:eastAsia="en-GB"/>
        </w:rPr>
        <w:t xml:space="preserve"> </w:t>
      </w:r>
      <w:r w:rsidR="00650C62" w:rsidRPr="00455E6D">
        <w:rPr>
          <w:rFonts w:eastAsia="Times New Roman" w:cs="Times New Roman"/>
          <w:sz w:val="20"/>
          <w:szCs w:val="20"/>
          <w:lang w:val="sr-Cyrl-RS" w:eastAsia="en-GB"/>
        </w:rPr>
        <w:t xml:space="preserve">провериће се </w:t>
      </w:r>
      <w:r w:rsidR="00841ECA" w:rsidRPr="00841ECA">
        <w:rPr>
          <w:rFonts w:eastAsia="Times New Roman" w:cs="Times New Roman"/>
          <w:sz w:val="20"/>
          <w:szCs w:val="20"/>
          <w:lang w:val="sr-Cyrl-RS" w:eastAsia="en-GB"/>
        </w:rPr>
        <w:t>писаном</w:t>
      </w:r>
      <w:r w:rsidR="00650C62" w:rsidRPr="00841ECA">
        <w:rPr>
          <w:rFonts w:eastAsia="Times New Roman" w:cs="Times New Roman"/>
          <w:sz w:val="20"/>
          <w:szCs w:val="20"/>
          <w:lang w:val="sr-Cyrl-RS" w:eastAsia="en-GB"/>
        </w:rPr>
        <w:t xml:space="preserve"> симулацијом</w:t>
      </w:r>
      <w:r w:rsidR="00841ECA">
        <w:rPr>
          <w:rFonts w:eastAsia="Times New Roman" w:cs="Times New Roman"/>
          <w:sz w:val="20"/>
          <w:szCs w:val="20"/>
          <w:lang w:val="sr-Cyrl-RS" w:eastAsia="en-GB"/>
        </w:rPr>
        <w:t>.</w:t>
      </w:r>
    </w:p>
    <w:p w:rsidR="00B96A10" w:rsidRPr="00841ECA" w:rsidRDefault="00841ECA" w:rsidP="00841ECA">
      <w:pPr>
        <w:spacing w:before="120" w:after="120"/>
        <w:ind w:left="720" w:hanging="12"/>
        <w:rPr>
          <w:rFonts w:eastAsia="Times New Roman"/>
          <w:sz w:val="20"/>
          <w:szCs w:val="20"/>
          <w:shd w:val="clear" w:color="auto" w:fill="FFFFFF"/>
          <w:lang w:val="sr-Cyrl-RS" w:eastAsia="en-GB"/>
        </w:rPr>
      </w:pPr>
      <w:r w:rsidRPr="00841ECA">
        <w:rPr>
          <w:rFonts w:eastAsia="Times New Roman"/>
          <w:sz w:val="20"/>
          <w:szCs w:val="20"/>
          <w:shd w:val="clear" w:color="auto" w:fill="FFFFFF"/>
          <w:lang w:val="sr-Cyrl-RS" w:eastAsia="en-GB"/>
        </w:rPr>
        <w:t xml:space="preserve">2-в) </w:t>
      </w:r>
      <w:r w:rsidR="00417C7C" w:rsidRPr="00841ECA">
        <w:rPr>
          <w:rFonts w:eastAsia="Times New Roman"/>
          <w:sz w:val="20"/>
          <w:szCs w:val="20"/>
          <w:shd w:val="clear" w:color="auto" w:fill="FFFFFF"/>
          <w:lang w:val="sr-Cyrl-RS" w:eastAsia="en-GB"/>
        </w:rPr>
        <w:t xml:space="preserve">језик </w:t>
      </w:r>
      <w:r w:rsidR="00172EE4" w:rsidRPr="00841ECA">
        <w:rPr>
          <w:rFonts w:eastAsia="Times New Roman"/>
          <w:sz w:val="20"/>
          <w:szCs w:val="20"/>
          <w:shd w:val="clear" w:color="auto" w:fill="FFFFFF"/>
          <w:lang w:val="sr-Cyrl-RS" w:eastAsia="en-GB"/>
        </w:rPr>
        <w:t>националне мањине – националне заједнице који је у службеној употреби у раду органа Покрајине</w:t>
      </w:r>
      <w:r w:rsidRPr="00841ECA">
        <w:rPr>
          <w:rFonts w:eastAsia="Times New Roman"/>
          <w:sz w:val="20"/>
          <w:szCs w:val="20"/>
          <w:shd w:val="clear" w:color="auto" w:fill="FFFFFF"/>
          <w:lang w:val="sr-Cyrl-RS" w:eastAsia="en-GB"/>
        </w:rPr>
        <w:t xml:space="preserve">-провериће се путем </w:t>
      </w:r>
      <w:r w:rsidR="00994D7C" w:rsidRPr="00841ECA">
        <w:rPr>
          <w:rFonts w:eastAsia="Times New Roman"/>
          <w:sz w:val="20"/>
          <w:szCs w:val="20"/>
          <w:shd w:val="clear" w:color="auto" w:fill="FFFFFF"/>
          <w:lang w:val="sr-Cyrl-RS" w:eastAsia="en-GB"/>
        </w:rPr>
        <w:t>тест</w:t>
      </w:r>
      <w:r w:rsidRPr="00841ECA">
        <w:rPr>
          <w:rFonts w:eastAsia="Times New Roman"/>
          <w:sz w:val="20"/>
          <w:szCs w:val="20"/>
          <w:shd w:val="clear" w:color="auto" w:fill="FFFFFF"/>
          <w:lang w:val="sr-Cyrl-RS" w:eastAsia="en-GB"/>
        </w:rPr>
        <w:t>а знања.</w:t>
      </w:r>
    </w:p>
    <w:p w:rsidR="000C2913" w:rsidRPr="00EA1409" w:rsidRDefault="000C2913" w:rsidP="000C2913">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0C2913" w:rsidRPr="00EA1409" w:rsidRDefault="000C2913"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w:t>
      </w:r>
      <w:r>
        <w:rPr>
          <w:rFonts w:eastAsia="Times New Roman"/>
          <w:sz w:val="20"/>
          <w:szCs w:val="20"/>
          <w:shd w:val="clear" w:color="auto" w:fill="FFFFFF"/>
          <w:lang w:val="sr-Cyrl-RS" w:eastAsia="en-GB"/>
        </w:rPr>
        <w:t>провере посебне функционалне компетенције за одређено радно место „језик националне мањине“</w:t>
      </w:r>
      <w:r w:rsidRPr="00EA1409">
        <w:rPr>
          <w:rFonts w:eastAsia="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 xml:space="preserve">оналне заједнице ако увидом у достављени доказ не може потпуно да оцени </w:t>
      </w:r>
      <w:r>
        <w:rPr>
          <w:rFonts w:eastAsia="Times New Roman"/>
          <w:sz w:val="20"/>
          <w:szCs w:val="20"/>
          <w:shd w:val="clear" w:color="auto" w:fill="FFFFFF"/>
          <w:lang w:val="sr-Cyrl-RS" w:eastAsia="en-GB"/>
        </w:rPr>
        <w:t>поседовање</w:t>
      </w:r>
      <w:r w:rsidRPr="00EA1409">
        <w:rPr>
          <w:rFonts w:eastAsia="Times New Roman"/>
          <w:sz w:val="20"/>
          <w:szCs w:val="20"/>
          <w:shd w:val="clear" w:color="auto" w:fill="FFFFFF"/>
          <w:lang w:val="sr-Cyrl-RS" w:eastAsia="en-GB"/>
        </w:rPr>
        <w:t xml:space="preserve"> знања језика 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rsidR="00B96A10" w:rsidRPr="00B96A10" w:rsidRDefault="00B96A10" w:rsidP="00B96A10">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sidR="0095234D">
        <w:rPr>
          <w:rFonts w:ascii="Calibri" w:hAnsi="Calibri"/>
          <w:sz w:val="20"/>
          <w:szCs w:val="20"/>
          <w:lang w:val="sr-Cyrl-RS" w:eastAsia="en-GB"/>
        </w:rPr>
        <w:t>.</w:t>
      </w:r>
    </w:p>
    <w:p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33165F">
        <w:rPr>
          <w:rFonts w:eastAsia="Times New Roman"/>
          <w:b/>
          <w:bCs/>
          <w:sz w:val="20"/>
          <w:szCs w:val="20"/>
          <w:shd w:val="clear" w:color="auto" w:fill="FFFFFF"/>
          <w:lang w:eastAsia="en-GB"/>
        </w:rPr>
        <w:t>V</w:t>
      </w:r>
      <w:r w:rsidRPr="0033165F">
        <w:rPr>
          <w:rFonts w:eastAsia="Times New Roman"/>
          <w:b/>
          <w:bCs/>
          <w:sz w:val="20"/>
          <w:szCs w:val="20"/>
          <w:shd w:val="clear" w:color="auto" w:fill="FFFFFF"/>
          <w:lang w:val="sr-Cyrl-RS" w:eastAsia="en-GB"/>
        </w:rPr>
        <w:t xml:space="preserve"> Рок за подношење пријаве на интерни конкурс</w:t>
      </w:r>
      <w:r w:rsidR="00F948B9" w:rsidRPr="0033165F">
        <w:rPr>
          <w:rFonts w:eastAsia="Times New Roman"/>
          <w:b/>
          <w:bCs/>
          <w:sz w:val="20"/>
          <w:szCs w:val="20"/>
          <w:shd w:val="clear" w:color="auto" w:fill="FFFFFF"/>
          <w:lang w:val="sr-Cyrl-RS" w:eastAsia="en-GB"/>
        </w:rPr>
        <w:t xml:space="preserve">: </w:t>
      </w:r>
      <w:r w:rsidR="00F948B9" w:rsidRPr="0033165F">
        <w:rPr>
          <w:rFonts w:eastAsia="Times New Roman"/>
          <w:bCs/>
          <w:sz w:val="20"/>
          <w:szCs w:val="20"/>
          <w:shd w:val="clear" w:color="auto" w:fill="FFFFFF"/>
          <w:lang w:val="sr-Cyrl-RS" w:eastAsia="en-GB"/>
        </w:rPr>
        <w:t>Р</w:t>
      </w:r>
      <w:r w:rsidRPr="0033165F">
        <w:rPr>
          <w:rFonts w:eastAsia="Times New Roman"/>
          <w:bCs/>
          <w:sz w:val="20"/>
          <w:szCs w:val="20"/>
          <w:shd w:val="clear" w:color="auto" w:fill="FFFFFF"/>
          <w:lang w:val="sr-Cyrl-RS" w:eastAsia="en-GB"/>
        </w:rPr>
        <w:t>ок за подношење пријава</w:t>
      </w:r>
      <w:r w:rsidRPr="0033165F">
        <w:rPr>
          <w:rFonts w:eastAsia="Times New Roman"/>
          <w:b/>
          <w:bCs/>
          <w:sz w:val="20"/>
          <w:szCs w:val="20"/>
          <w:shd w:val="clear" w:color="auto" w:fill="FFFFFF"/>
          <w:lang w:val="sr-Cyrl-RS" w:eastAsia="en-GB"/>
        </w:rPr>
        <w:t xml:space="preserve"> </w:t>
      </w:r>
      <w:r w:rsidRPr="0033165F">
        <w:rPr>
          <w:rFonts w:eastAsia="Times New Roman"/>
          <w:sz w:val="20"/>
          <w:szCs w:val="20"/>
          <w:shd w:val="clear" w:color="auto" w:fill="FFFFFF"/>
          <w:lang w:val="sr-Cyrl-RS" w:eastAsia="en-GB"/>
        </w:rPr>
        <w:t xml:space="preserve">је </w:t>
      </w:r>
      <w:r w:rsidR="003B2065" w:rsidRPr="0033165F">
        <w:rPr>
          <w:rFonts w:eastAsia="Times New Roman"/>
          <w:sz w:val="20"/>
          <w:szCs w:val="20"/>
          <w:shd w:val="clear" w:color="auto" w:fill="FFFFFF"/>
          <w:lang w:val="sr-Cyrl-RS" w:eastAsia="en-GB"/>
        </w:rPr>
        <w:t>осам</w:t>
      </w:r>
      <w:r w:rsidRPr="0033165F">
        <w:rPr>
          <w:rFonts w:eastAsia="Times New Roman"/>
          <w:sz w:val="20"/>
          <w:szCs w:val="20"/>
          <w:shd w:val="clear" w:color="auto" w:fill="FFFFFF"/>
          <w:lang w:val="sr-Cyrl-RS" w:eastAsia="en-GB"/>
        </w:rPr>
        <w:t xml:space="preserve"> дана и почиње да тече </w:t>
      </w:r>
      <w:r w:rsidR="0033165F" w:rsidRPr="0033165F">
        <w:rPr>
          <w:rFonts w:eastAsia="Times New Roman"/>
          <w:sz w:val="20"/>
          <w:szCs w:val="20"/>
          <w:shd w:val="clear" w:color="auto" w:fill="FFFFFF"/>
          <w:lang w:val="sr-Latn-RS" w:eastAsia="en-GB"/>
        </w:rPr>
        <w:t>16</w:t>
      </w:r>
      <w:r w:rsidR="00D24BA0" w:rsidRPr="0033165F">
        <w:rPr>
          <w:rFonts w:eastAsia="Times New Roman"/>
          <w:sz w:val="20"/>
          <w:szCs w:val="20"/>
          <w:shd w:val="clear" w:color="auto" w:fill="FFFFFF"/>
          <w:lang w:val="sr-Latn-RS" w:eastAsia="en-GB"/>
        </w:rPr>
        <w:t>.03</w:t>
      </w:r>
      <w:r w:rsidR="00F81712" w:rsidRPr="0033165F">
        <w:rPr>
          <w:rFonts w:eastAsia="Times New Roman"/>
          <w:sz w:val="20"/>
          <w:szCs w:val="20"/>
          <w:shd w:val="clear" w:color="auto" w:fill="FFFFFF"/>
          <w:lang w:val="sr-Latn-RS" w:eastAsia="en-GB"/>
        </w:rPr>
        <w:t>.</w:t>
      </w:r>
      <w:r w:rsidR="0033165F" w:rsidRPr="0033165F">
        <w:rPr>
          <w:rFonts w:eastAsia="Times New Roman"/>
          <w:sz w:val="20"/>
          <w:szCs w:val="20"/>
          <w:shd w:val="clear" w:color="auto" w:fill="FFFFFF"/>
          <w:lang w:val="sr-Cyrl-RS" w:eastAsia="en-GB"/>
        </w:rPr>
        <w:t>2023</w:t>
      </w:r>
      <w:r w:rsidRPr="0033165F">
        <w:rPr>
          <w:rFonts w:eastAsia="Times New Roman"/>
          <w:sz w:val="20"/>
          <w:szCs w:val="20"/>
          <w:shd w:val="clear" w:color="auto" w:fill="FFFFFF"/>
          <w:lang w:val="sr-Cyrl-RS" w:eastAsia="en-GB"/>
        </w:rPr>
        <w:t xml:space="preserve">. године а истиче </w:t>
      </w:r>
      <w:r w:rsidR="0033165F" w:rsidRPr="0033165F">
        <w:rPr>
          <w:rFonts w:eastAsia="Times New Roman"/>
          <w:sz w:val="20"/>
          <w:szCs w:val="20"/>
          <w:shd w:val="clear" w:color="auto" w:fill="FFFFFF"/>
          <w:lang w:val="sr-Latn-RS" w:eastAsia="en-GB"/>
        </w:rPr>
        <w:t>2</w:t>
      </w:r>
      <w:r w:rsidR="0033165F" w:rsidRPr="0033165F">
        <w:rPr>
          <w:rFonts w:eastAsia="Times New Roman"/>
          <w:sz w:val="20"/>
          <w:szCs w:val="20"/>
          <w:shd w:val="clear" w:color="auto" w:fill="FFFFFF"/>
          <w:lang w:val="sr-Cyrl-RS" w:eastAsia="en-GB"/>
        </w:rPr>
        <w:t>3</w:t>
      </w:r>
      <w:r w:rsidR="00BC767B" w:rsidRPr="0033165F">
        <w:rPr>
          <w:rFonts w:eastAsia="Times New Roman"/>
          <w:sz w:val="20"/>
          <w:szCs w:val="20"/>
          <w:shd w:val="clear" w:color="auto" w:fill="FFFFFF"/>
          <w:lang w:val="ru-RU" w:eastAsia="en-GB"/>
        </w:rPr>
        <w:t>.</w:t>
      </w:r>
      <w:r w:rsidR="0033165F" w:rsidRPr="0033165F">
        <w:rPr>
          <w:rFonts w:eastAsia="Times New Roman"/>
          <w:sz w:val="20"/>
          <w:szCs w:val="20"/>
          <w:shd w:val="clear" w:color="auto" w:fill="FFFFFF"/>
          <w:lang w:val="ru-RU" w:eastAsia="en-GB"/>
        </w:rPr>
        <w:t>03</w:t>
      </w:r>
      <w:r w:rsidR="0033165F" w:rsidRPr="0033165F">
        <w:rPr>
          <w:rFonts w:eastAsia="Times New Roman"/>
          <w:sz w:val="20"/>
          <w:szCs w:val="20"/>
          <w:shd w:val="clear" w:color="auto" w:fill="FFFFFF"/>
          <w:lang w:val="sr-Cyrl-RS" w:eastAsia="en-GB"/>
        </w:rPr>
        <w:t>.2023</w:t>
      </w:r>
      <w:r w:rsidRPr="0033165F">
        <w:rPr>
          <w:rFonts w:eastAsia="Times New Roman"/>
          <w:sz w:val="20"/>
          <w:szCs w:val="20"/>
          <w:shd w:val="clear" w:color="auto" w:fill="FFFFFF"/>
          <w:lang w:val="sr-Cyrl-RS" w:eastAsia="en-GB"/>
        </w:rPr>
        <w:t xml:space="preserve">. године. </w:t>
      </w:r>
      <w:r w:rsidRPr="0033165F">
        <w:rPr>
          <w:rFonts w:eastAsia="Times New Roman"/>
          <w:sz w:val="20"/>
          <w:szCs w:val="20"/>
          <w:lang w:val="sr-Cyrl-RS" w:eastAsia="en-GB"/>
        </w:rPr>
        <w:br/>
      </w:r>
      <w:r w:rsidRPr="0033165F">
        <w:rPr>
          <w:rFonts w:eastAsia="Times New Roman"/>
          <w:sz w:val="20"/>
          <w:szCs w:val="20"/>
          <w:lang w:val="sr-Cyrl-RS" w:eastAsia="en-GB"/>
        </w:rPr>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F96A0F" w:rsidRPr="0033165F">
        <w:rPr>
          <w:rFonts w:eastAsia="Times New Roman"/>
          <w:sz w:val="20"/>
          <w:szCs w:val="20"/>
          <w:shd w:val="clear" w:color="auto" w:fill="FFFFFF"/>
          <w:lang w:val="sr-Cyrl-RS" w:eastAsia="en-GB"/>
        </w:rPr>
        <w:t xml:space="preserve">Дијана </w:t>
      </w:r>
      <w:proofErr w:type="spellStart"/>
      <w:r w:rsidR="00F96A0F" w:rsidRPr="0033165F">
        <w:rPr>
          <w:rFonts w:eastAsia="Times New Roman"/>
          <w:sz w:val="20"/>
          <w:szCs w:val="20"/>
          <w:shd w:val="clear" w:color="auto" w:fill="FFFFFF"/>
          <w:lang w:val="sr-Cyrl-RS" w:eastAsia="en-GB"/>
        </w:rPr>
        <w:t>Катона</w:t>
      </w:r>
      <w:proofErr w:type="spellEnd"/>
      <w:r w:rsidR="00F96A0F" w:rsidRPr="0033165F">
        <w:rPr>
          <w:rFonts w:eastAsia="Times New Roman"/>
          <w:sz w:val="20"/>
          <w:szCs w:val="20"/>
          <w:shd w:val="clear" w:color="auto" w:fill="FFFFFF"/>
          <w:lang w:val="sr-Cyrl-RS" w:eastAsia="en-GB"/>
        </w:rPr>
        <w:t xml:space="preserve"> телефон: 021/4874427</w:t>
      </w:r>
      <w:r w:rsidRPr="0033165F">
        <w:rPr>
          <w:rFonts w:eastAsia="Times New Roman"/>
          <w:sz w:val="20"/>
          <w:szCs w:val="20"/>
          <w:shd w:val="clear" w:color="auto" w:fill="FFFFFF"/>
          <w:lang w:val="sr-Cyrl-RS" w:eastAsia="en-GB"/>
        </w:rPr>
        <w:t>.</w:t>
      </w:r>
      <w:r w:rsidRPr="0033165F">
        <w:rPr>
          <w:rFonts w:eastAsia="Times New Roman"/>
          <w:sz w:val="20"/>
          <w:szCs w:val="20"/>
          <w:lang w:val="sr-Cyrl-RS" w:eastAsia="en-GB"/>
        </w:rPr>
        <w:br/>
      </w:r>
    </w:p>
    <w:p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00F948B9" w:rsidRPr="0033165F">
        <w:rPr>
          <w:rFonts w:eastAsia="Times New Roman"/>
          <w:sz w:val="20"/>
          <w:szCs w:val="20"/>
          <w:shd w:val="clear" w:color="auto" w:fill="FFFFFF"/>
          <w:lang w:val="sr-Cyrl-RS" w:eastAsia="en-GB"/>
        </w:rPr>
        <w:t xml:space="preserve"> </w:t>
      </w:r>
      <w:r w:rsidR="0033165F" w:rsidRPr="0033165F">
        <w:rPr>
          <w:rFonts w:eastAsia="Times New Roman"/>
          <w:sz w:val="20"/>
          <w:szCs w:val="20"/>
          <w:shd w:val="clear" w:color="auto" w:fill="FFFFFF"/>
          <w:lang w:val="sr-Latn-RS" w:eastAsia="en-GB"/>
        </w:rPr>
        <w:t>15</w:t>
      </w:r>
      <w:r w:rsidR="00586D09" w:rsidRPr="0033165F">
        <w:rPr>
          <w:rFonts w:eastAsia="Times New Roman"/>
          <w:sz w:val="20"/>
          <w:szCs w:val="20"/>
          <w:shd w:val="clear" w:color="auto" w:fill="FFFFFF"/>
          <w:lang w:val="ru-RU" w:eastAsia="en-GB"/>
        </w:rPr>
        <w:t>.</w:t>
      </w:r>
      <w:r w:rsidR="00D24BA0" w:rsidRPr="0033165F">
        <w:rPr>
          <w:rFonts w:eastAsia="Times New Roman"/>
          <w:sz w:val="20"/>
          <w:szCs w:val="20"/>
          <w:shd w:val="clear" w:color="auto" w:fill="FFFFFF"/>
          <w:lang w:val="sr-Latn-RS" w:eastAsia="en-GB"/>
        </w:rPr>
        <w:t>03</w:t>
      </w:r>
      <w:r w:rsidR="0033165F" w:rsidRPr="0033165F">
        <w:rPr>
          <w:rFonts w:eastAsia="Times New Roman"/>
          <w:sz w:val="20"/>
          <w:szCs w:val="20"/>
          <w:shd w:val="clear" w:color="auto" w:fill="FFFFFF"/>
          <w:lang w:val="sr-Cyrl-RS" w:eastAsia="en-GB"/>
        </w:rPr>
        <w:t>.2023</w:t>
      </w:r>
      <w:r w:rsidRPr="0033165F">
        <w:rPr>
          <w:rFonts w:eastAsia="Times New Roman"/>
          <w:sz w:val="20"/>
          <w:szCs w:val="20"/>
          <w:shd w:val="clear" w:color="auto" w:fill="FFFFFF"/>
          <w:lang w:val="sr-Cyrl-RS" w:eastAsia="en-GB"/>
        </w:rPr>
        <w:t>. године.</w:t>
      </w:r>
      <w:r w:rsidRPr="0033165F">
        <w:rPr>
          <w:rFonts w:eastAsia="Times New Roman"/>
          <w:sz w:val="20"/>
          <w:szCs w:val="20"/>
          <w:shd w:val="clear" w:color="auto" w:fill="FFFFFF"/>
          <w:lang w:eastAsia="en-GB"/>
        </w:rPr>
        <w:t> </w:t>
      </w:r>
    </w:p>
    <w:p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D2653B">
        <w:rPr>
          <w:rFonts w:eastAsia="Times New Roman"/>
          <w:b/>
          <w:bCs/>
          <w:sz w:val="20"/>
          <w:szCs w:val="20"/>
          <w:shd w:val="clear" w:color="auto" w:fill="FFFFFF"/>
          <w:lang w:val="sr-Cyrl-RS" w:eastAsia="en-GB"/>
        </w:rPr>
        <w:t xml:space="preserve">са назнаком „За интерни конкурс за попуњавање радног места </w:t>
      </w:r>
      <w:r w:rsidR="008420F7">
        <w:rPr>
          <w:rFonts w:eastAsia="Times New Roman"/>
          <w:b/>
          <w:bCs/>
          <w:sz w:val="20"/>
          <w:szCs w:val="20"/>
          <w:shd w:val="clear" w:color="auto" w:fill="FFFFFF"/>
          <w:lang w:val="sr-Cyrl-RS" w:eastAsia="en-GB"/>
        </w:rPr>
        <w:t>саветник-</w:t>
      </w:r>
      <w:r w:rsidR="00194DA3">
        <w:rPr>
          <w:rFonts w:eastAsia="Times New Roman"/>
          <w:b/>
          <w:bCs/>
          <w:sz w:val="20"/>
          <w:szCs w:val="20"/>
          <w:shd w:val="clear" w:color="auto" w:fill="FFFFFF"/>
          <w:lang w:val="sr-Cyrl-RS" w:eastAsia="en-GB"/>
        </w:rPr>
        <w:t>за спровођење конкурса</w:t>
      </w:r>
      <w:r w:rsidR="00586D09" w:rsidRPr="00D2653B">
        <w:rPr>
          <w:rFonts w:eastAsia="Times New Roman"/>
          <w:b/>
          <w:bCs/>
          <w:sz w:val="20"/>
          <w:szCs w:val="20"/>
          <w:shd w:val="clear" w:color="auto" w:fill="FFFFFF"/>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rsidR="00B80683" w:rsidRPr="00D2653B" w:rsidRDefault="00B80683" w:rsidP="00B80683">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 xml:space="preserve">интерни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lastRenderedPageBreak/>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sidR="00050382">
        <w:rPr>
          <w:rFonts w:eastAsia="Times New Roman"/>
          <w:sz w:val="20"/>
          <w:szCs w:val="20"/>
          <w:lang w:val="sr-Cyrl-RS" w:eastAsia="en-GB"/>
        </w:rPr>
        <w:t xml:space="preserve"> интерног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sidR="006E1775">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3B47C6" w:rsidRPr="0095234D" w:rsidRDefault="003B47C6" w:rsidP="000C2913">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w:t>
      </w:r>
      <w:r w:rsidR="006E1775" w:rsidRPr="0095234D">
        <w:rPr>
          <w:rFonts w:eastAsia="Times New Roman"/>
          <w:sz w:val="20"/>
          <w:szCs w:val="20"/>
          <w:lang w:val="sr-Cyrl-RS" w:eastAsia="en-GB"/>
        </w:rPr>
        <w:t xml:space="preserve">оверена фотокопија личне карте, односно </w:t>
      </w:r>
      <w:r w:rsidR="0095234D" w:rsidRPr="0095234D">
        <w:rPr>
          <w:rFonts w:eastAsia="Times New Roman"/>
          <w:sz w:val="20"/>
          <w:szCs w:val="20"/>
          <w:lang w:val="sr-Cyrl-RS" w:eastAsia="en-GB"/>
        </w:rPr>
        <w:t>извод</w:t>
      </w:r>
      <w:r w:rsidR="006E1775" w:rsidRPr="0095234D">
        <w:rPr>
          <w:rFonts w:eastAsia="Times New Roman"/>
          <w:sz w:val="20"/>
          <w:szCs w:val="20"/>
          <w:lang w:val="sr-Cyrl-RS" w:eastAsia="en-GB"/>
        </w:rPr>
        <w:t xml:space="preserve"> електронског читача </w:t>
      </w:r>
      <w:proofErr w:type="spellStart"/>
      <w:r w:rsidR="006E1775" w:rsidRPr="0095234D">
        <w:rPr>
          <w:rFonts w:eastAsia="Times New Roman"/>
          <w:sz w:val="20"/>
          <w:szCs w:val="20"/>
          <w:lang w:val="sr-Cyrl-RS" w:eastAsia="en-GB"/>
        </w:rPr>
        <w:t>биометријске</w:t>
      </w:r>
      <w:proofErr w:type="spellEnd"/>
      <w:r w:rsidR="006E1775" w:rsidRPr="0095234D">
        <w:rPr>
          <w:rFonts w:eastAsia="Times New Roman"/>
          <w:sz w:val="20"/>
          <w:szCs w:val="20"/>
          <w:lang w:val="sr-Cyrl-RS" w:eastAsia="en-GB"/>
        </w:rPr>
        <w:t xml:space="preserve"> личне карте</w:t>
      </w:r>
      <w:r w:rsidRPr="0095234D">
        <w:rPr>
          <w:rFonts w:eastAsia="Times New Roman"/>
          <w:sz w:val="20"/>
          <w:szCs w:val="20"/>
          <w:lang w:val="sr-Cyrl-RS" w:eastAsia="en-GB"/>
        </w:rPr>
        <w:t xml:space="preserve">;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sidR="006E1775" w:rsidRPr="00841ECA">
        <w:rPr>
          <w:rFonts w:eastAsia="Times New Roman"/>
          <w:sz w:val="20"/>
          <w:szCs w:val="20"/>
          <w:lang w:val="sr-Cyrl-RS" w:eastAsia="en-GB"/>
        </w:rPr>
        <w:t>интерног</w:t>
      </w:r>
      <w:r w:rsidRPr="00841ECA">
        <w:rPr>
          <w:rFonts w:eastAsia="Times New Roman"/>
          <w:sz w:val="20"/>
          <w:szCs w:val="20"/>
          <w:lang w:val="sr-Cyrl-RS" w:eastAsia="en-GB"/>
        </w:rPr>
        <w:t xml:space="preserve"> конкурса; </w:t>
      </w:r>
    </w:p>
    <w:p w:rsidR="003B47C6" w:rsidRPr="003B47C6" w:rsidRDefault="003B47C6" w:rsidP="000C2913">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7</w:t>
      </w:r>
      <w:r w:rsidR="003B47C6" w:rsidRPr="003B47C6">
        <w:rPr>
          <w:rFonts w:eastAsia="Times New Roman"/>
          <w:sz w:val="20"/>
          <w:szCs w:val="20"/>
          <w:lang w:val="sr-Cyrl-RS" w:eastAsia="en-GB"/>
        </w:rPr>
        <w:t>. оригинал или овере</w:t>
      </w:r>
      <w:r w:rsidR="00DC1A43">
        <w:rPr>
          <w:rFonts w:eastAsia="Times New Roman"/>
          <w:sz w:val="20"/>
          <w:szCs w:val="20"/>
          <w:lang w:val="sr-Cyrl-RS" w:eastAsia="en-GB"/>
        </w:rPr>
        <w:t xml:space="preserve">на фотокопија доказа о најмање </w:t>
      </w:r>
      <w:r w:rsidR="00194DA3">
        <w:rPr>
          <w:rFonts w:eastAsia="Times New Roman"/>
          <w:sz w:val="20"/>
          <w:szCs w:val="20"/>
          <w:lang w:val="sr-Cyrl-RS" w:eastAsia="en-GB"/>
        </w:rPr>
        <w:t xml:space="preserve">три </w:t>
      </w:r>
      <w:r w:rsidR="0095234D">
        <w:rPr>
          <w:rFonts w:eastAsia="Times New Roman"/>
          <w:sz w:val="20"/>
          <w:szCs w:val="20"/>
          <w:lang w:val="sr-Cyrl-RS" w:eastAsia="en-GB"/>
        </w:rPr>
        <w:t>годин</w:t>
      </w:r>
      <w:r w:rsidR="00194DA3">
        <w:rPr>
          <w:rFonts w:eastAsia="Times New Roman"/>
          <w:sz w:val="20"/>
          <w:szCs w:val="20"/>
          <w:lang w:val="sr-Cyrl-RS" w:eastAsia="en-GB"/>
        </w:rPr>
        <w:t>е</w:t>
      </w:r>
      <w:r w:rsidR="003B47C6"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3B47C6" w:rsidRPr="003B47C6" w:rsidRDefault="00FD5296" w:rsidP="000C2913">
      <w:pPr>
        <w:spacing w:after="0"/>
        <w:jc w:val="both"/>
        <w:rPr>
          <w:rFonts w:eastAsia="Times New Roman"/>
          <w:sz w:val="20"/>
          <w:szCs w:val="20"/>
          <w:lang w:val="sr-Cyrl-RS" w:eastAsia="en-GB"/>
        </w:rPr>
      </w:pPr>
      <w:r>
        <w:rPr>
          <w:rFonts w:eastAsia="Times New Roman"/>
          <w:sz w:val="20"/>
          <w:szCs w:val="20"/>
          <w:lang w:val="sr-Cyrl-RS" w:eastAsia="en-GB"/>
        </w:rPr>
        <w:t>8</w:t>
      </w:r>
      <w:r w:rsidR="003B47C6"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3B47C6" w:rsidRPr="00EA1409" w:rsidRDefault="0095234D" w:rsidP="000C2913">
      <w:pPr>
        <w:spacing w:after="0"/>
        <w:jc w:val="both"/>
        <w:rPr>
          <w:rFonts w:eastAsia="Times New Roman"/>
          <w:sz w:val="20"/>
          <w:szCs w:val="20"/>
          <w:lang w:val="sr-Cyrl-RS" w:eastAsia="en-GB"/>
        </w:rPr>
      </w:pPr>
      <w:r w:rsidRPr="00EA1409">
        <w:rPr>
          <w:rFonts w:eastAsia="Times New Roman"/>
          <w:sz w:val="20"/>
          <w:szCs w:val="20"/>
          <w:lang w:val="sr-Cyrl-RS" w:eastAsia="en-GB"/>
        </w:rPr>
        <w:t>9</w:t>
      </w:r>
      <w:r w:rsidR="003B47C6" w:rsidRPr="00EA1409">
        <w:rPr>
          <w:rFonts w:eastAsia="Times New Roman"/>
          <w:sz w:val="20"/>
          <w:szCs w:val="20"/>
          <w:lang w:val="sr-Cyrl-RS" w:eastAsia="en-GB"/>
        </w:rPr>
        <w:t>. оригинал или оверена фотокопија доказа о познавању рада на рачунару (</w:t>
      </w:r>
      <w:r w:rsidR="00EA1409" w:rsidRPr="00EA1409">
        <w:rPr>
          <w:rFonts w:eastAsia="Times New Roman"/>
          <w:sz w:val="20"/>
          <w:szCs w:val="20"/>
          <w:lang w:val="sr-Cyrl-RS" w:eastAsia="en-GB"/>
        </w:rPr>
        <w:t>важећи</w:t>
      </w:r>
      <w:r w:rsidR="006E1775" w:rsidRPr="00EA1409">
        <w:rPr>
          <w:rFonts w:eastAsia="Times New Roman"/>
          <w:sz w:val="20"/>
          <w:szCs w:val="20"/>
          <w:lang w:val="sr-Cyrl-RS" w:eastAsia="en-GB"/>
        </w:rPr>
        <w:t xml:space="preserve"> сертифи</w:t>
      </w:r>
      <w:r w:rsidR="00EA1409" w:rsidRPr="00EA1409">
        <w:rPr>
          <w:rFonts w:eastAsia="Times New Roman"/>
          <w:sz w:val="20"/>
          <w:szCs w:val="20"/>
          <w:lang w:val="sr-Cyrl-RS" w:eastAsia="en-GB"/>
        </w:rPr>
        <w:t>кат, потврда или други одговарајући доказ о познавању рада на рачунару</w:t>
      </w:r>
      <w:r w:rsidR="006E1775" w:rsidRPr="00EA1409">
        <w:rPr>
          <w:rFonts w:eastAsia="Times New Roman"/>
          <w:sz w:val="20"/>
          <w:szCs w:val="20"/>
          <w:lang w:val="sr-Cyrl-RS" w:eastAsia="en-GB"/>
        </w:rPr>
        <w:t>),</w:t>
      </w:r>
    </w:p>
    <w:p w:rsidR="00417C7C" w:rsidRPr="00EA1409" w:rsidRDefault="00EA1409" w:rsidP="000C2913">
      <w:pPr>
        <w:spacing w:after="0"/>
        <w:jc w:val="both"/>
        <w:rPr>
          <w:rFonts w:eastAsia="Times New Roman"/>
          <w:sz w:val="20"/>
          <w:szCs w:val="20"/>
          <w:lang w:val="sr-Cyrl-RS" w:eastAsia="en-GB"/>
        </w:rPr>
      </w:pPr>
      <w:r w:rsidRPr="00EA1409">
        <w:rPr>
          <w:rFonts w:eastAsia="Times New Roman"/>
          <w:sz w:val="20"/>
          <w:szCs w:val="20"/>
          <w:lang w:val="sr-Cyrl-RS" w:eastAsia="en-GB"/>
        </w:rPr>
        <w:t>10.</w:t>
      </w:r>
      <w:r w:rsidR="00417C7C" w:rsidRPr="00EA1409">
        <w:rPr>
          <w:rFonts w:eastAsia="Times New Roman"/>
          <w:sz w:val="20"/>
          <w:szCs w:val="20"/>
          <w:lang w:val="sr-Cyrl-RS" w:eastAsia="en-GB"/>
        </w:rPr>
        <w:t xml:space="preserve"> оригинал или оверена фотокопија доказа о </w:t>
      </w:r>
      <w:r w:rsidRPr="00EA1409">
        <w:rPr>
          <w:rFonts w:eastAsia="Times New Roman"/>
          <w:sz w:val="20"/>
          <w:szCs w:val="20"/>
          <w:lang w:val="sr-Cyrl-RS" w:eastAsia="en-GB"/>
        </w:rPr>
        <w:t xml:space="preserve">познавању </w:t>
      </w:r>
      <w:r w:rsidR="00417C7C" w:rsidRPr="00EA1409">
        <w:rPr>
          <w:rFonts w:eastAsia="Times New Roman"/>
          <w:sz w:val="20"/>
          <w:szCs w:val="20"/>
          <w:lang w:val="sr-Cyrl-RS" w:eastAsia="en-GB"/>
        </w:rPr>
        <w:t xml:space="preserve">језика </w:t>
      </w:r>
      <w:r w:rsidRPr="00EA1409">
        <w:rPr>
          <w:rFonts w:eastAsia="Times New Roman"/>
          <w:sz w:val="20"/>
          <w:szCs w:val="20"/>
          <w:lang w:val="sr-Cyrl-RS" w:eastAsia="en-GB"/>
        </w:rPr>
        <w:t xml:space="preserve">националне </w:t>
      </w:r>
      <w:r w:rsidR="00417C7C" w:rsidRPr="00EA1409">
        <w:rPr>
          <w:rFonts w:eastAsia="Times New Roman"/>
          <w:sz w:val="20"/>
          <w:szCs w:val="20"/>
          <w:lang w:val="sr-Cyrl-RS" w:eastAsia="en-GB"/>
        </w:rPr>
        <w:t>мањине</w:t>
      </w:r>
      <w:r w:rsidR="0066056F">
        <w:rPr>
          <w:rFonts w:eastAsia="Times New Roman"/>
          <w:sz w:val="20"/>
          <w:szCs w:val="20"/>
          <w:lang w:val="sr-Cyrl-RS" w:eastAsia="en-GB"/>
        </w:rPr>
        <w:t>-</w:t>
      </w:r>
      <w:r w:rsidRPr="00EA1409">
        <w:rPr>
          <w:rFonts w:eastAsia="Times New Roman"/>
          <w:sz w:val="20"/>
          <w:szCs w:val="20"/>
          <w:lang w:val="sr-Cyrl-RS" w:eastAsia="en-GB"/>
        </w:rPr>
        <w:t>националне заједнице</w:t>
      </w:r>
      <w:r w:rsidR="00417C7C" w:rsidRPr="00EA1409">
        <w:rPr>
          <w:rFonts w:eastAsia="Times New Roman"/>
          <w:sz w:val="20"/>
          <w:szCs w:val="20"/>
          <w:lang w:val="sr-Cyrl-RS" w:eastAsia="en-GB"/>
        </w:rPr>
        <w:t xml:space="preserve"> </w:t>
      </w:r>
      <w:r w:rsidR="0066056F">
        <w:rPr>
          <w:rFonts w:eastAsia="Times New Roman"/>
          <w:sz w:val="20"/>
          <w:szCs w:val="20"/>
          <w:lang w:val="sr-Cyrl-RS" w:eastAsia="en-GB"/>
        </w:rPr>
        <w:t>(</w:t>
      </w:r>
      <w:r w:rsidRPr="00EA1409">
        <w:rPr>
          <w:rFonts w:eastAsia="Times New Roman"/>
          <w:sz w:val="20"/>
          <w:szCs w:val="20"/>
          <w:lang w:val="sr-Cyrl-RS" w:eastAsia="en-GB"/>
        </w:rPr>
        <w:t>важећи сертификат, потврда или други одговарајући доказ о познавању</w:t>
      </w:r>
      <w:r w:rsidRPr="00EA1409">
        <w:rPr>
          <w:rFonts w:eastAsia="Times New Roman"/>
          <w:sz w:val="20"/>
          <w:szCs w:val="20"/>
          <w:lang w:val="sr-Cyrl-RS" w:eastAsia="en-GB"/>
        </w:rPr>
        <w:t xml:space="preserve"> језика</w:t>
      </w:r>
      <w:r w:rsidRPr="00EA1409">
        <w:rPr>
          <w:rFonts w:eastAsia="Times New Roman"/>
          <w:sz w:val="20"/>
          <w:szCs w:val="20"/>
          <w:lang w:val="sr-Cyrl-RS" w:eastAsia="en-GB"/>
        </w:rPr>
        <w:t>),</w:t>
      </w:r>
    </w:p>
    <w:p w:rsidR="00DC1A43" w:rsidRDefault="00EA1409" w:rsidP="000C2913">
      <w:pPr>
        <w:spacing w:after="0"/>
        <w:jc w:val="both"/>
        <w:rPr>
          <w:rFonts w:eastAsia="Times New Roman"/>
          <w:sz w:val="20"/>
          <w:szCs w:val="20"/>
          <w:lang w:val="sr-Cyrl-RS" w:eastAsia="en-GB"/>
        </w:rPr>
      </w:pPr>
      <w:r w:rsidRPr="00EA1409">
        <w:rPr>
          <w:rFonts w:ascii="Roboto" w:eastAsia="Times New Roman" w:hAnsi="Roboto"/>
          <w:sz w:val="20"/>
          <w:szCs w:val="20"/>
          <w:lang w:val="sr-Cyrl-RS" w:eastAsia="sr-Latn-RS"/>
        </w:rPr>
        <w:t>11</w:t>
      </w:r>
      <w:r w:rsidR="00DC1A43" w:rsidRPr="00EA1409">
        <w:rPr>
          <w:rFonts w:ascii="Roboto" w:eastAsia="Times New Roman" w:hAnsi="Roboto"/>
          <w:sz w:val="20"/>
          <w:szCs w:val="20"/>
          <w:lang w:val="sr-Cyrl-RS" w:eastAsia="sr-Latn-RS"/>
        </w:rPr>
        <w:t xml:space="preserve">. </w:t>
      </w:r>
      <w:r w:rsidR="00DC1A43" w:rsidRPr="00EA1409">
        <w:rPr>
          <w:rFonts w:eastAsia="Times New Roman"/>
          <w:sz w:val="20"/>
          <w:szCs w:val="20"/>
          <w:lang w:val="sr-Cyrl-RS" w:eastAsia="en-GB"/>
        </w:rPr>
        <w:t>оригинал или оверена фотокопија уверења о положеном државном стручном испиту</w:t>
      </w:r>
      <w:r w:rsidRPr="00EA1409">
        <w:rPr>
          <w:rFonts w:eastAsia="Times New Roman"/>
          <w:sz w:val="20"/>
          <w:szCs w:val="20"/>
          <w:lang w:val="sr-Cyrl-RS" w:eastAsia="en-GB"/>
        </w:rPr>
        <w:t>.</w:t>
      </w:r>
    </w:p>
    <w:p w:rsidR="00EA1409" w:rsidRPr="00EA1409" w:rsidRDefault="00EA1409" w:rsidP="00425F15">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rsidR="00425F15" w:rsidRDefault="00EA1409" w:rsidP="000C2913">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 xml:space="preserve">У погледу доказа под редним бројем 9 и 10 </w:t>
      </w:r>
      <w:r w:rsidR="00425F15" w:rsidRPr="00EA1409">
        <w:rPr>
          <w:rFonts w:eastAsia="Times New Roman"/>
          <w:sz w:val="20"/>
          <w:szCs w:val="20"/>
          <w:shd w:val="clear" w:color="auto" w:fill="FFFFFF"/>
          <w:lang w:val="sr-Cyrl-RS" w:eastAsia="en-GB"/>
        </w:rPr>
        <w:t>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00425F15" w:rsidRPr="00EA1409">
        <w:rPr>
          <w:rFonts w:eastAsia="Times New Roman"/>
          <w:sz w:val="20"/>
          <w:szCs w:val="20"/>
          <w:shd w:val="clear" w:color="auto" w:fill="FFFFFF"/>
          <w:lang w:val="sr-Cyrl-RS" w:eastAsia="en-GB"/>
        </w:rPr>
        <w:t xml:space="preserve"> изврши провера дигиталне </w:t>
      </w:r>
      <w:proofErr w:type="spellStart"/>
      <w:r w:rsidR="00425F15" w:rsidRPr="00EA1409">
        <w:rPr>
          <w:rFonts w:eastAsia="Times New Roman"/>
          <w:sz w:val="20"/>
          <w:szCs w:val="20"/>
          <w:shd w:val="clear" w:color="auto" w:fill="FFFFFF"/>
          <w:lang w:val="sr-Cyrl-RS" w:eastAsia="en-GB"/>
        </w:rPr>
        <w:t>писмености</w:t>
      </w:r>
      <w:proofErr w:type="spellEnd"/>
      <w:r w:rsidR="00425F15" w:rsidRPr="00EA1409">
        <w:rPr>
          <w:rFonts w:eastAsia="Times New Roman"/>
          <w:sz w:val="20"/>
          <w:szCs w:val="20"/>
          <w:shd w:val="clear" w:color="auto" w:fill="FFFFFF"/>
          <w:lang w:val="sr-Cyrl-RS" w:eastAsia="en-GB"/>
        </w:rPr>
        <w:t>,</w:t>
      </w:r>
      <w:r w:rsidRPr="00EA1409">
        <w:rPr>
          <w:rFonts w:eastAsia="Times New Roman"/>
          <w:sz w:val="20"/>
          <w:szCs w:val="20"/>
          <w:shd w:val="clear" w:color="auto" w:fill="FFFFFF"/>
          <w:lang w:val="sr-Cyrl-RS" w:eastAsia="en-GB"/>
        </w:rPr>
        <w:t xml:space="preserve"> односно провера знања јез</w:t>
      </w:r>
      <w:r>
        <w:rPr>
          <w:rFonts w:eastAsia="Times New Roman"/>
          <w:sz w:val="20"/>
          <w:szCs w:val="20"/>
          <w:shd w:val="clear" w:color="auto" w:fill="FFFFFF"/>
          <w:lang w:val="sr-Cyrl-RS" w:eastAsia="en-GB"/>
        </w:rPr>
        <w:t>ика националне мањине-на</w:t>
      </w:r>
      <w:r w:rsidRPr="00EA1409">
        <w:rPr>
          <w:rFonts w:eastAsia="Times New Roman"/>
          <w:sz w:val="20"/>
          <w:szCs w:val="20"/>
          <w:shd w:val="clear" w:color="auto" w:fill="FFFFFF"/>
          <w:lang w:val="sr-Cyrl-RS" w:eastAsia="en-GB"/>
        </w:rPr>
        <w:t>ц</w:t>
      </w:r>
      <w:r>
        <w:rPr>
          <w:rFonts w:eastAsia="Times New Roman"/>
          <w:sz w:val="20"/>
          <w:szCs w:val="20"/>
          <w:shd w:val="clear" w:color="auto" w:fill="FFFFFF"/>
          <w:lang w:val="sr-Cyrl-RS" w:eastAsia="en-GB"/>
        </w:rPr>
        <w:t>и</w:t>
      </w:r>
      <w:r w:rsidRPr="00EA1409">
        <w:rPr>
          <w:rFonts w:eastAsia="Times New Roman"/>
          <w:sz w:val="20"/>
          <w:szCs w:val="20"/>
          <w:shd w:val="clear" w:color="auto" w:fill="FFFFFF"/>
          <w:lang w:val="sr-Cyrl-RS" w:eastAsia="en-GB"/>
        </w:rPr>
        <w:t>оналне заједнице</w:t>
      </w:r>
      <w:r w:rsidR="00425F15" w:rsidRPr="00EA1409">
        <w:rPr>
          <w:rFonts w:eastAsia="Times New Roman"/>
          <w:sz w:val="20"/>
          <w:szCs w:val="20"/>
          <w:shd w:val="clear" w:color="auto" w:fill="FFFFFF"/>
          <w:lang w:val="sr-Cyrl-RS" w:eastAsia="en-GB"/>
        </w:rPr>
        <w:t xml:space="preserve"> ако увидом у </w:t>
      </w:r>
      <w:proofErr w:type="spellStart"/>
      <w:r w:rsidR="00425F15" w:rsidRPr="00EA1409">
        <w:rPr>
          <w:rFonts w:eastAsia="Times New Roman"/>
          <w:sz w:val="20"/>
          <w:szCs w:val="20"/>
          <w:shd w:val="clear" w:color="auto" w:fill="FFFFFF"/>
          <w:lang w:val="sr-Cyrl-RS" w:eastAsia="en-GB"/>
        </w:rPr>
        <w:t>достављени</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доказ</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не</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може</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потпуно</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да</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оцени</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поседовање</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ове</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вештине</w:t>
      </w:r>
      <w:proofErr w:type="spellEnd"/>
      <w:r w:rsidRPr="00EA1409">
        <w:rPr>
          <w:rFonts w:eastAsia="Times New Roman"/>
          <w:sz w:val="20"/>
          <w:szCs w:val="20"/>
          <w:shd w:val="clear" w:color="auto" w:fill="FFFFFF"/>
          <w:lang w:val="sr-Cyrl-RS" w:eastAsia="en-GB"/>
        </w:rPr>
        <w:t>, односно поседовања знања језика</w:t>
      </w:r>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на</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нивоу</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који</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је</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неопходан</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за</w:t>
      </w:r>
      <w:proofErr w:type="spellEnd"/>
      <w:r w:rsidR="00425F15" w:rsidRPr="00EA1409">
        <w:rPr>
          <w:rFonts w:eastAsia="Times New Roman"/>
          <w:sz w:val="20"/>
          <w:szCs w:val="20"/>
          <w:shd w:val="clear" w:color="auto" w:fill="FFFFFF"/>
          <w:lang w:val="sr-Cyrl-RS" w:eastAsia="en-GB"/>
        </w:rPr>
        <w:t xml:space="preserve"> </w:t>
      </w:r>
      <w:proofErr w:type="spellStart"/>
      <w:r w:rsidR="00425F15" w:rsidRPr="00EA1409">
        <w:rPr>
          <w:rFonts w:eastAsia="Times New Roman"/>
          <w:sz w:val="20"/>
          <w:szCs w:val="20"/>
          <w:shd w:val="clear" w:color="auto" w:fill="FFFFFF"/>
          <w:lang w:val="sr-Cyrl-RS" w:eastAsia="en-GB"/>
        </w:rPr>
        <w:t>о</w:t>
      </w:r>
      <w:r w:rsidR="0033165F">
        <w:rPr>
          <w:rFonts w:eastAsia="Times New Roman"/>
          <w:sz w:val="20"/>
          <w:szCs w:val="20"/>
          <w:shd w:val="clear" w:color="auto" w:fill="FFFFFF"/>
          <w:lang w:val="sr-Cyrl-RS" w:eastAsia="en-GB"/>
        </w:rPr>
        <w:t>бављање</w:t>
      </w:r>
      <w:proofErr w:type="spellEnd"/>
      <w:r w:rsidR="0033165F">
        <w:rPr>
          <w:rFonts w:eastAsia="Times New Roman"/>
          <w:sz w:val="20"/>
          <w:szCs w:val="20"/>
          <w:shd w:val="clear" w:color="auto" w:fill="FFFFFF"/>
          <w:lang w:val="sr-Cyrl-RS" w:eastAsia="en-GB"/>
        </w:rPr>
        <w:t xml:space="preserve"> послова на радном месту о чему ће кандидати бити обавештени.</w:t>
      </w:r>
    </w:p>
    <w:p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417C7C" w:rsidRDefault="00B80683"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lastRenderedPageBreak/>
        <w:t>Докази који се прилажу уз пријаву на овај интерни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008E769E" w:rsidRPr="006E1775">
        <w:rPr>
          <w:rFonts w:eastAsia="Times New Roman"/>
          <w:sz w:val="20"/>
          <w:szCs w:val="20"/>
          <w:lang w:val="sr-Cyrl-RS" w:eastAsia="en-GB"/>
        </w:rPr>
        <w:t>уверење о држављанству</w:t>
      </w:r>
      <w:r w:rsidRPr="006E1775">
        <w:rPr>
          <w:rFonts w:eastAsia="Times New Roman"/>
          <w:sz w:val="20"/>
          <w:szCs w:val="20"/>
          <w:lang w:val="sr-Cyrl-RS" w:eastAsia="en-GB"/>
        </w:rPr>
        <w:t xml:space="preserve"> </w:t>
      </w:r>
      <w:r w:rsidR="006E1775" w:rsidRPr="006E1775">
        <w:rPr>
          <w:rFonts w:eastAsia="Times New Roman"/>
          <w:sz w:val="20"/>
          <w:szCs w:val="20"/>
          <w:lang w:val="sr-Cyrl-RS" w:eastAsia="en-GB"/>
        </w:rPr>
        <w:t xml:space="preserve">, </w:t>
      </w:r>
      <w:r w:rsidRPr="006E1775">
        <w:rPr>
          <w:rFonts w:eastAsia="Times New Roman"/>
          <w:sz w:val="20"/>
          <w:szCs w:val="20"/>
          <w:lang w:val="sr-Cyrl-RS" w:eastAsia="en-GB"/>
        </w:rPr>
        <w:t>уверење МУП-а да кандидат није осуђиван на безусловну казну</w:t>
      </w:r>
      <w:r w:rsidR="006E1775" w:rsidRPr="006E1775">
        <w:rPr>
          <w:rFonts w:eastAsia="Times New Roman"/>
          <w:sz w:val="20"/>
          <w:szCs w:val="20"/>
          <w:lang w:val="sr-Cyrl-RS" w:eastAsia="en-GB"/>
        </w:rPr>
        <w:t xml:space="preserve"> затвора од најмање шест месеци, уверење о положеном државном стручном испиту</w:t>
      </w:r>
      <w:r w:rsidR="00417C7C">
        <w:rPr>
          <w:rFonts w:eastAsia="Times New Roman"/>
          <w:sz w:val="20"/>
          <w:szCs w:val="20"/>
          <w:lang w:val="sr-Cyrl-RS" w:eastAsia="en-GB"/>
        </w:rPr>
        <w:t>.</w:t>
      </w:r>
    </w:p>
    <w:p w:rsidR="006A6306" w:rsidRPr="000C2913" w:rsidRDefault="00B80683" w:rsidP="00B91F6A">
      <w:pPr>
        <w:jc w:val="both"/>
        <w:rPr>
          <w:rFonts w:eastAsia="Times New Roman"/>
          <w:sz w:val="20"/>
          <w:szCs w:val="20"/>
          <w:shd w:val="clear" w:color="auto" w:fill="FFFFFF"/>
          <w:lang w:eastAsia="en-GB"/>
        </w:rPr>
      </w:pPr>
      <w:r w:rsidRPr="00D2653B">
        <w:rPr>
          <w:rFonts w:eastAsia="Times New Roman"/>
          <w:sz w:val="20"/>
          <w:szCs w:val="20"/>
          <w:shd w:val="clear" w:color="auto" w:fill="FFFFFF"/>
          <w:lang w:val="sr-Cyrl-RS" w:eastAsia="en-GB"/>
        </w:rPr>
        <w:t>Учесник интерног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у пријави на интерни конкурс о томе посебно писмено изјасни и потпише изјаву која је саставни део интерног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интерног 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пријави на интерни конкурс  о томе посебно писмено изјасни и потпише изјаву која је саставни део интерног конкурса-(образац 2)</w:t>
      </w: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4E669A" w:rsidRPr="0033165F">
        <w:rPr>
          <w:rFonts w:eastAsia="Times New Roman"/>
          <w:sz w:val="20"/>
          <w:szCs w:val="20"/>
          <w:shd w:val="clear" w:color="auto" w:fill="FFFFFF"/>
          <w:lang w:val="sr-Cyrl-RS" w:eastAsia="en-GB"/>
        </w:rPr>
        <w:t>Писана и усмена</w:t>
      </w:r>
      <w:r w:rsidR="0033165F" w:rsidRPr="0033165F">
        <w:rPr>
          <w:rFonts w:eastAsia="Times New Roman"/>
          <w:sz w:val="20"/>
          <w:szCs w:val="20"/>
          <w:shd w:val="clear" w:color="auto" w:fill="FFFFFF"/>
          <w:lang w:val="sr-Cyrl-RS" w:eastAsia="en-GB"/>
        </w:rPr>
        <w:t xml:space="preserve"> провера ће се вршити почев од 29.3.2023</w:t>
      </w:r>
      <w:r w:rsidR="004E669A" w:rsidRPr="0033165F">
        <w:rPr>
          <w:rFonts w:eastAsia="Times New Roman"/>
          <w:sz w:val="20"/>
          <w:szCs w:val="20"/>
          <w:shd w:val="clear" w:color="auto" w:fill="FFFFFF"/>
          <w:lang w:val="sr-Cyrl-RS" w:eastAsia="en-GB"/>
        </w:rPr>
        <w:t xml:space="preserve">. године о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rsidR="007D5CAB" w:rsidRPr="00D2653B" w:rsidRDefault="00B80683" w:rsidP="005F2DA0">
      <w:pPr>
        <w:spacing w:before="120" w:after="120"/>
        <w:contextualSpacing/>
        <w:rPr>
          <w:rFonts w:eastAsia="Times New Roman"/>
          <w:b/>
          <w:sz w:val="20"/>
          <w:szCs w:val="20"/>
          <w:shd w:val="clear" w:color="auto" w:fill="FFFFFF"/>
          <w:lang w:val="sr-Cyrl-RS" w:eastAsia="en-GB"/>
        </w:rPr>
      </w:pPr>
      <w:r w:rsidRPr="00D2653B">
        <w:rPr>
          <w:rFonts w:eastAsia="Times New Roman"/>
          <w:b/>
          <w:sz w:val="20"/>
          <w:szCs w:val="20"/>
          <w:shd w:val="clear" w:color="auto" w:fill="FFFFFF"/>
          <w:lang w:val="sr-Latn-RS" w:eastAsia="en-GB"/>
        </w:rPr>
        <w:t xml:space="preserve">XI </w:t>
      </w:r>
      <w:r w:rsidRPr="00D2653B">
        <w:rPr>
          <w:rFonts w:eastAsia="Times New Roman"/>
          <w:b/>
          <w:sz w:val="20"/>
          <w:szCs w:val="20"/>
          <w:shd w:val="clear" w:color="auto" w:fill="FFFFFF"/>
          <w:lang w:val="sr-Cyrl-RS" w:eastAsia="en-GB"/>
        </w:rPr>
        <w:t>Службеници који имају право да учествују на интерном конкурсу:</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У складу са Законом о запосленима у аутономним покрајинама и јединицама локалне самоуправе, на интерни конкурс могу се пријавити:</w:t>
      </w:r>
    </w:p>
    <w:p w:rsidR="00BA4B40" w:rsidRPr="00BA4B40"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запослени на неодређено време у органима АПВ  као и службама и организацијама који оснива надлежни орган АПВ и</w:t>
      </w:r>
    </w:p>
    <w:p w:rsidR="00B80683" w:rsidRDefault="00BA4B40" w:rsidP="005F2DA0">
      <w:pPr>
        <w:spacing w:before="120" w:after="120"/>
        <w:contextualSpacing/>
        <w:rPr>
          <w:rFonts w:asciiTheme="minorHAnsi" w:eastAsia="Times New Roman" w:hAnsiTheme="minorHAnsi"/>
          <w:noProof/>
          <w:sz w:val="20"/>
          <w:szCs w:val="20"/>
          <w:lang w:val="sr-Cyrl-RS" w:eastAsia="x-none"/>
        </w:rPr>
      </w:pPr>
      <w:r w:rsidRPr="00BA4B40">
        <w:rPr>
          <w:rFonts w:asciiTheme="minorHAnsi" w:eastAsia="Times New Roman" w:hAnsiTheme="minorHAnsi"/>
          <w:noProof/>
          <w:sz w:val="20"/>
          <w:szCs w:val="20"/>
          <w:lang w:val="sr-Cyrl-RS" w:eastAsia="x-none"/>
        </w:rPr>
        <w:t>- службеници у истом звању или службеници који испуњавају услове за напредовање у звање у које је разврстано радно место које се попуњава.</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Неблаговремене, недопуштене, неразумљиве или непотпуне пријаве и пријаве уз које нису приложени сви потребни докази  (како је наведено у тексту интерног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Интерни Конкурс спроводи Конкурсна комисија коју је решењем образовао покрајински секретар.</w:t>
      </w:r>
    </w:p>
    <w:p w:rsidR="006A6306" w:rsidRPr="004E669A" w:rsidRDefault="00B80683" w:rsidP="004E669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Овај интерн</w:t>
      </w:r>
      <w:r w:rsidR="000C75D5" w:rsidRPr="00D2653B">
        <w:rPr>
          <w:rFonts w:eastAsia="Times New Roman"/>
          <w:sz w:val="20"/>
          <w:szCs w:val="20"/>
          <w:shd w:val="clear" w:color="auto" w:fill="FFFFFF"/>
          <w:lang w:val="sr-Cyrl-RS" w:eastAsia="en-GB"/>
        </w:rPr>
        <w:t xml:space="preserve">и </w:t>
      </w:r>
      <w:r w:rsidR="008978A4">
        <w:rPr>
          <w:rFonts w:eastAsia="Times New Roman"/>
          <w:sz w:val="20"/>
          <w:szCs w:val="20"/>
          <w:shd w:val="clear" w:color="auto" w:fill="FFFFFF"/>
          <w:lang w:val="sr-Cyrl-RS" w:eastAsia="en-GB"/>
        </w:rPr>
        <w:t xml:space="preserve">конкурс </w:t>
      </w:r>
      <w:r w:rsidR="004E669A">
        <w:rPr>
          <w:rFonts w:eastAsia="Times New Roman"/>
          <w:sz w:val="20"/>
          <w:szCs w:val="20"/>
          <w:shd w:val="clear" w:color="auto" w:fill="FFFFFF"/>
          <w:lang w:val="sr-Cyrl-RS" w:eastAsia="en-GB"/>
        </w:rPr>
        <w:t>објављује се</w:t>
      </w:r>
      <w:r w:rsidR="008978A4">
        <w:rPr>
          <w:rFonts w:eastAsia="Times New Roman"/>
          <w:sz w:val="20"/>
          <w:szCs w:val="20"/>
          <w:shd w:val="clear" w:color="auto" w:fill="FFFFFF"/>
          <w:lang w:val="sr-Cyrl-RS" w:eastAsia="en-GB"/>
        </w:rPr>
        <w:t xml:space="preserve"> на </w:t>
      </w:r>
      <w:proofErr w:type="spellStart"/>
      <w:r w:rsidR="008978A4">
        <w:rPr>
          <w:rFonts w:eastAsia="Times New Roman"/>
          <w:sz w:val="20"/>
          <w:szCs w:val="20"/>
          <w:shd w:val="clear" w:color="auto" w:fill="FFFFFF"/>
          <w:lang w:val="sr-Cyrl-RS" w:eastAsia="en-GB"/>
        </w:rPr>
        <w:t>огласнoj</w:t>
      </w:r>
      <w:proofErr w:type="spellEnd"/>
      <w:r w:rsidR="008978A4">
        <w:rPr>
          <w:rFonts w:eastAsia="Times New Roman"/>
          <w:sz w:val="20"/>
          <w:szCs w:val="20"/>
          <w:shd w:val="clear" w:color="auto" w:fill="FFFFFF"/>
          <w:lang w:val="sr-Cyrl-RS" w:eastAsia="en-GB"/>
        </w:rPr>
        <w:t xml:space="preserve"> табли и интернет презентацији Секретаријата</w:t>
      </w:r>
      <w:r w:rsidR="000C75D5" w:rsidRPr="00D2653B">
        <w:rPr>
          <w:rFonts w:eastAsia="Times New Roman"/>
          <w:sz w:val="20"/>
          <w:szCs w:val="20"/>
          <w:shd w:val="clear" w:color="auto" w:fill="FFFFFF"/>
          <w:lang w:val="sr-Cyrl-RS" w:eastAsia="en-GB"/>
        </w:rPr>
        <w:t xml:space="preserve"> и на </w:t>
      </w:r>
      <w:r w:rsidR="004E669A">
        <w:rPr>
          <w:rFonts w:eastAsia="Times New Roman"/>
          <w:sz w:val="20"/>
          <w:szCs w:val="20"/>
          <w:shd w:val="clear" w:color="auto" w:fill="FFFFFF"/>
          <w:lang w:val="sr-Cyrl-RS" w:eastAsia="en-GB"/>
        </w:rPr>
        <w:t>интернет презентацији</w:t>
      </w:r>
      <w:r w:rsidR="000C75D5" w:rsidRPr="00D2653B">
        <w:rPr>
          <w:rFonts w:eastAsia="Times New Roman"/>
          <w:sz w:val="20"/>
          <w:szCs w:val="20"/>
          <w:shd w:val="clear" w:color="auto" w:fill="FFFFFF"/>
          <w:lang w:val="sr-Cyrl-RS" w:eastAsia="en-GB"/>
        </w:rPr>
        <w:t xml:space="preserve"> Службе за управљање људским ресурсима.</w:t>
      </w:r>
    </w:p>
    <w:p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rsidR="00F81712" w:rsidRPr="004E669A" w:rsidRDefault="00F81712" w:rsidP="00D92696">
      <w:pPr>
        <w:tabs>
          <w:tab w:val="center" w:pos="7200"/>
        </w:tabs>
        <w:spacing w:after="0" w:line="240" w:lineRule="auto"/>
        <w:jc w:val="right"/>
        <w:rPr>
          <w:rFonts w:eastAsia="Times New Roman" w:cs="Calibri"/>
          <w:sz w:val="20"/>
          <w:szCs w:val="20"/>
          <w:lang w:val="sr-Cyrl-RS"/>
        </w:rPr>
      </w:pPr>
    </w:p>
    <w:p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rsidR="00B80683" w:rsidRDefault="006A6306" w:rsidP="00D92696">
      <w:pPr>
        <w:ind w:left="5040"/>
        <w:rPr>
          <w:noProof/>
          <w:sz w:val="20"/>
          <w:szCs w:val="20"/>
          <w:lang w:val="sr-Cyrl-RS"/>
        </w:rPr>
      </w:pPr>
      <w:r w:rsidRPr="00D2653B">
        <w:rPr>
          <w:noProof/>
          <w:sz w:val="20"/>
          <w:szCs w:val="20"/>
          <w:lang w:val="sr-Cyrl-RS"/>
        </w:rPr>
        <w:t xml:space="preserve">   </w:t>
      </w:r>
    </w:p>
    <w:p w:rsidR="00417C7C" w:rsidRDefault="00417C7C" w:rsidP="00D92696">
      <w:pPr>
        <w:ind w:left="5040"/>
        <w:rPr>
          <w:noProof/>
          <w:sz w:val="20"/>
          <w:szCs w:val="20"/>
          <w:lang w:val="sr-Cyrl-RS"/>
        </w:rPr>
      </w:pPr>
    </w:p>
    <w:p w:rsidR="00417C7C" w:rsidRDefault="00417C7C" w:rsidP="0080205A">
      <w:pPr>
        <w:rPr>
          <w:noProof/>
          <w:sz w:val="20"/>
          <w:szCs w:val="20"/>
          <w:lang w:val="sr-Cyrl-RS"/>
        </w:rPr>
      </w:pPr>
    </w:p>
    <w:p w:rsidR="000C2913" w:rsidRDefault="000C2913" w:rsidP="0080205A">
      <w:pPr>
        <w:rPr>
          <w:noProof/>
          <w:sz w:val="20"/>
          <w:szCs w:val="20"/>
          <w:lang w:val="sr-Cyrl-RS"/>
        </w:rPr>
      </w:pPr>
    </w:p>
    <w:p w:rsidR="00417C7C" w:rsidRPr="00D2653B" w:rsidRDefault="00417C7C" w:rsidP="00D92696">
      <w:pPr>
        <w:ind w:left="5040"/>
        <w:rPr>
          <w:sz w:val="20"/>
          <w:szCs w:val="20"/>
          <w:lang w:val="sr-Latn-RS"/>
        </w:rPr>
      </w:pPr>
    </w:p>
    <w:p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586D09">
        <w:rPr>
          <w:b/>
          <w:color w:val="000000"/>
          <w:sz w:val="20"/>
          <w:szCs w:val="20"/>
          <w:lang w:val="sr-Cyrl-RS"/>
        </w:rPr>
        <w:t>саветник</w:t>
      </w:r>
      <w:r w:rsidR="00417C7C">
        <w:rPr>
          <w:b/>
          <w:color w:val="000000"/>
          <w:sz w:val="20"/>
          <w:szCs w:val="20"/>
          <w:lang w:val="sr-Cyrl-RS"/>
        </w:rPr>
        <w:t xml:space="preserve"> за спровођење конкурса</w:t>
      </w:r>
      <w:r w:rsidR="008978A4">
        <w:rPr>
          <w:b/>
          <w:color w:val="000000"/>
          <w:sz w:val="20"/>
          <w:szCs w:val="20"/>
          <w:lang w:val="sr-Cyrl-RS"/>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E25B08"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8978A4" w:rsidRDefault="00E25B08" w:rsidP="00B80683">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B80683" w:rsidRPr="00251B26" w:rsidRDefault="00B80683" w:rsidP="00B80683">
      <w:pPr>
        <w:jc w:val="right"/>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color w:val="000000"/>
          <w:sz w:val="20"/>
          <w:szCs w:val="20"/>
          <w:lang w:val="sr-Cyrl-CS"/>
        </w:rPr>
      </w:pPr>
      <w:r w:rsidRPr="00251B26">
        <w:rPr>
          <w:color w:val="000000"/>
          <w:sz w:val="20"/>
          <w:szCs w:val="20"/>
          <w:lang w:val="sr-Cyrl-CS"/>
        </w:rPr>
        <w:tab/>
      </w: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интерном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417C7C">
        <w:rPr>
          <w:b/>
          <w:color w:val="000000"/>
          <w:sz w:val="20"/>
          <w:szCs w:val="20"/>
          <w:lang w:val="sr-Cyrl-RS"/>
        </w:rPr>
        <w:t xml:space="preserve">саветник за спровођење конкурса </w:t>
      </w:r>
      <w:r w:rsidR="008978A4" w:rsidRPr="00896597">
        <w:rPr>
          <w:b/>
          <w:color w:val="000000"/>
          <w:sz w:val="20"/>
          <w:szCs w:val="20"/>
          <w:lang w:val="sr-Cyrl-RS"/>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rsidR="00B80683" w:rsidRPr="00251B26" w:rsidRDefault="00B80683" w:rsidP="00B80683">
      <w:pPr>
        <w:rPr>
          <w:b/>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интерни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25B08" w:rsidRPr="00251B26"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25B08" w:rsidRPr="00E25B08" w:rsidRDefault="00E25B08" w:rsidP="00E25B08">
      <w:pPr>
        <w:pStyle w:val="ListParagraph"/>
        <w:numPr>
          <w:ilvl w:val="0"/>
          <w:numId w:val="5"/>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E25B08" w:rsidRPr="008978A4" w:rsidRDefault="00E25B08" w:rsidP="00E25B08">
      <w:pPr>
        <w:pStyle w:val="ListParagraph"/>
        <w:numPr>
          <w:ilvl w:val="0"/>
          <w:numId w:val="5"/>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8978A4" w:rsidRPr="00E25B08" w:rsidRDefault="008978A4" w:rsidP="00417C7C">
      <w:pPr>
        <w:pStyle w:val="ListParagraph"/>
        <w:ind w:left="1068"/>
        <w:rPr>
          <w:sz w:val="20"/>
          <w:szCs w:val="20"/>
          <w:lang w:val="sr-Cyrl-RS"/>
        </w:rPr>
      </w:pP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F838EE" w:rsidRDefault="00F838EE" w:rsidP="00E70EEE">
      <w:pPr>
        <w:ind w:firstLine="708"/>
        <w:rPr>
          <w:color w:val="000000"/>
          <w:sz w:val="20"/>
          <w:szCs w:val="20"/>
          <w:lang w:val="sr-Cyrl-CS"/>
        </w:rPr>
      </w:pPr>
    </w:p>
    <w:p w:rsidR="00F838EE" w:rsidRDefault="00F838EE"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3B47C6" w:rsidRDefault="003B47C6" w:rsidP="00F838EE">
      <w:pPr>
        <w:ind w:firstLine="708"/>
        <w:rPr>
          <w:color w:val="000000"/>
          <w:sz w:val="20"/>
          <w:szCs w:val="20"/>
          <w:lang w:val="sr-Cyrl-CS"/>
        </w:rPr>
      </w:pPr>
    </w:p>
    <w:p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F838EE" w:rsidRPr="00242787" w:rsidRDefault="00F838EE" w:rsidP="00F838EE">
      <w:pPr>
        <w:ind w:firstLine="708"/>
        <w:rPr>
          <w:sz w:val="20"/>
          <w:szCs w:val="20"/>
          <w:lang w:val="sr-Latn-RS"/>
        </w:rPr>
      </w:pPr>
    </w:p>
    <w:p w:rsidR="00F838EE" w:rsidRPr="00242787" w:rsidRDefault="00F838EE" w:rsidP="00F838EE">
      <w:pPr>
        <w:ind w:firstLine="708"/>
        <w:jc w:val="center"/>
        <w:rPr>
          <w:sz w:val="20"/>
          <w:szCs w:val="20"/>
          <w:lang w:val="sr-Latn-RS"/>
        </w:rPr>
      </w:pPr>
      <w:r w:rsidRPr="00242787">
        <w:rPr>
          <w:sz w:val="20"/>
          <w:szCs w:val="20"/>
          <w:lang w:val="sr-Latn-RS"/>
        </w:rPr>
        <w:t>И З Ј А В У</w:t>
      </w:r>
    </w:p>
    <w:p w:rsidR="00F838EE" w:rsidRPr="00242787" w:rsidRDefault="00F838EE" w:rsidP="00F838EE">
      <w:pPr>
        <w:ind w:firstLine="708"/>
        <w:rPr>
          <w:sz w:val="20"/>
          <w:szCs w:val="20"/>
          <w:lang w:val="sr-Latn-RS"/>
        </w:rPr>
      </w:pPr>
    </w:p>
    <w:p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интерни конкурс за </w:t>
      </w:r>
      <w:r w:rsidR="00417C7C">
        <w:rPr>
          <w:b/>
          <w:color w:val="000000"/>
          <w:sz w:val="20"/>
          <w:szCs w:val="20"/>
          <w:lang w:val="sr-Cyrl-RS"/>
        </w:rPr>
        <w:t>саветника за спровођење конкурса</w:t>
      </w:r>
      <w:r w:rsidR="008978A4" w:rsidRPr="008978A4">
        <w:rPr>
          <w:sz w:val="20"/>
          <w:szCs w:val="20"/>
          <w:lang w:val="sr-Cyrl-RS"/>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rsidR="00F838EE" w:rsidRDefault="00F838EE" w:rsidP="00F838EE">
      <w:pPr>
        <w:ind w:firstLine="708"/>
        <w:rPr>
          <w:sz w:val="20"/>
          <w:szCs w:val="20"/>
          <w:lang w:val="sr-Cyrl-RS"/>
        </w:rPr>
      </w:pPr>
    </w:p>
    <w:p w:rsidR="00F838EE" w:rsidRPr="00242787" w:rsidRDefault="00F838EE" w:rsidP="00F838EE">
      <w:pPr>
        <w:ind w:firstLine="708"/>
        <w:rPr>
          <w:sz w:val="20"/>
          <w:szCs w:val="20"/>
          <w:lang w:val="sr-Cyrl-RS"/>
        </w:rPr>
      </w:pPr>
    </w:p>
    <w:p w:rsidR="00F838EE" w:rsidRPr="00242787" w:rsidRDefault="00F838EE" w:rsidP="00F838EE">
      <w:pPr>
        <w:ind w:firstLine="708"/>
        <w:rPr>
          <w:sz w:val="20"/>
          <w:szCs w:val="20"/>
          <w:lang w:val="sr-Latn-RS"/>
        </w:rPr>
      </w:pPr>
    </w:p>
    <w:p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F838EE" w:rsidRPr="00242787" w:rsidRDefault="00F838EE" w:rsidP="00F838EE">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5"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3"/>
  </w:num>
  <w:num w:numId="2">
    <w:abstractNumId w:val="7"/>
  </w:num>
  <w:num w:numId="3">
    <w:abstractNumId w:val="1"/>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33165F"/>
    <w:rsid w:val="00333F41"/>
    <w:rsid w:val="0034258E"/>
    <w:rsid w:val="0036645C"/>
    <w:rsid w:val="003A28B6"/>
    <w:rsid w:val="003B2065"/>
    <w:rsid w:val="003B47C6"/>
    <w:rsid w:val="003D306F"/>
    <w:rsid w:val="00417C7C"/>
    <w:rsid w:val="00425F15"/>
    <w:rsid w:val="00431A54"/>
    <w:rsid w:val="00444ECC"/>
    <w:rsid w:val="00455E6D"/>
    <w:rsid w:val="00476696"/>
    <w:rsid w:val="00493BD8"/>
    <w:rsid w:val="004B6ADA"/>
    <w:rsid w:val="004E669A"/>
    <w:rsid w:val="004F1463"/>
    <w:rsid w:val="004F2A81"/>
    <w:rsid w:val="004F397A"/>
    <w:rsid w:val="005522EB"/>
    <w:rsid w:val="00554FA0"/>
    <w:rsid w:val="00586D09"/>
    <w:rsid w:val="005B7137"/>
    <w:rsid w:val="005D571C"/>
    <w:rsid w:val="005F2DA0"/>
    <w:rsid w:val="00603CF5"/>
    <w:rsid w:val="006045E7"/>
    <w:rsid w:val="00650C62"/>
    <w:rsid w:val="0066056F"/>
    <w:rsid w:val="0068384E"/>
    <w:rsid w:val="00690A1B"/>
    <w:rsid w:val="006A6306"/>
    <w:rsid w:val="006E1775"/>
    <w:rsid w:val="006E3CA3"/>
    <w:rsid w:val="006F060E"/>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8123F"/>
    <w:rsid w:val="00982E12"/>
    <w:rsid w:val="00994D7C"/>
    <w:rsid w:val="009C501A"/>
    <w:rsid w:val="00A01809"/>
    <w:rsid w:val="00A0439D"/>
    <w:rsid w:val="00A12740"/>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F4A32"/>
    <w:rsid w:val="00E07BC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6051-B818-4191-9165-D85AD1FC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59</cp:revision>
  <cp:lastPrinted>2023-03-14T11:30:00Z</cp:lastPrinted>
  <dcterms:created xsi:type="dcterms:W3CDTF">2021-01-13T11:02:00Z</dcterms:created>
  <dcterms:modified xsi:type="dcterms:W3CDTF">2023-03-14T11:56:00Z</dcterms:modified>
</cp:coreProperties>
</file>