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2207"/>
        <w:gridCol w:w="5448"/>
      </w:tblGrid>
      <w:tr w:rsidR="00EC3759" w:rsidRPr="00B72A0D" w14:paraId="7DBFDF43" w14:textId="77777777" w:rsidTr="001A509B">
        <w:trPr>
          <w:trHeight w:val="1975"/>
        </w:trPr>
        <w:tc>
          <w:tcPr>
            <w:tcW w:w="2552" w:type="dxa"/>
          </w:tcPr>
          <w:p w14:paraId="2C09ED85" w14:textId="6AD74774" w:rsidR="00EC3759" w:rsidRPr="00C83F28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</w:pPr>
            <w:r>
              <w:rPr>
                <w:noProof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4"/>
                <w:szCs w:val="20"/>
              </w:rPr>
            </w:pPr>
          </w:p>
          <w:p w14:paraId="0B1CB37D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4"/>
                <w:szCs w:val="20"/>
              </w:rPr>
            </w:pPr>
          </w:p>
          <w:p w14:paraId="671E6DA4" w14:textId="77777777" w:rsidR="00EC3759" w:rsidRPr="00A417E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A417E3">
              <w:rPr>
                <w:sz w:val="18"/>
                <w:szCs w:val="20"/>
                <w:lang w:val="ru-RU"/>
              </w:rPr>
              <w:t>Република Србија</w:t>
            </w:r>
          </w:p>
          <w:p w14:paraId="1561255E" w14:textId="77777777" w:rsidR="00EC3759" w:rsidRPr="00A417E3" w:rsidRDefault="00EC3759" w:rsidP="001A509B">
            <w:pPr>
              <w:spacing w:after="0" w:line="240" w:lineRule="auto"/>
              <w:rPr>
                <w:sz w:val="18"/>
                <w:szCs w:val="20"/>
                <w:lang w:val="ru-RU"/>
              </w:rPr>
            </w:pPr>
            <w:r w:rsidRPr="00A417E3">
              <w:rPr>
                <w:sz w:val="18"/>
                <w:szCs w:val="20"/>
                <w:lang w:val="ru-RU"/>
              </w:rPr>
              <w:t xml:space="preserve">Аутономна </w:t>
            </w:r>
            <w:r w:rsidRPr="00277CAA">
              <w:rPr>
                <w:sz w:val="18"/>
                <w:szCs w:val="20"/>
                <w:lang w:val="ru-RU"/>
              </w:rPr>
              <w:t>п</w:t>
            </w:r>
            <w:r w:rsidRPr="00A417E3">
              <w:rPr>
                <w:sz w:val="18"/>
                <w:szCs w:val="20"/>
                <w:lang w:val="ru-RU"/>
              </w:rPr>
              <w:t>окрајина Војводина</w:t>
            </w:r>
          </w:p>
          <w:p w14:paraId="4AE33322" w14:textId="77777777" w:rsidR="00EC3759" w:rsidRPr="00A417E3" w:rsidRDefault="00EC3759" w:rsidP="001A509B">
            <w:pPr>
              <w:spacing w:after="0" w:line="240" w:lineRule="auto"/>
              <w:rPr>
                <w:sz w:val="2"/>
                <w:szCs w:val="16"/>
                <w:lang w:val="ru-RU"/>
              </w:rPr>
            </w:pPr>
          </w:p>
          <w:p w14:paraId="092D6ABC" w14:textId="77777777" w:rsidR="00EC3759" w:rsidRPr="00277CAA" w:rsidRDefault="00EC3759" w:rsidP="001A509B">
            <w:pPr>
              <w:spacing w:after="0" w:line="240" w:lineRule="auto"/>
              <w:rPr>
                <w:rFonts w:cs="Arial"/>
                <w:b/>
                <w:lang w:val="ru-RU"/>
              </w:rPr>
            </w:pPr>
            <w:r w:rsidRPr="00A417E3">
              <w:rPr>
                <w:rFonts w:cs="Arial"/>
                <w:b/>
                <w:lang w:val="ru-RU"/>
              </w:rPr>
              <w:t>Покрајински секретаријат за образовање, прописе,</w:t>
            </w:r>
          </w:p>
          <w:p w14:paraId="2E64576F" w14:textId="77777777" w:rsidR="00EC3759" w:rsidRPr="00277CAA" w:rsidRDefault="00EC3759" w:rsidP="001A509B">
            <w:pPr>
              <w:spacing w:after="0" w:line="240" w:lineRule="auto"/>
              <w:rPr>
                <w:rFonts w:cs="Arial"/>
                <w:b/>
                <w:lang w:val="ru-RU"/>
              </w:rPr>
            </w:pPr>
            <w:r w:rsidRPr="00277CAA">
              <w:rPr>
                <w:rFonts w:cs="Arial"/>
                <w:b/>
                <w:lang w:val="ru-RU"/>
              </w:rPr>
              <w:t>управу и националне мањине – националне заједнице</w:t>
            </w:r>
          </w:p>
          <w:p w14:paraId="5A7B0C72" w14:textId="77777777" w:rsidR="00EC3759" w:rsidRPr="00277CAA" w:rsidRDefault="00EC3759" w:rsidP="001A509B">
            <w:pPr>
              <w:spacing w:after="0" w:line="240" w:lineRule="auto"/>
              <w:rPr>
                <w:rFonts w:cs="Arial"/>
                <w:b/>
                <w:sz w:val="16"/>
                <w:lang w:val="ru-RU"/>
              </w:rPr>
            </w:pPr>
          </w:p>
          <w:p w14:paraId="3D996A6C" w14:textId="77777777" w:rsidR="00EC3759" w:rsidRPr="00277CA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6"/>
                <w:szCs w:val="16"/>
                <w:lang w:val="ru-RU"/>
              </w:rPr>
            </w:pPr>
          </w:p>
          <w:p w14:paraId="4194987C" w14:textId="77777777" w:rsidR="00EC3759" w:rsidRPr="00277CA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77CAA">
              <w:rPr>
                <w:sz w:val="16"/>
                <w:szCs w:val="16"/>
                <w:lang w:val="ru-RU"/>
              </w:rPr>
              <w:t>Булевар Михајла Пупина 16, 21000 Нови Сад</w:t>
            </w:r>
          </w:p>
          <w:p w14:paraId="7CAAB26C" w14:textId="642752E1" w:rsidR="00EC3759" w:rsidRPr="00BA2C8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lang w:val="sr-Latn-RS"/>
              </w:rPr>
            </w:pPr>
            <w:r w:rsidRPr="00277CAA">
              <w:rPr>
                <w:sz w:val="16"/>
                <w:szCs w:val="16"/>
                <w:lang w:val="ru-RU"/>
              </w:rPr>
              <w:t>Т: +381 21  487  4819</w:t>
            </w:r>
            <w:r w:rsidR="00BA2C88">
              <w:rPr>
                <w:sz w:val="16"/>
                <w:szCs w:val="16"/>
                <w:lang w:val="sr-Latn-RS"/>
              </w:rPr>
              <w:t>; 41 57;</w:t>
            </w:r>
            <w:r w:rsidR="004B6AEC">
              <w:rPr>
                <w:sz w:val="16"/>
                <w:szCs w:val="16"/>
                <w:lang w:val="sr-Latn-RS"/>
              </w:rPr>
              <w:t xml:space="preserve"> 487 48 19</w:t>
            </w:r>
          </w:p>
          <w:p w14:paraId="3B8BD039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0"/>
                <w:szCs w:val="10"/>
                <w:lang w:val="ru-RU"/>
              </w:rPr>
            </w:pPr>
            <w:r w:rsidRPr="00C83F28">
              <w:rPr>
                <w:sz w:val="16"/>
                <w:szCs w:val="16"/>
              </w:rPr>
              <w:t>ounz@vojvodinа.gov.rs</w:t>
            </w:r>
          </w:p>
        </w:tc>
      </w:tr>
      <w:tr w:rsidR="00EC3759" w:rsidRPr="00B72A0D" w14:paraId="61E04232" w14:textId="77777777" w:rsidTr="001A509B">
        <w:trPr>
          <w:trHeight w:val="305"/>
        </w:trPr>
        <w:tc>
          <w:tcPr>
            <w:tcW w:w="2552" w:type="dxa"/>
          </w:tcPr>
          <w:p w14:paraId="44E51543" w14:textId="77777777" w:rsidR="00EC3759" w:rsidRPr="00C83F28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207" w:type="dxa"/>
          </w:tcPr>
          <w:p w14:paraId="236D7200" w14:textId="77777777" w:rsidR="00EC3759" w:rsidRPr="00FA31E5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14"/>
              </w:rPr>
            </w:pPr>
          </w:p>
          <w:p w14:paraId="38BB287E" w14:textId="5FEF1F8A" w:rsidR="00EC3759" w:rsidRPr="00FA31E5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FA31E5">
              <w:rPr>
                <w:color w:val="000000"/>
                <w:sz w:val="14"/>
                <w:szCs w:val="14"/>
              </w:rPr>
              <w:t xml:space="preserve">БРОЈ: </w:t>
            </w:r>
            <w:r w:rsidR="004B6AEC" w:rsidRPr="00FA31E5">
              <w:rPr>
                <w:sz w:val="14"/>
                <w:szCs w:val="14"/>
              </w:rPr>
              <w:t>128-451-2090</w:t>
            </w:r>
            <w:r w:rsidRPr="00FA31E5">
              <w:rPr>
                <w:sz w:val="14"/>
                <w:szCs w:val="14"/>
              </w:rPr>
              <w:t>/</w:t>
            </w:r>
            <w:r w:rsidR="000120C9" w:rsidRPr="00FA31E5">
              <w:rPr>
                <w:sz w:val="14"/>
                <w:szCs w:val="14"/>
              </w:rPr>
              <w:t>2021</w:t>
            </w:r>
            <w:r w:rsidRPr="00FA31E5">
              <w:rPr>
                <w:sz w:val="14"/>
                <w:szCs w:val="14"/>
              </w:rPr>
              <w:t>-01</w:t>
            </w:r>
          </w:p>
          <w:p w14:paraId="7F0D2FFA" w14:textId="77777777" w:rsidR="00EC3759" w:rsidRPr="00FA31E5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5448" w:type="dxa"/>
          </w:tcPr>
          <w:p w14:paraId="37F69197" w14:textId="77777777" w:rsidR="00EC3759" w:rsidRPr="00FA31E5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14"/>
              </w:rPr>
            </w:pPr>
          </w:p>
          <w:p w14:paraId="093C2CCB" w14:textId="58A27D6A" w:rsidR="00EC3759" w:rsidRPr="00FA31E5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14"/>
              </w:rPr>
            </w:pPr>
            <w:r w:rsidRPr="00FA31E5">
              <w:rPr>
                <w:color w:val="000000"/>
                <w:sz w:val="14"/>
                <w:szCs w:val="14"/>
              </w:rPr>
              <w:t xml:space="preserve">ДАТУМ: </w:t>
            </w:r>
            <w:r w:rsidR="004B6AEC" w:rsidRPr="00FA31E5">
              <w:rPr>
                <w:color w:val="000000"/>
                <w:sz w:val="14"/>
                <w:szCs w:val="14"/>
              </w:rPr>
              <w:t>01.06.2021</w:t>
            </w:r>
            <w:r w:rsidRPr="00FA31E5">
              <w:rPr>
                <w:color w:val="000000"/>
                <w:sz w:val="14"/>
                <w:szCs w:val="14"/>
              </w:rPr>
              <w:t>. године</w:t>
            </w:r>
          </w:p>
          <w:p w14:paraId="648F208A" w14:textId="77777777" w:rsidR="00EC3759" w:rsidRPr="00FA31E5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color w:val="000000"/>
                <w:sz w:val="14"/>
                <w:szCs w:val="14"/>
              </w:rPr>
            </w:pPr>
          </w:p>
        </w:tc>
      </w:tr>
    </w:tbl>
    <w:p w14:paraId="73585FDD" w14:textId="77777777" w:rsidR="00EC3759" w:rsidRPr="009B6D95" w:rsidRDefault="00EC3759" w:rsidP="004A21A4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</w:p>
    <w:p w14:paraId="20628A1D" w14:textId="77777777" w:rsidR="00EC3759" w:rsidRPr="009B6D95" w:rsidRDefault="00EC3759" w:rsidP="004A21A4">
      <w:pPr>
        <w:spacing w:after="0" w:line="240" w:lineRule="auto"/>
        <w:jc w:val="both"/>
        <w:rPr>
          <w:color w:val="000000"/>
          <w:sz w:val="24"/>
          <w:szCs w:val="24"/>
          <w:lang w:val="sr-Cyrl-CS"/>
        </w:rPr>
      </w:pPr>
      <w:r w:rsidRPr="009B6D95">
        <w:rPr>
          <w:color w:val="000000"/>
          <w:sz w:val="24"/>
          <w:szCs w:val="24"/>
          <w:lang w:val="sr-Cyrl-CS"/>
        </w:rPr>
        <w:tab/>
      </w:r>
    </w:p>
    <w:p w14:paraId="7F593281" w14:textId="769B4FC9" w:rsidR="00EC3759" w:rsidRPr="00B06500" w:rsidRDefault="00EC3759" w:rsidP="004A21A4">
      <w:pPr>
        <w:spacing w:after="0" w:line="240" w:lineRule="auto"/>
        <w:ind w:firstLine="720"/>
        <w:jc w:val="both"/>
        <w:rPr>
          <w:lang w:val="sr-Cyrl-CS"/>
        </w:rPr>
      </w:pPr>
      <w:r w:rsidRPr="00294BAC">
        <w:rPr>
          <w:rFonts w:cs="Arial"/>
          <w:lang w:val="sr-Cyrl-CS"/>
        </w:rPr>
        <w:t>На основу чл. 15, 16. став 5. и 24. став 2. Покрајинске скупштинске одлуке о покрајинској управи („Службени лист АПВ“, бр. 37/14, 54/14-др. одлука, 37/16</w:t>
      </w:r>
      <w:r w:rsidR="00E52418">
        <w:rPr>
          <w:rFonts w:cs="Arial"/>
        </w:rPr>
        <w:t>,</w:t>
      </w:r>
      <w:r w:rsidRPr="00294BAC">
        <w:rPr>
          <w:rFonts w:cs="Arial"/>
          <w:lang w:val="sr-Cyrl-CS"/>
        </w:rPr>
        <w:t xml:space="preserve"> 29/17</w:t>
      </w:r>
      <w:r w:rsidR="00DF6455">
        <w:rPr>
          <w:rFonts w:cs="Arial"/>
        </w:rPr>
        <w:t>,</w:t>
      </w:r>
      <w:r w:rsidR="00E52418">
        <w:rPr>
          <w:rFonts w:cs="Arial"/>
        </w:rPr>
        <w:t xml:space="preserve"> </w:t>
      </w:r>
      <w:r w:rsidR="00E52418" w:rsidRPr="000120C9">
        <w:rPr>
          <w:rFonts w:cs="Arial"/>
          <w:lang w:val="sr-Cyrl-RS"/>
        </w:rPr>
        <w:t>24/19</w:t>
      </w:r>
      <w:r w:rsidR="00DF6455">
        <w:rPr>
          <w:rFonts w:cs="Arial"/>
        </w:rPr>
        <w:t xml:space="preserve"> </w:t>
      </w:r>
      <w:r w:rsidR="00DF6455">
        <w:rPr>
          <w:rFonts w:cs="Arial"/>
          <w:lang w:val="sr-Cyrl-RS"/>
        </w:rPr>
        <w:t>и 66/20</w:t>
      </w:r>
      <w:r w:rsidRPr="00B06500">
        <w:rPr>
          <w:rFonts w:cs="Arial"/>
          <w:lang w:val="sr-Cyrl-CS"/>
        </w:rPr>
        <w:t xml:space="preserve">), </w:t>
      </w:r>
      <w:r w:rsidRPr="00B06500">
        <w:rPr>
          <w:rFonts w:cs="Arial"/>
          <w:lang w:val="ru-RU"/>
        </w:rPr>
        <w:t xml:space="preserve"> члана 8. </w:t>
      </w:r>
      <w:r w:rsidRPr="00B06500">
        <w:rPr>
          <w:rFonts w:cs="Arial"/>
          <w:lang w:val="sr-Cyrl-CS"/>
        </w:rPr>
        <w:t xml:space="preserve">Правилника o додели буџетских средстава </w:t>
      </w:r>
      <w:r w:rsidR="0049304E" w:rsidRPr="00B06500">
        <w:rPr>
          <w:rFonts w:cs="Arial"/>
          <w:lang w:val="sr-Cyrl-RS"/>
        </w:rPr>
        <w:t>П</w:t>
      </w:r>
      <w:r w:rsidRPr="00B06500">
        <w:rPr>
          <w:rFonts w:cs="Arial"/>
          <w:lang w:val="sr-Cyrl-CS"/>
        </w:rPr>
        <w:t>окрајинског секретаријата за образовање, прописе, управу и националне мањине - националне заједнице за финансирање  и суфинансирање основних и средњих школа у АПВ које реализују двојезич</w:t>
      </w:r>
      <w:r w:rsidR="00765D94" w:rsidRPr="00B06500">
        <w:rPr>
          <w:rFonts w:cs="Arial"/>
          <w:lang w:val="sr-Cyrl-CS"/>
        </w:rPr>
        <w:t>н</w:t>
      </w:r>
      <w:r w:rsidR="0049304E" w:rsidRPr="00B06500">
        <w:rPr>
          <w:rFonts w:cs="Arial"/>
          <w:lang w:val="sr-Cyrl-CS"/>
        </w:rPr>
        <w:t xml:space="preserve">у наставу </w:t>
      </w:r>
      <w:r w:rsidRPr="00B06500">
        <w:rPr>
          <w:rFonts w:cs="Arial"/>
          <w:lang w:val="sr-Cyrl-CS"/>
        </w:rPr>
        <w:t xml:space="preserve">(„Службени лист АПВ“, бр. </w:t>
      </w:r>
      <w:r w:rsidRPr="00B06500">
        <w:rPr>
          <w:rFonts w:cs="Arial"/>
          <w:lang w:val="ru-RU"/>
        </w:rPr>
        <w:t>7/18</w:t>
      </w:r>
      <w:r w:rsidRPr="00B06500">
        <w:rPr>
          <w:rFonts w:cs="Arial"/>
          <w:lang w:val="sr-Cyrl-CS"/>
        </w:rPr>
        <w:t>), у вези с</w:t>
      </w:r>
      <w:r w:rsidRPr="00B06500">
        <w:rPr>
          <w:rFonts w:cs="Arial"/>
          <w:lang w:val="sr-Latn-CS"/>
        </w:rPr>
        <w:t>a</w:t>
      </w:r>
      <w:r w:rsidRPr="00B06500">
        <w:rPr>
          <w:rFonts w:cs="Arial"/>
          <w:lang w:val="sr-Cyrl-CS"/>
        </w:rPr>
        <w:t xml:space="preserve"> </w:t>
      </w:r>
      <w:r w:rsidRPr="00B06500">
        <w:rPr>
          <w:rFonts w:cs="Arial"/>
          <w:lang w:val="ru-RU"/>
        </w:rPr>
        <w:t>Покрајинском скупштинском одлуком о буџету Аутон</w:t>
      </w:r>
      <w:r w:rsidR="000120C9">
        <w:rPr>
          <w:rFonts w:cs="Arial"/>
          <w:lang w:val="ru-RU"/>
        </w:rPr>
        <w:t>омне покрајине Војводине за 2021</w:t>
      </w:r>
      <w:r w:rsidRPr="00B06500">
        <w:rPr>
          <w:rFonts w:cs="Arial"/>
          <w:lang w:val="ru-RU"/>
        </w:rPr>
        <w:t xml:space="preserve">. годину </w:t>
      </w:r>
      <w:r w:rsidR="00BA2C88" w:rsidRPr="00B06500">
        <w:rPr>
          <w:rFonts w:cs="Arial"/>
          <w:lang w:val="ru-RU"/>
        </w:rPr>
        <w:t xml:space="preserve">(„Службени лист АПВ", бр. </w:t>
      </w:r>
      <w:r w:rsidR="00DF6455">
        <w:rPr>
          <w:rFonts w:cs="Arial"/>
          <w:lang w:val="ru-RU"/>
        </w:rPr>
        <w:t>66</w:t>
      </w:r>
      <w:r w:rsidR="00BA2C88" w:rsidRPr="00B06500">
        <w:rPr>
          <w:rFonts w:cs="Arial"/>
          <w:lang w:val="ru-RU"/>
        </w:rPr>
        <w:t>/</w:t>
      </w:r>
      <w:r w:rsidR="00DF6455">
        <w:rPr>
          <w:rFonts w:cs="Arial"/>
          <w:lang w:val="ru-RU"/>
        </w:rPr>
        <w:t>20</w:t>
      </w:r>
      <w:r w:rsidR="00BA2C88" w:rsidRPr="00462C40">
        <w:rPr>
          <w:rFonts w:cs="Arial"/>
          <w:lang w:val="ru-RU"/>
        </w:rPr>
        <w:t xml:space="preserve">), </w:t>
      </w:r>
      <w:r w:rsidRPr="00462C40">
        <w:rPr>
          <w:lang w:val="sr-Cyrl-CS"/>
        </w:rPr>
        <w:t>а по спроведеном Конкурсу за доделу средстава из буџета Ауто</w:t>
      </w:r>
      <w:r w:rsidR="00E82201" w:rsidRPr="00462C40">
        <w:rPr>
          <w:lang w:val="sr-Cyrl-CS"/>
        </w:rPr>
        <w:t>номне покрајине Во</w:t>
      </w:r>
      <w:r w:rsidR="000120C9" w:rsidRPr="00462C40">
        <w:rPr>
          <w:lang w:val="sr-Cyrl-CS"/>
        </w:rPr>
        <w:t>јводине за 2021</w:t>
      </w:r>
      <w:r w:rsidRPr="00462C40">
        <w:rPr>
          <w:lang w:val="sr-Cyrl-CS"/>
        </w:rPr>
        <w:t>. годину, покрајински секретар за образовање, прописе, управу и националне мањине - националне за</w:t>
      </w:r>
      <w:r w:rsidRPr="00B06500">
        <w:rPr>
          <w:lang w:val="sr-Cyrl-CS"/>
        </w:rPr>
        <w:t>једнице  д о н о с и:</w:t>
      </w:r>
    </w:p>
    <w:p w14:paraId="1BF37301" w14:textId="77777777" w:rsidR="00EC3759" w:rsidRPr="00B06500" w:rsidRDefault="00EC3759" w:rsidP="004A21A4">
      <w:pPr>
        <w:spacing w:after="0" w:line="240" w:lineRule="auto"/>
        <w:ind w:firstLine="720"/>
        <w:jc w:val="both"/>
        <w:rPr>
          <w:lang w:val="ru-RU"/>
        </w:rPr>
      </w:pPr>
    </w:p>
    <w:p w14:paraId="658FB5D1" w14:textId="77777777" w:rsidR="00EC3759" w:rsidRPr="00B06500" w:rsidRDefault="00EC3759" w:rsidP="004A21A4">
      <w:pPr>
        <w:spacing w:after="0" w:line="240" w:lineRule="auto"/>
        <w:ind w:firstLine="720"/>
        <w:jc w:val="both"/>
        <w:rPr>
          <w:lang w:val="ru-RU"/>
        </w:rPr>
      </w:pPr>
    </w:p>
    <w:p w14:paraId="553F0591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РЕШЕЊЕ</w:t>
      </w:r>
    </w:p>
    <w:p w14:paraId="6DC56211" w14:textId="3B4FD31B" w:rsidR="00EC3759" w:rsidRPr="00B06500" w:rsidRDefault="00EC3759" w:rsidP="004A21A4">
      <w:pPr>
        <w:spacing w:after="0" w:line="240" w:lineRule="auto"/>
        <w:jc w:val="center"/>
        <w:rPr>
          <w:b/>
          <w:lang w:val="sr-Cyrl-CS"/>
        </w:rPr>
      </w:pPr>
      <w:r w:rsidRPr="00B06500">
        <w:rPr>
          <w:b/>
          <w:color w:val="000000"/>
          <w:lang w:val="sr-Cyrl-CS"/>
        </w:rPr>
        <w:t xml:space="preserve">О РАСПОДЕЛИ БУЏЕТСКИХ СРЕДСТАВА </w:t>
      </w:r>
      <w:r w:rsidRPr="00B06500">
        <w:rPr>
          <w:b/>
          <w:lang w:val="sr-Cyrl-CS"/>
        </w:rPr>
        <w:t xml:space="preserve"> ПОКРАЈИНСКОГ СЕКРЕТАРИЈАТА ЗА ОБРАЗОВАЊЕ, ПРОПИСЕ, УПРАВУ И НАЦИОНАЛНЕ  МАЊИНЕ – НАЦИОНАЛНЕ ЗАЈЕДНИЦЕ</w:t>
      </w:r>
      <w:r w:rsidRPr="00B06500">
        <w:rPr>
          <w:b/>
          <w:color w:val="000000"/>
          <w:lang w:val="sr-Cyrl-CS"/>
        </w:rPr>
        <w:t xml:space="preserve"> </w:t>
      </w:r>
      <w:r w:rsidR="00FA31E5">
        <w:rPr>
          <w:b/>
          <w:color w:val="000000"/>
          <w:lang w:val="sr-Cyrl-RS"/>
        </w:rPr>
        <w:t>ЗА</w:t>
      </w:r>
      <w:r w:rsidRPr="00B06500">
        <w:rPr>
          <w:b/>
          <w:color w:val="000000"/>
          <w:lang w:val="ru-RU"/>
        </w:rPr>
        <w:t xml:space="preserve"> </w:t>
      </w:r>
      <w:r w:rsidRPr="00B06500">
        <w:rPr>
          <w:b/>
          <w:lang w:val="sr-Cyrl-CS"/>
        </w:rPr>
        <w:t>ФИНА</w:t>
      </w:r>
      <w:r w:rsidR="004B6AEC">
        <w:rPr>
          <w:b/>
          <w:lang w:val="sr-Cyrl-CS"/>
        </w:rPr>
        <w:t xml:space="preserve">НСИРАЊЕ И СУФИНАНСИРАЊЕ </w:t>
      </w:r>
      <w:r w:rsidR="004B6AEC" w:rsidRPr="00FA31E5">
        <w:rPr>
          <w:b/>
          <w:lang w:val="sr-Cyrl-CS"/>
        </w:rPr>
        <w:t>СРЕДЊИХ</w:t>
      </w:r>
      <w:r w:rsidRPr="00B06500">
        <w:rPr>
          <w:b/>
          <w:lang w:val="sr-Cyrl-CS"/>
        </w:rPr>
        <w:t xml:space="preserve"> ШКОЛА У АП ВОЈВОДИНИ КОЈЕ РЕАЛИЗУЈУ ДВОЈЕЗИЧ</w:t>
      </w:r>
      <w:r w:rsidR="00D11F91" w:rsidRPr="00B06500">
        <w:rPr>
          <w:b/>
          <w:lang w:val="sr-Cyrl-CS"/>
        </w:rPr>
        <w:t>Н</w:t>
      </w:r>
      <w:r w:rsidR="000120C9">
        <w:rPr>
          <w:b/>
          <w:lang w:val="sr-Cyrl-CS"/>
        </w:rPr>
        <w:t>У НАСТАВУ У 2021</w:t>
      </w:r>
      <w:r w:rsidRPr="00B06500">
        <w:rPr>
          <w:b/>
          <w:lang w:val="sr-Cyrl-CS"/>
        </w:rPr>
        <w:t>. ГОДИНИ</w:t>
      </w:r>
    </w:p>
    <w:p w14:paraId="48501093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</w:p>
    <w:p w14:paraId="4298AE8B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I</w:t>
      </w:r>
    </w:p>
    <w:p w14:paraId="766CEDD9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</w:p>
    <w:p w14:paraId="4BED987D" w14:textId="7C55ED46" w:rsidR="00EC3759" w:rsidRPr="00FF065F" w:rsidRDefault="00EC3759" w:rsidP="004A21A4">
      <w:pPr>
        <w:spacing w:after="0" w:line="240" w:lineRule="auto"/>
        <w:ind w:firstLine="720"/>
        <w:jc w:val="both"/>
        <w:rPr>
          <w:strike/>
          <w:color w:val="FF0000"/>
          <w:lang w:val="sr-Cyrl-RS"/>
        </w:rPr>
      </w:pPr>
      <w:r w:rsidRPr="00B06500">
        <w:rPr>
          <w:color w:val="000000"/>
          <w:lang w:val="sr-Cyrl-CS"/>
        </w:rPr>
        <w:t xml:space="preserve">Овим решењем се утврђује </w:t>
      </w:r>
      <w:r w:rsidRPr="00B06500">
        <w:rPr>
          <w:lang w:val="sr-Cyrl-CS"/>
        </w:rPr>
        <w:t xml:space="preserve">расподела буџетских средстава Покрајинског секретаријата за образовање, прописе, управу и националне мањине - националне заједнице по </w:t>
      </w:r>
      <w:r w:rsidRPr="00B06500">
        <w:rPr>
          <w:color w:val="000000"/>
          <w:lang w:val="sr-Cyrl-CS"/>
        </w:rPr>
        <w:t>Конкурсу</w:t>
      </w:r>
      <w:r w:rsidR="000C1923">
        <w:rPr>
          <w:color w:val="000000"/>
          <w:lang w:val="sr-Cyrl-CS"/>
        </w:rPr>
        <w:t xml:space="preserve"> за финансирање и суфинансирање</w:t>
      </w:r>
      <w:r w:rsidRPr="00FA31E5">
        <w:rPr>
          <w:color w:val="000000"/>
          <w:lang w:val="sr-Cyrl-CS"/>
        </w:rPr>
        <w:t xml:space="preserve"> средњих школа у АП Војводини које реализују двојезич</w:t>
      </w:r>
      <w:r w:rsidR="00D11F91" w:rsidRPr="00FA31E5">
        <w:rPr>
          <w:color w:val="000000"/>
          <w:lang w:val="sr-Cyrl-CS"/>
        </w:rPr>
        <w:t>н</w:t>
      </w:r>
      <w:r w:rsidRPr="00FA31E5">
        <w:rPr>
          <w:color w:val="000000"/>
          <w:lang w:val="sr-Cyrl-CS"/>
        </w:rPr>
        <w:t xml:space="preserve">у наставу у </w:t>
      </w:r>
      <w:r w:rsidR="00E82201" w:rsidRPr="00FA31E5">
        <w:rPr>
          <w:color w:val="000000"/>
          <w:lang w:val="sr-Cyrl-CS"/>
        </w:rPr>
        <w:t>202</w:t>
      </w:r>
      <w:r w:rsidR="003E0129" w:rsidRPr="00FA31E5">
        <w:rPr>
          <w:color w:val="000000"/>
        </w:rPr>
        <w:t>1</w:t>
      </w:r>
      <w:r w:rsidRPr="00FA31E5">
        <w:rPr>
          <w:color w:val="000000"/>
          <w:lang w:val="sr-Cyrl-CS"/>
        </w:rPr>
        <w:t xml:space="preserve">. години, број </w:t>
      </w:r>
      <w:r w:rsidR="00FF065F" w:rsidRPr="00FA31E5">
        <w:rPr>
          <w:lang w:val="sr-Cyrl-CS"/>
        </w:rPr>
        <w:t>128-451-2090/2021-01</w:t>
      </w:r>
      <w:r w:rsidR="00D11F91" w:rsidRPr="00FA31E5">
        <w:rPr>
          <w:lang w:val="sr-Cyrl-CS"/>
        </w:rPr>
        <w:t xml:space="preserve"> </w:t>
      </w:r>
      <w:r w:rsidR="00FF065F" w:rsidRPr="00FA31E5">
        <w:rPr>
          <w:lang w:val="sr-Cyrl-CS"/>
        </w:rPr>
        <w:t>од 28.04.2021. године</w:t>
      </w:r>
      <w:r w:rsidR="00FF065F" w:rsidRPr="00FF065F">
        <w:rPr>
          <w:lang w:val="sr-Cyrl-CS"/>
        </w:rPr>
        <w:t xml:space="preserve"> </w:t>
      </w:r>
      <w:r w:rsidR="00D11F91" w:rsidRPr="00B06500">
        <w:rPr>
          <w:lang w:val="sr-Cyrl-CS"/>
        </w:rPr>
        <w:t>(у даљем тексту: Конкурс)</w:t>
      </w:r>
      <w:r w:rsidR="00FA31E5">
        <w:rPr>
          <w:lang w:val="sr-Cyrl-CS"/>
        </w:rPr>
        <w:t>.</w:t>
      </w:r>
    </w:p>
    <w:p w14:paraId="74FFDA95" w14:textId="77777777" w:rsidR="00EC3759" w:rsidRPr="00B06500" w:rsidRDefault="00EC3759" w:rsidP="004A21A4">
      <w:pPr>
        <w:spacing w:after="0" w:line="240" w:lineRule="auto"/>
        <w:jc w:val="center"/>
        <w:rPr>
          <w:b/>
          <w:lang w:val="sr-Cyrl-CS"/>
        </w:rPr>
      </w:pPr>
    </w:p>
    <w:p w14:paraId="16718AE8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II</w:t>
      </w:r>
      <w:bookmarkStart w:id="0" w:name="_GoBack"/>
      <w:bookmarkEnd w:id="0"/>
    </w:p>
    <w:p w14:paraId="1CEA94AA" w14:textId="77777777" w:rsidR="00EC3759" w:rsidRPr="00B06500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</w:p>
    <w:p w14:paraId="5B04359A" w14:textId="37FB3D5E" w:rsidR="001C2F1D" w:rsidRPr="00FA31E5" w:rsidRDefault="00EC3759" w:rsidP="001C2F1D">
      <w:pPr>
        <w:spacing w:after="0" w:line="240" w:lineRule="auto"/>
        <w:jc w:val="both"/>
        <w:rPr>
          <w:b/>
          <w:lang w:val="ru-RU"/>
        </w:rPr>
      </w:pPr>
      <w:r w:rsidRPr="00B06500">
        <w:rPr>
          <w:lang w:val="sr-Cyrl-CS"/>
        </w:rPr>
        <w:t xml:space="preserve">     </w:t>
      </w:r>
      <w:r w:rsidRPr="00B06500">
        <w:rPr>
          <w:lang w:val="sr-Latn-CS"/>
        </w:rPr>
        <w:t xml:space="preserve">      </w:t>
      </w:r>
      <w:r w:rsidRPr="00FA31E5">
        <w:rPr>
          <w:lang w:val="sr-Cyrl-CS"/>
        </w:rPr>
        <w:t xml:space="preserve">Средства опредељена Конкурсом </w:t>
      </w:r>
      <w:r w:rsidR="003B4C50" w:rsidRPr="00FA31E5">
        <w:rPr>
          <w:lang w:val="sr-Cyrl-RS"/>
        </w:rPr>
        <w:t xml:space="preserve">за </w:t>
      </w:r>
      <w:r w:rsidR="00FF065F" w:rsidRPr="00FA31E5">
        <w:rPr>
          <w:lang w:val="sr-Cyrl-RS"/>
        </w:rPr>
        <w:t>средње</w:t>
      </w:r>
      <w:r w:rsidR="00FA31E5" w:rsidRPr="00FA31E5">
        <w:rPr>
          <w:lang w:val="sr-Cyrl-RS"/>
        </w:rPr>
        <w:t xml:space="preserve"> </w:t>
      </w:r>
      <w:r w:rsidR="003B4C50" w:rsidRPr="00FA31E5">
        <w:rPr>
          <w:lang w:val="sr-Cyrl-RS"/>
        </w:rPr>
        <w:t xml:space="preserve">образовање </w:t>
      </w:r>
      <w:r w:rsidRPr="00FA31E5">
        <w:rPr>
          <w:lang w:val="sr-Cyrl-CS"/>
        </w:rPr>
        <w:t xml:space="preserve">износе </w:t>
      </w:r>
      <w:r w:rsidR="003B4C50" w:rsidRPr="00FA31E5">
        <w:rPr>
          <w:b/>
          <w:lang w:val="sr-Cyrl-CS"/>
        </w:rPr>
        <w:t>1</w:t>
      </w:r>
      <w:r w:rsidR="001237B2" w:rsidRPr="00FA31E5">
        <w:rPr>
          <w:b/>
          <w:lang w:val="ru-RU"/>
        </w:rPr>
        <w:t>.</w:t>
      </w:r>
      <w:r w:rsidR="00FF065F" w:rsidRPr="00FA31E5">
        <w:rPr>
          <w:b/>
          <w:lang w:val="ru-RU"/>
        </w:rPr>
        <w:t>827</w:t>
      </w:r>
      <w:r w:rsidRPr="00FA31E5">
        <w:rPr>
          <w:b/>
          <w:lang w:val="ru-RU"/>
        </w:rPr>
        <w:t>.000,00 динара</w:t>
      </w:r>
      <w:r w:rsidR="001243FC" w:rsidRPr="00FA31E5">
        <w:rPr>
          <w:lang w:val="ru-RU"/>
        </w:rPr>
        <w:t xml:space="preserve"> а</w:t>
      </w:r>
      <w:r w:rsidRPr="00FA31E5">
        <w:rPr>
          <w:lang w:val="ru-RU"/>
        </w:rPr>
        <w:t xml:space="preserve"> </w:t>
      </w:r>
      <w:r w:rsidR="001243FC" w:rsidRPr="00FA31E5">
        <w:rPr>
          <w:lang w:val="ru-RU"/>
        </w:rPr>
        <w:t>о</w:t>
      </w:r>
      <w:r w:rsidRPr="00FA31E5">
        <w:rPr>
          <w:lang w:val="ru-RU"/>
        </w:rPr>
        <w:t xml:space="preserve">вим решењем врши </w:t>
      </w:r>
      <w:r w:rsidR="00462C40" w:rsidRPr="00FA31E5">
        <w:rPr>
          <w:lang w:val="sr-Cyrl-RS"/>
        </w:rPr>
        <w:t xml:space="preserve">се </w:t>
      </w:r>
      <w:r w:rsidRPr="00FA31E5">
        <w:rPr>
          <w:lang w:val="ru-RU"/>
        </w:rPr>
        <w:t>р</w:t>
      </w:r>
      <w:r w:rsidR="00FF065F" w:rsidRPr="00FA31E5">
        <w:rPr>
          <w:lang w:val="ru-RU"/>
        </w:rPr>
        <w:t xml:space="preserve">асподела средстава у целости, односно у износу од 1.827.000,00 динара </w:t>
      </w:r>
      <w:r w:rsidR="001C2F1D" w:rsidRPr="00FA31E5">
        <w:rPr>
          <w:b/>
          <w:lang w:val="sr-Cyrl-RS"/>
        </w:rPr>
        <w:t>и то</w:t>
      </w:r>
      <w:r w:rsidR="00462C40" w:rsidRPr="00FA31E5">
        <w:rPr>
          <w:b/>
          <w:lang w:val="sr-Cyrl-RS"/>
        </w:rPr>
        <w:t>:</w:t>
      </w:r>
      <w:r w:rsidR="001C2F1D" w:rsidRPr="00FA31E5">
        <w:rPr>
          <w:b/>
          <w:lang w:val="sr-Cyrl-RS"/>
        </w:rPr>
        <w:t xml:space="preserve"> </w:t>
      </w:r>
      <w:r w:rsidR="0012625D" w:rsidRPr="00FA31E5">
        <w:rPr>
          <w:b/>
          <w:lang w:val="sr-Cyrl-RS"/>
        </w:rPr>
        <w:t xml:space="preserve">за </w:t>
      </w:r>
      <w:r w:rsidR="0012625D" w:rsidRPr="00FA31E5">
        <w:rPr>
          <w:b/>
          <w:color w:val="000000"/>
          <w:lang w:val="sr-Cyrl-CS"/>
        </w:rPr>
        <w:t xml:space="preserve">програмске трошкове </w:t>
      </w:r>
      <w:r w:rsidR="00FF065F" w:rsidRPr="00FA31E5">
        <w:rPr>
          <w:b/>
          <w:color w:val="000000"/>
          <w:lang w:val="sr-Cyrl-CS"/>
        </w:rPr>
        <w:t>1.500.000,00</w:t>
      </w:r>
      <w:r w:rsidR="0012625D" w:rsidRPr="00FA31E5">
        <w:rPr>
          <w:b/>
          <w:color w:val="000000"/>
          <w:lang w:val="sr-Cyrl-CS"/>
        </w:rPr>
        <w:t xml:space="preserve"> динара </w:t>
      </w:r>
      <w:r w:rsidR="00462C40" w:rsidRPr="00FA31E5">
        <w:rPr>
          <w:b/>
          <w:color w:val="000000"/>
          <w:lang w:val="sr-Cyrl-CS"/>
        </w:rPr>
        <w:t>а</w:t>
      </w:r>
      <w:r w:rsidR="0012625D" w:rsidRPr="00FA31E5">
        <w:rPr>
          <w:b/>
          <w:color w:val="000000"/>
          <w:lang w:val="sr-Cyrl-CS"/>
        </w:rPr>
        <w:t xml:space="preserve"> за опрему </w:t>
      </w:r>
      <w:r w:rsidR="00FF065F" w:rsidRPr="00FA31E5">
        <w:rPr>
          <w:b/>
          <w:color w:val="000000"/>
          <w:lang w:val="sr-Cyrl-CS"/>
        </w:rPr>
        <w:t>327</w:t>
      </w:r>
      <w:r w:rsidR="003B4C50" w:rsidRPr="00FA31E5">
        <w:rPr>
          <w:b/>
          <w:color w:val="000000"/>
          <w:lang w:val="sr-Cyrl-CS"/>
        </w:rPr>
        <w:t>.00</w:t>
      </w:r>
      <w:r w:rsidR="0012625D" w:rsidRPr="00FA31E5">
        <w:rPr>
          <w:b/>
          <w:color w:val="000000"/>
          <w:lang w:val="sr-Cyrl-CS"/>
        </w:rPr>
        <w:t>0</w:t>
      </w:r>
      <w:r w:rsidR="003B4C50" w:rsidRPr="00FA31E5">
        <w:rPr>
          <w:b/>
          <w:color w:val="000000"/>
          <w:lang w:val="sr-Cyrl-CS"/>
        </w:rPr>
        <w:t>,00</w:t>
      </w:r>
      <w:r w:rsidR="0012625D" w:rsidRPr="00FA31E5">
        <w:rPr>
          <w:b/>
          <w:color w:val="000000"/>
          <w:lang w:val="sr-Cyrl-CS"/>
        </w:rPr>
        <w:t xml:space="preserve"> динара</w:t>
      </w:r>
      <w:r w:rsidR="003B4C50" w:rsidRPr="00FA31E5">
        <w:rPr>
          <w:b/>
          <w:color w:val="000000"/>
          <w:lang w:val="sr-Cyrl-CS"/>
        </w:rPr>
        <w:t>.</w:t>
      </w:r>
    </w:p>
    <w:p w14:paraId="74955FA0" w14:textId="072E07A3" w:rsidR="00EC3759" w:rsidRPr="00B06500" w:rsidRDefault="00EC3759" w:rsidP="004A21A4">
      <w:pPr>
        <w:spacing w:after="0" w:line="240" w:lineRule="auto"/>
        <w:ind w:firstLine="720"/>
        <w:jc w:val="both"/>
        <w:rPr>
          <w:lang w:val="sr-Latn-CS"/>
        </w:rPr>
      </w:pPr>
      <w:r w:rsidRPr="00FA31E5">
        <w:rPr>
          <w:lang w:val="sr-Cyrl-CS"/>
        </w:rPr>
        <w:t xml:space="preserve">Средства се одобравају </w:t>
      </w:r>
      <w:r w:rsidR="00FF065F" w:rsidRPr="00FA31E5">
        <w:rPr>
          <w:lang w:val="sr-Cyrl-CS"/>
        </w:rPr>
        <w:t>средњим</w:t>
      </w:r>
      <w:r w:rsidR="00FA31E5" w:rsidRPr="00FA31E5">
        <w:rPr>
          <w:lang w:val="sr-Cyrl-CS"/>
        </w:rPr>
        <w:t xml:space="preserve"> </w:t>
      </w:r>
      <w:r w:rsidRPr="00FA31E5">
        <w:rPr>
          <w:lang w:val="sr-Cyrl-CS"/>
        </w:rPr>
        <w:t>школама у АП</w:t>
      </w:r>
      <w:r w:rsidR="00462C40">
        <w:rPr>
          <w:lang w:val="sr-Cyrl-CS"/>
        </w:rPr>
        <w:t xml:space="preserve"> </w:t>
      </w:r>
      <w:r w:rsidRPr="00B06500">
        <w:rPr>
          <w:lang w:val="sr-Cyrl-CS"/>
        </w:rPr>
        <w:t>В</w:t>
      </w:r>
      <w:r w:rsidR="00462C40">
        <w:rPr>
          <w:lang w:val="sr-Cyrl-CS"/>
        </w:rPr>
        <w:t xml:space="preserve">ојводини </w:t>
      </w:r>
      <w:r w:rsidRPr="00B06500">
        <w:rPr>
          <w:lang w:val="sr-Cyrl-CS"/>
        </w:rPr>
        <w:t>које реализују двојезич</w:t>
      </w:r>
      <w:r w:rsidR="00B85CAA" w:rsidRPr="00B06500">
        <w:rPr>
          <w:lang w:val="sr-Cyrl-CS"/>
        </w:rPr>
        <w:t>н</w:t>
      </w:r>
      <w:r w:rsidR="001237B2">
        <w:rPr>
          <w:lang w:val="sr-Cyrl-CS"/>
        </w:rPr>
        <w:t>у наставу у 2021</w:t>
      </w:r>
      <w:r w:rsidRPr="00B06500">
        <w:rPr>
          <w:lang w:val="sr-Cyrl-CS"/>
        </w:rPr>
        <w:t>. години (у даљем тексту: Корисници) у складу са приложеном табелом која чини саставни део овог решења.</w:t>
      </w:r>
    </w:p>
    <w:p w14:paraId="21827EAE" w14:textId="77777777" w:rsidR="00EC3759" w:rsidRPr="00B06500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lang w:val="sr-Cyrl-CS"/>
        </w:rPr>
      </w:pPr>
    </w:p>
    <w:p w14:paraId="26428EF0" w14:textId="77777777" w:rsidR="00EC3759" w:rsidRPr="00B06500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III</w:t>
      </w:r>
    </w:p>
    <w:p w14:paraId="627249BA" w14:textId="77777777" w:rsidR="00EC3759" w:rsidRPr="00B06500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b/>
          <w:color w:val="000000"/>
          <w:lang w:val="sr-Cyrl-CS"/>
        </w:rPr>
      </w:pPr>
    </w:p>
    <w:p w14:paraId="55835BC8" w14:textId="6718002F" w:rsidR="00EC3759" w:rsidRPr="00FA31E5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color w:val="000000"/>
          <w:lang w:val="ru-RU"/>
        </w:rPr>
      </w:pPr>
      <w:r w:rsidRPr="00B06500">
        <w:rPr>
          <w:color w:val="000000"/>
          <w:lang w:val="sr-Cyrl-CS"/>
        </w:rPr>
        <w:lastRenderedPageBreak/>
        <w:tab/>
        <w:t>Средства из тачке II овог решења утврђена су Покрајинском скупштинском одлуком о буџету Аутон</w:t>
      </w:r>
      <w:r w:rsidR="00E466D7" w:rsidRPr="00B06500">
        <w:rPr>
          <w:color w:val="000000"/>
          <w:lang w:val="sr-Cyrl-CS"/>
        </w:rPr>
        <w:t xml:space="preserve">омне покрајине Војводине </w:t>
      </w:r>
      <w:r w:rsidR="00E466D7" w:rsidRPr="002234E2">
        <w:rPr>
          <w:color w:val="000000"/>
          <w:lang w:val="sr-Cyrl-CS"/>
        </w:rPr>
        <w:t xml:space="preserve">за </w:t>
      </w:r>
      <w:r w:rsidR="002234E2" w:rsidRPr="002234E2">
        <w:rPr>
          <w:color w:val="000000"/>
          <w:lang w:val="sr-Cyrl-CS"/>
        </w:rPr>
        <w:t>2021</w:t>
      </w:r>
      <w:r w:rsidRPr="002234E2">
        <w:rPr>
          <w:color w:val="000000"/>
          <w:lang w:val="sr-Cyrl-CS"/>
        </w:rPr>
        <w:t>.</w:t>
      </w:r>
      <w:r w:rsidRPr="00B06500">
        <w:rPr>
          <w:color w:val="000000"/>
          <w:lang w:val="sr-Cyrl-CS"/>
        </w:rPr>
        <w:t xml:space="preserve"> годину, на посебном разделу </w:t>
      </w:r>
      <w:r w:rsidRPr="00B06500">
        <w:rPr>
          <w:color w:val="000000"/>
          <w:lang w:val="ru-RU"/>
        </w:rPr>
        <w:t xml:space="preserve">06 - </w:t>
      </w:r>
      <w:r w:rsidRPr="00FA31E5">
        <w:rPr>
          <w:color w:val="000000"/>
          <w:lang w:val="sr-Cyrl-CS"/>
        </w:rPr>
        <w:t>Покрајинског секретаријата за образовање, прописе, управу и националне мањине</w:t>
      </w:r>
      <w:r w:rsidR="00BA2C88" w:rsidRPr="00FA31E5">
        <w:rPr>
          <w:color w:val="000000"/>
          <w:lang w:val="sr-Latn-RS"/>
        </w:rPr>
        <w:t xml:space="preserve"> </w:t>
      </w:r>
      <w:r w:rsidRPr="00FA31E5">
        <w:rPr>
          <w:color w:val="000000"/>
          <w:lang w:val="sr-Cyrl-CS"/>
        </w:rPr>
        <w:t>-</w:t>
      </w:r>
      <w:r w:rsidR="00BA2C88" w:rsidRPr="00FA31E5">
        <w:rPr>
          <w:color w:val="000000"/>
          <w:lang w:val="sr-Latn-RS"/>
        </w:rPr>
        <w:t xml:space="preserve"> </w:t>
      </w:r>
      <w:r w:rsidRPr="00FA31E5">
        <w:rPr>
          <w:color w:val="000000"/>
          <w:lang w:val="sr-Cyrl-CS"/>
        </w:rPr>
        <w:t xml:space="preserve">националне заједнице (у даљем тексту: Секретаријат) и то у оквиру </w:t>
      </w:r>
      <w:r w:rsidRPr="00FA31E5">
        <w:rPr>
          <w:color w:val="000000"/>
          <w:lang w:val="ru-RU"/>
        </w:rPr>
        <w:t>П</w:t>
      </w:r>
      <w:r w:rsidRPr="00FA31E5">
        <w:rPr>
          <w:color w:val="000000"/>
          <w:lang w:val="sr-Cyrl-CS"/>
        </w:rPr>
        <w:t>рограма 200</w:t>
      </w:r>
      <w:r w:rsidR="00FF065F" w:rsidRPr="00FA31E5">
        <w:rPr>
          <w:color w:val="000000"/>
          <w:lang w:val="sr-Cyrl-CS"/>
        </w:rPr>
        <w:t>4</w:t>
      </w:r>
      <w:r w:rsidRPr="00FA31E5">
        <w:rPr>
          <w:color w:val="000000"/>
          <w:lang w:val="sr-Cyrl-CS"/>
        </w:rPr>
        <w:t xml:space="preserve"> – </w:t>
      </w:r>
      <w:r w:rsidR="00FF065F" w:rsidRPr="00FA31E5">
        <w:rPr>
          <w:color w:val="000000"/>
          <w:lang w:val="sr-Cyrl-CS"/>
        </w:rPr>
        <w:t xml:space="preserve">Средње </w:t>
      </w:r>
      <w:r w:rsidRPr="00FA31E5">
        <w:rPr>
          <w:color w:val="000000"/>
          <w:lang w:val="sr-Cyrl-CS"/>
        </w:rPr>
        <w:t>образовање, Програмска активност 100</w:t>
      </w:r>
      <w:r w:rsidR="00FF065F" w:rsidRPr="00FA31E5">
        <w:rPr>
          <w:color w:val="000000"/>
          <w:lang w:val="sr-Cyrl-CS"/>
        </w:rPr>
        <w:t>4</w:t>
      </w:r>
      <w:r w:rsidRPr="00FA31E5">
        <w:rPr>
          <w:color w:val="000000"/>
          <w:lang w:val="sr-Cyrl-CS"/>
        </w:rPr>
        <w:t xml:space="preserve"> - Двојезич</w:t>
      </w:r>
      <w:r w:rsidR="00B85CAA" w:rsidRPr="00FA31E5">
        <w:rPr>
          <w:color w:val="000000"/>
          <w:lang w:val="sr-Cyrl-CS"/>
        </w:rPr>
        <w:t>н</w:t>
      </w:r>
      <w:r w:rsidRPr="00FA31E5">
        <w:rPr>
          <w:color w:val="000000"/>
          <w:lang w:val="sr-Cyrl-CS"/>
        </w:rPr>
        <w:t xml:space="preserve">а настава у </w:t>
      </w:r>
      <w:r w:rsidR="00FF065F" w:rsidRPr="00FA31E5">
        <w:rPr>
          <w:color w:val="000000"/>
          <w:lang w:val="sr-Cyrl-CS"/>
        </w:rPr>
        <w:t>средњим</w:t>
      </w:r>
      <w:r w:rsidRPr="00FA31E5">
        <w:rPr>
          <w:color w:val="000000"/>
          <w:lang w:val="sr-Cyrl-CS"/>
        </w:rPr>
        <w:t xml:space="preserve"> школам</w:t>
      </w:r>
      <w:r w:rsidR="00FF065F" w:rsidRPr="00FA31E5">
        <w:rPr>
          <w:color w:val="000000"/>
          <w:lang w:val="sr-Cyrl-CS"/>
        </w:rPr>
        <w:t>а, функционална класификација 92</w:t>
      </w:r>
      <w:r w:rsidRPr="00FA31E5">
        <w:rPr>
          <w:color w:val="000000"/>
          <w:lang w:val="sr-Cyrl-CS"/>
        </w:rPr>
        <w:t>0, извор финансирања 01 00 – Општи приходи и примања буџета</w:t>
      </w:r>
      <w:r w:rsidR="00BA2C88" w:rsidRPr="00FA31E5">
        <w:rPr>
          <w:color w:val="000000"/>
          <w:lang w:val="sr-Latn-RS"/>
        </w:rPr>
        <w:t xml:space="preserve">, </w:t>
      </w:r>
      <w:r w:rsidRPr="00FA31E5">
        <w:rPr>
          <w:color w:val="000000"/>
          <w:lang w:val="sr-Cyrl-CS"/>
        </w:rPr>
        <w:t>економска класификација 463 – Трансфери осталим нивоима власти</w:t>
      </w:r>
      <w:r w:rsidR="00B85CAA" w:rsidRPr="00FA31E5">
        <w:rPr>
          <w:color w:val="000000"/>
          <w:lang w:val="sr-Cyrl-CS"/>
        </w:rPr>
        <w:t xml:space="preserve">, </w:t>
      </w:r>
      <w:r w:rsidR="00453B07" w:rsidRPr="00FA31E5">
        <w:rPr>
          <w:color w:val="000000"/>
          <w:lang w:val="sr-Cyrl-CS"/>
        </w:rPr>
        <w:t>4631 – Текући трансфери осталим нивоима власти и 4632 – Капитални трансфери осталим нивоима власти</w:t>
      </w:r>
      <w:r w:rsidR="0002753D" w:rsidRPr="00FA31E5">
        <w:rPr>
          <w:color w:val="000000"/>
          <w:lang w:val="sr-Cyrl-CS"/>
        </w:rPr>
        <w:t>,</w:t>
      </w:r>
      <w:r w:rsidR="00453B07" w:rsidRPr="00FA31E5">
        <w:rPr>
          <w:color w:val="000000"/>
          <w:lang w:val="sr-Cyrl-CS"/>
        </w:rPr>
        <w:t xml:space="preserve"> </w:t>
      </w:r>
      <w:r w:rsidRPr="00FA31E5">
        <w:rPr>
          <w:color w:val="000000"/>
          <w:lang w:val="sr-Cyrl-CS"/>
        </w:rPr>
        <w:t xml:space="preserve"> а преносе се корисницима у складу са приливом средстава у буџет АП Војводине, односно са ликвидним могућностима буџета.</w:t>
      </w:r>
    </w:p>
    <w:p w14:paraId="2B64E11F" w14:textId="77777777" w:rsidR="00EC3759" w:rsidRPr="00B06500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b/>
          <w:color w:val="000000"/>
          <w:lang w:val="sr-Cyrl-CS"/>
        </w:rPr>
      </w:pPr>
      <w:r w:rsidRPr="00FA31E5">
        <w:rPr>
          <w:b/>
          <w:color w:val="000000"/>
          <w:lang w:val="sr-Cyrl-CS"/>
        </w:rPr>
        <w:t>IV</w:t>
      </w:r>
      <w:r w:rsidRPr="00B06500">
        <w:rPr>
          <w:lang w:val="sr-Cyrl-CS"/>
        </w:rPr>
        <w:t xml:space="preserve">   </w:t>
      </w:r>
    </w:p>
    <w:p w14:paraId="581D3774" w14:textId="77777777" w:rsidR="00EC3759" w:rsidRPr="00B06500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bCs/>
          <w:iCs/>
          <w:lang w:val="sr-Cyrl-CS"/>
        </w:rPr>
      </w:pPr>
    </w:p>
    <w:p w14:paraId="73E54B22" w14:textId="0F6EC585" w:rsidR="00EC3759" w:rsidRPr="00B06500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lang w:val="sr-Cyrl-CS"/>
        </w:rPr>
      </w:pPr>
      <w:r>
        <w:rPr>
          <w:lang w:val="ru-RU"/>
        </w:rPr>
        <w:t xml:space="preserve">              </w:t>
      </w:r>
      <w:r w:rsidR="00EC3759" w:rsidRPr="00B06500">
        <w:rPr>
          <w:lang w:val="ru-RU"/>
        </w:rPr>
        <w:t xml:space="preserve">Корисници су дужни да приликом </w:t>
      </w:r>
      <w:r w:rsidR="00EC3759" w:rsidRPr="00B06500">
        <w:rPr>
          <w:lang w:val="sr-Cyrl-CS"/>
        </w:rPr>
        <w:t>реализације намене за коју су средства додељена, поступају у складу са одредбама Закона о јавним набавкама.</w:t>
      </w:r>
    </w:p>
    <w:p w14:paraId="3E804A11" w14:textId="77777777" w:rsidR="00EC3759" w:rsidRPr="00B06500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lang w:val="sr-Cyrl-CS"/>
        </w:rPr>
      </w:pPr>
      <w:r w:rsidRPr="00B06500">
        <w:rPr>
          <w:lang w:val="ru-RU"/>
        </w:rPr>
        <w:tab/>
      </w:r>
    </w:p>
    <w:p w14:paraId="5AA64B9C" w14:textId="77777777" w:rsidR="00EC3759" w:rsidRPr="00B06500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lang w:val="sr-Cyrl-CS"/>
        </w:rPr>
      </w:pPr>
      <w:r w:rsidRPr="00B06500">
        <w:rPr>
          <w:b/>
          <w:lang w:val="sr-Cyrl-CS"/>
        </w:rPr>
        <w:t>V</w:t>
      </w:r>
    </w:p>
    <w:p w14:paraId="38AF8CEB" w14:textId="77777777" w:rsidR="00EC3759" w:rsidRPr="00B06500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lang w:val="sr-Cyrl-CS"/>
        </w:rPr>
      </w:pPr>
    </w:p>
    <w:p w14:paraId="41BDE6C4" w14:textId="77777777" w:rsidR="00EC3759" w:rsidRPr="00B06500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color w:val="000000"/>
          <w:lang w:val="sr-Cyrl-CS"/>
        </w:rPr>
      </w:pPr>
      <w:r w:rsidRPr="00B06500">
        <w:rPr>
          <w:color w:val="000000"/>
          <w:lang w:val="sr-Cyrl-CS"/>
        </w:rPr>
        <w:tab/>
        <w:t xml:space="preserve">Секретаријат ће </w:t>
      </w:r>
      <w:r w:rsidRPr="00B06500">
        <w:rPr>
          <w:bCs/>
          <w:color w:val="000000"/>
          <w:lang w:val="sr-Cyrl-CS"/>
        </w:rPr>
        <w:t>обавестити кориснике</w:t>
      </w:r>
      <w:r w:rsidRPr="00B06500">
        <w:rPr>
          <w:b/>
          <w:bCs/>
          <w:color w:val="000000"/>
          <w:lang w:val="sr-Cyrl-CS"/>
        </w:rPr>
        <w:t xml:space="preserve"> </w:t>
      </w:r>
      <w:r w:rsidRPr="00B06500">
        <w:rPr>
          <w:color w:val="000000"/>
          <w:lang w:val="sr-Cyrl-CS"/>
        </w:rPr>
        <w:t>о расподели средстава која је утврђена овим решењем.</w:t>
      </w:r>
    </w:p>
    <w:p w14:paraId="2D4ACD6A" w14:textId="77777777" w:rsidR="00EC3759" w:rsidRPr="00B06500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VI</w:t>
      </w:r>
    </w:p>
    <w:p w14:paraId="29B717AD" w14:textId="77777777" w:rsidR="00EC3759" w:rsidRPr="00B06500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lang w:val="sr-Cyrl-CS"/>
        </w:rPr>
      </w:pPr>
    </w:p>
    <w:p w14:paraId="70141C37" w14:textId="77777777" w:rsidR="00EC3759" w:rsidRPr="00B06500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b/>
          <w:color w:val="000000"/>
          <w:lang w:val="sr-Cyrl-CS"/>
        </w:rPr>
      </w:pPr>
      <w:r w:rsidRPr="00B06500">
        <w:rPr>
          <w:color w:val="000000"/>
          <w:lang w:val="sr-Cyrl-CS"/>
        </w:rPr>
        <w:tab/>
        <w:t>Секретаријат ће обавезу према корисницима преузети на основу писаног уговора.</w:t>
      </w:r>
      <w:r w:rsidRPr="00B06500">
        <w:rPr>
          <w:b/>
          <w:color w:val="000000"/>
          <w:lang w:val="sr-Cyrl-CS"/>
        </w:rPr>
        <w:t xml:space="preserve"> </w:t>
      </w:r>
    </w:p>
    <w:p w14:paraId="4E8B580D" w14:textId="77777777" w:rsidR="00EC3759" w:rsidRPr="00B06500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b/>
          <w:color w:val="000000"/>
          <w:lang w:val="sr-Cyrl-CS"/>
        </w:rPr>
      </w:pPr>
    </w:p>
    <w:p w14:paraId="52BDBE1E" w14:textId="77777777" w:rsidR="00EC3759" w:rsidRPr="001755D9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lang w:val="sr-Cyrl-CS"/>
        </w:rPr>
      </w:pPr>
      <w:r w:rsidRPr="00B06500">
        <w:rPr>
          <w:b/>
          <w:color w:val="000000"/>
          <w:lang w:val="sr-Cyrl-CS"/>
        </w:rPr>
        <w:t>VII</w:t>
      </w:r>
    </w:p>
    <w:p w14:paraId="5433651B" w14:textId="77777777" w:rsidR="00EC3759" w:rsidRPr="001755D9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lang w:val="sr-Cyrl-CS"/>
        </w:rPr>
      </w:pPr>
    </w:p>
    <w:p w14:paraId="52BA9F57" w14:textId="2DF68BB0" w:rsidR="00EC3759" w:rsidRPr="001755D9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color w:val="000000"/>
          <w:lang w:val="sr-Cyrl-CS"/>
        </w:rPr>
      </w:pPr>
      <w:r w:rsidRPr="001755D9">
        <w:rPr>
          <w:color w:val="000000"/>
          <w:lang w:val="sr-Cyrl-CS"/>
        </w:rPr>
        <w:t xml:space="preserve">            </w:t>
      </w:r>
      <w:r w:rsidR="00C37061">
        <w:rPr>
          <w:color w:val="000000"/>
          <w:lang w:val="sr-Cyrl-CS"/>
        </w:rPr>
        <w:t xml:space="preserve">  </w:t>
      </w:r>
      <w:r w:rsidRPr="001755D9">
        <w:rPr>
          <w:color w:val="000000"/>
          <w:lang w:val="sr-Cyrl-CS"/>
        </w:rPr>
        <w:t>Ово решење је коначно и против њега се не може уложити жалба.</w:t>
      </w:r>
    </w:p>
    <w:p w14:paraId="5C7FA0F9" w14:textId="77777777" w:rsidR="00EC3759" w:rsidRPr="001755D9" w:rsidRDefault="00EC3759" w:rsidP="004A21A4">
      <w:pPr>
        <w:spacing w:after="0" w:line="240" w:lineRule="auto"/>
        <w:jc w:val="both"/>
        <w:rPr>
          <w:color w:val="000000"/>
          <w:lang w:val="sr-Cyrl-CS"/>
        </w:rPr>
      </w:pPr>
    </w:p>
    <w:p w14:paraId="274F5E87" w14:textId="77777777" w:rsidR="00EC3759" w:rsidRPr="001755D9" w:rsidRDefault="00EC3759" w:rsidP="004A21A4">
      <w:pPr>
        <w:spacing w:after="0" w:line="240" w:lineRule="auto"/>
        <w:jc w:val="center"/>
        <w:rPr>
          <w:b/>
          <w:color w:val="000000"/>
          <w:lang w:val="sr-Cyrl-CS"/>
        </w:rPr>
      </w:pPr>
      <w:r w:rsidRPr="001755D9">
        <w:rPr>
          <w:b/>
          <w:color w:val="000000"/>
          <w:lang w:val="sr-Cyrl-CS"/>
        </w:rPr>
        <w:t>VIII</w:t>
      </w:r>
    </w:p>
    <w:p w14:paraId="2AEA345D" w14:textId="77777777" w:rsidR="00EC3759" w:rsidRPr="001755D9" w:rsidRDefault="00EC3759" w:rsidP="004A21A4">
      <w:pPr>
        <w:spacing w:after="0" w:line="240" w:lineRule="auto"/>
        <w:jc w:val="both"/>
        <w:rPr>
          <w:b/>
          <w:color w:val="000000"/>
          <w:lang w:val="sr-Cyrl-CS"/>
        </w:rPr>
      </w:pPr>
    </w:p>
    <w:p w14:paraId="75E7AD06" w14:textId="77777777" w:rsidR="00EC3759" w:rsidRPr="001755D9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lang w:val="sr-Cyrl-CS"/>
        </w:rPr>
      </w:pPr>
      <w:r w:rsidRPr="001755D9">
        <w:rPr>
          <w:color w:val="000000"/>
          <w:lang w:val="sr-Cyrl-CS"/>
        </w:rPr>
        <w:t xml:space="preserve">За извршење овог решења задужујe се </w:t>
      </w:r>
      <w:r w:rsidRPr="001755D9">
        <w:rPr>
          <w:lang w:val="sr-Cyrl-CS"/>
        </w:rPr>
        <w:t>Сектор за материјално-финансијске послове Секретаријата.</w:t>
      </w:r>
    </w:p>
    <w:p w14:paraId="53E5A5D5" w14:textId="77777777" w:rsidR="00EC3759" w:rsidRPr="001755D9" w:rsidRDefault="00EC3759" w:rsidP="004A21A4">
      <w:pPr>
        <w:spacing w:after="0" w:line="240" w:lineRule="auto"/>
        <w:jc w:val="both"/>
        <w:rPr>
          <w:b/>
          <w:color w:val="000000"/>
          <w:lang w:val="sr-Cyrl-CS"/>
        </w:rPr>
      </w:pPr>
    </w:p>
    <w:p w14:paraId="2C17B086" w14:textId="77777777" w:rsidR="00EC3759" w:rsidRPr="001755D9" w:rsidRDefault="00EC3759" w:rsidP="004A21A4">
      <w:pPr>
        <w:spacing w:after="0" w:line="240" w:lineRule="auto"/>
        <w:jc w:val="both"/>
        <w:rPr>
          <w:b/>
          <w:color w:val="000000"/>
          <w:lang w:val="sr-Cyrl-CS"/>
        </w:rPr>
      </w:pPr>
      <w:r w:rsidRPr="001755D9">
        <w:rPr>
          <w:b/>
          <w:color w:val="000000"/>
          <w:lang w:val="sr-Cyrl-CS"/>
        </w:rPr>
        <w:t>Решење доставити:</w:t>
      </w:r>
    </w:p>
    <w:p w14:paraId="23DBDDD9" w14:textId="77777777" w:rsidR="00EC3759" w:rsidRPr="001755D9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color w:val="000000"/>
          <w:lang w:val="sr-Cyrl-CS"/>
        </w:rPr>
      </w:pPr>
      <w:r w:rsidRPr="001755D9">
        <w:rPr>
          <w:color w:val="000000"/>
          <w:lang w:val="sr-Cyrl-CS"/>
        </w:rPr>
        <w:t>Сектору за материјално-финансијске послове Секретаријата</w:t>
      </w:r>
    </w:p>
    <w:p w14:paraId="44DA8727" w14:textId="77777777" w:rsidR="00EC3759" w:rsidRPr="00664D74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color w:val="000000"/>
          <w:lang w:val="sr-Cyrl-CS"/>
        </w:rPr>
      </w:pPr>
      <w:r w:rsidRPr="001755D9">
        <w:rPr>
          <w:color w:val="000000"/>
          <w:lang w:val="sr-Cyrl-CS"/>
        </w:rPr>
        <w:t xml:space="preserve">Архиви  </w:t>
      </w:r>
    </w:p>
    <w:p w14:paraId="5540AA5F" w14:textId="0E0BCAD2" w:rsidR="00EC3759" w:rsidRPr="001755D9" w:rsidRDefault="00EC3759" w:rsidP="001237B2">
      <w:pPr>
        <w:spacing w:after="0" w:line="240" w:lineRule="auto"/>
        <w:jc w:val="both"/>
        <w:rPr>
          <w:color w:val="000000"/>
          <w:lang w:val="sr-Cyrl-CS"/>
        </w:rPr>
      </w:pPr>
    </w:p>
    <w:p w14:paraId="535EDC75" w14:textId="405BE84A" w:rsidR="008E37E0" w:rsidRDefault="001237B2" w:rsidP="002B38CA">
      <w:pPr>
        <w:spacing w:after="0" w:line="240" w:lineRule="auto"/>
        <w:ind w:left="5616"/>
        <w:rPr>
          <w:b/>
          <w:sz w:val="20"/>
          <w:szCs w:val="20"/>
          <w:lang w:val="sr-Cyrl-RS"/>
        </w:rPr>
      </w:pPr>
      <w:r>
        <w:t xml:space="preserve">                                                                                                                                           </w:t>
      </w:r>
      <w:r w:rsidR="008E37E0">
        <w:rPr>
          <w:b/>
          <w:sz w:val="20"/>
          <w:szCs w:val="20"/>
          <w:lang w:val="sr-Cyrl-RS"/>
        </w:rPr>
        <w:t xml:space="preserve">                                                                                                    </w:t>
      </w:r>
      <w:r w:rsidR="002B38CA">
        <w:rPr>
          <w:b/>
          <w:sz w:val="20"/>
          <w:szCs w:val="20"/>
          <w:lang w:val="sr-Cyrl-RS"/>
        </w:rPr>
        <w:t xml:space="preserve">                         </w:t>
      </w:r>
      <w:r w:rsidR="008E37E0">
        <w:rPr>
          <w:b/>
          <w:sz w:val="20"/>
          <w:szCs w:val="20"/>
          <w:lang w:val="sr-Cyrl-RS"/>
        </w:rPr>
        <w:t>ПОКРАЈИНСКИ СЕКРЕТАР</w:t>
      </w:r>
    </w:p>
    <w:p w14:paraId="793C5B01" w14:textId="44D2913F" w:rsidR="008E37E0" w:rsidRDefault="008E37E0" w:rsidP="002B38CA">
      <w:pPr>
        <w:spacing w:after="0" w:line="240" w:lineRule="auto"/>
        <w:ind w:left="5616"/>
        <w:rPr>
          <w:b/>
          <w:sz w:val="20"/>
          <w:szCs w:val="20"/>
          <w:lang w:val="hu-HU"/>
        </w:rPr>
      </w:pPr>
      <w:r>
        <w:rPr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     </w:t>
      </w:r>
      <w:r>
        <w:rPr>
          <w:b/>
          <w:sz w:val="20"/>
          <w:szCs w:val="20"/>
          <w:lang w:val="sr-Cyrl-RS"/>
        </w:rPr>
        <w:tab/>
        <w:t xml:space="preserve">       </w:t>
      </w:r>
      <w:r w:rsidR="008C0E0A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  <w:lang w:val="sr-Cyrl-RS"/>
        </w:rPr>
        <w:t xml:space="preserve"> </w:t>
      </w:r>
      <w:r>
        <w:rPr>
          <w:b/>
          <w:sz w:val="20"/>
          <w:szCs w:val="20"/>
          <w:lang w:val="hu-HU"/>
        </w:rPr>
        <w:t>Szakállas Zsolt</w:t>
      </w:r>
    </w:p>
    <w:p w14:paraId="10976503" w14:textId="30AEA5AC" w:rsidR="00EC3759" w:rsidRPr="001755D9" w:rsidRDefault="008E37E0" w:rsidP="002B38CA">
      <w:pPr>
        <w:spacing w:after="0" w:line="240" w:lineRule="auto"/>
        <w:ind w:left="5616"/>
      </w:pPr>
      <w:r>
        <w:rPr>
          <w:b/>
          <w:sz w:val="20"/>
          <w:szCs w:val="20"/>
          <w:lang w:val="sr-Cyrl-RS"/>
        </w:rPr>
        <w:t xml:space="preserve">                                                                                                                                             </w:t>
      </w:r>
      <w:r>
        <w:rPr>
          <w:b/>
          <w:sz w:val="20"/>
          <w:szCs w:val="20"/>
          <w:lang w:val="sr-Cyrl-RS"/>
        </w:rPr>
        <w:tab/>
      </w:r>
      <w:r>
        <w:rPr>
          <w:b/>
          <w:sz w:val="20"/>
          <w:szCs w:val="20"/>
        </w:rPr>
        <w:t xml:space="preserve">     </w:t>
      </w:r>
      <w:r w:rsidR="008C0E0A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  <w:lang w:val="sr-Cyrl-RS"/>
        </w:rPr>
        <w:t>(Жолт Сакалаш)</w:t>
      </w:r>
    </w:p>
    <w:sectPr w:rsidR="00EC3759" w:rsidRPr="001755D9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8FA78" w14:textId="77777777" w:rsidR="00132365" w:rsidRDefault="00132365">
      <w:pPr>
        <w:spacing w:after="0" w:line="240" w:lineRule="auto"/>
      </w:pPr>
      <w:r>
        <w:separator/>
      </w:r>
    </w:p>
  </w:endnote>
  <w:endnote w:type="continuationSeparator" w:id="0">
    <w:p w14:paraId="06EBCF39" w14:textId="77777777" w:rsidR="00132365" w:rsidRDefault="0013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8B2E5" w14:textId="77777777" w:rsidR="00132365" w:rsidRDefault="00132365">
      <w:pPr>
        <w:spacing w:after="0" w:line="240" w:lineRule="auto"/>
      </w:pPr>
      <w:r>
        <w:separator/>
      </w:r>
    </w:p>
  </w:footnote>
  <w:footnote w:type="continuationSeparator" w:id="0">
    <w:p w14:paraId="13F7FDC8" w14:textId="77777777" w:rsidR="00132365" w:rsidRDefault="00132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76AB"/>
    <w:rsid w:val="000C1923"/>
    <w:rsid w:val="000D3A8F"/>
    <w:rsid w:val="001237B2"/>
    <w:rsid w:val="001243FC"/>
    <w:rsid w:val="0012625D"/>
    <w:rsid w:val="00132365"/>
    <w:rsid w:val="0016432C"/>
    <w:rsid w:val="0017386C"/>
    <w:rsid w:val="001755D9"/>
    <w:rsid w:val="001A509B"/>
    <w:rsid w:val="001B04D6"/>
    <w:rsid w:val="001C2F1D"/>
    <w:rsid w:val="001C559A"/>
    <w:rsid w:val="001D6DD3"/>
    <w:rsid w:val="002208E7"/>
    <w:rsid w:val="002234E2"/>
    <w:rsid w:val="00231E74"/>
    <w:rsid w:val="00255789"/>
    <w:rsid w:val="00277CAA"/>
    <w:rsid w:val="00291B76"/>
    <w:rsid w:val="00294BAC"/>
    <w:rsid w:val="002A6E17"/>
    <w:rsid w:val="002B38CA"/>
    <w:rsid w:val="002F7B1A"/>
    <w:rsid w:val="00321CE5"/>
    <w:rsid w:val="00377C1D"/>
    <w:rsid w:val="003B3AC2"/>
    <w:rsid w:val="003B4C50"/>
    <w:rsid w:val="003E0129"/>
    <w:rsid w:val="00447994"/>
    <w:rsid w:val="00453B07"/>
    <w:rsid w:val="00462C40"/>
    <w:rsid w:val="00481564"/>
    <w:rsid w:val="0049304E"/>
    <w:rsid w:val="004A21A4"/>
    <w:rsid w:val="004B6AEC"/>
    <w:rsid w:val="005531DA"/>
    <w:rsid w:val="00593D75"/>
    <w:rsid w:val="005A12E1"/>
    <w:rsid w:val="005C48A6"/>
    <w:rsid w:val="005D18CC"/>
    <w:rsid w:val="00645904"/>
    <w:rsid w:val="00664D74"/>
    <w:rsid w:val="006758C6"/>
    <w:rsid w:val="00722EFC"/>
    <w:rsid w:val="0072715B"/>
    <w:rsid w:val="00731804"/>
    <w:rsid w:val="00753E8A"/>
    <w:rsid w:val="00765D94"/>
    <w:rsid w:val="00776A50"/>
    <w:rsid w:val="007978CD"/>
    <w:rsid w:val="007E71B8"/>
    <w:rsid w:val="007F4D95"/>
    <w:rsid w:val="00833ED0"/>
    <w:rsid w:val="0085736C"/>
    <w:rsid w:val="008C0E0A"/>
    <w:rsid w:val="008D63D6"/>
    <w:rsid w:val="008E37E0"/>
    <w:rsid w:val="008F1D99"/>
    <w:rsid w:val="00917D73"/>
    <w:rsid w:val="009368FC"/>
    <w:rsid w:val="009B6D95"/>
    <w:rsid w:val="009E1855"/>
    <w:rsid w:val="009E5552"/>
    <w:rsid w:val="009F4FBD"/>
    <w:rsid w:val="00A02482"/>
    <w:rsid w:val="00A417E3"/>
    <w:rsid w:val="00A54E11"/>
    <w:rsid w:val="00A55984"/>
    <w:rsid w:val="00AA0269"/>
    <w:rsid w:val="00AE4097"/>
    <w:rsid w:val="00B06500"/>
    <w:rsid w:val="00B17B58"/>
    <w:rsid w:val="00B2488B"/>
    <w:rsid w:val="00B43345"/>
    <w:rsid w:val="00B541F6"/>
    <w:rsid w:val="00B56DEE"/>
    <w:rsid w:val="00B702CD"/>
    <w:rsid w:val="00B72A0D"/>
    <w:rsid w:val="00B85CAA"/>
    <w:rsid w:val="00BA2C88"/>
    <w:rsid w:val="00BA53DF"/>
    <w:rsid w:val="00C36D48"/>
    <w:rsid w:val="00C37061"/>
    <w:rsid w:val="00C47962"/>
    <w:rsid w:val="00C51E1E"/>
    <w:rsid w:val="00C54BE9"/>
    <w:rsid w:val="00C55EC9"/>
    <w:rsid w:val="00C63E19"/>
    <w:rsid w:val="00C83F28"/>
    <w:rsid w:val="00C84F3D"/>
    <w:rsid w:val="00D11F91"/>
    <w:rsid w:val="00D555AC"/>
    <w:rsid w:val="00D91717"/>
    <w:rsid w:val="00DB2645"/>
    <w:rsid w:val="00DC2C07"/>
    <w:rsid w:val="00DD4705"/>
    <w:rsid w:val="00DF6455"/>
    <w:rsid w:val="00E458BB"/>
    <w:rsid w:val="00E466D7"/>
    <w:rsid w:val="00E52418"/>
    <w:rsid w:val="00E54764"/>
    <w:rsid w:val="00E82201"/>
    <w:rsid w:val="00E9571B"/>
    <w:rsid w:val="00EC20AE"/>
    <w:rsid w:val="00EC3759"/>
    <w:rsid w:val="00EE7072"/>
    <w:rsid w:val="00F438F1"/>
    <w:rsid w:val="00F81B72"/>
    <w:rsid w:val="00FA31E5"/>
    <w:rsid w:val="00FA74D4"/>
    <w:rsid w:val="00FB7557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Tatjana Kuran</cp:lastModifiedBy>
  <cp:revision>5</cp:revision>
  <cp:lastPrinted>2021-03-31T12:25:00Z</cp:lastPrinted>
  <dcterms:created xsi:type="dcterms:W3CDTF">2021-06-01T09:42:00Z</dcterms:created>
  <dcterms:modified xsi:type="dcterms:W3CDTF">2021-06-02T11:07:00Z</dcterms:modified>
</cp:coreProperties>
</file>