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2207"/>
        <w:gridCol w:w="5448"/>
      </w:tblGrid>
      <w:tr w:rsidR="004D1985" w:rsidRPr="004D1985" w14:paraId="21B44583" w14:textId="77777777" w:rsidTr="00EA7D09">
        <w:trPr>
          <w:trHeight w:val="1975"/>
        </w:trPr>
        <w:tc>
          <w:tcPr>
            <w:tcW w:w="2835" w:type="dxa"/>
          </w:tcPr>
          <w:p w14:paraId="173A37BF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ind w:left="601" w:hanging="691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4D198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en-US"/>
              </w:rPr>
              <w:t xml:space="preserve">  </w:t>
            </w:r>
            <w:r w:rsidRPr="004D1985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sr-Latn-RS"/>
              </w:rPr>
              <w:drawing>
                <wp:inline distT="0" distB="0" distL="0" distR="0" wp14:anchorId="3C18DA75" wp14:editId="20817BD8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2F795E93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ru-RU"/>
              </w:rPr>
            </w:pPr>
            <w:r w:rsidRPr="004D1985">
              <w:rPr>
                <w:rFonts w:ascii="Calibri" w:eastAsia="Times New Roman" w:hAnsi="Calibri" w:cs="Times New Roman"/>
                <w:sz w:val="18"/>
                <w:szCs w:val="20"/>
                <w:lang w:val="ru-RU"/>
              </w:rPr>
              <w:t>Република Србија</w:t>
            </w:r>
          </w:p>
          <w:p w14:paraId="5E2DEC1E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20"/>
                <w:lang w:val="ru-RU"/>
              </w:rPr>
            </w:pPr>
            <w:r w:rsidRPr="004D1985">
              <w:rPr>
                <w:rFonts w:ascii="Calibri" w:eastAsia="Times New Roman" w:hAnsi="Calibri" w:cs="Times New Roman"/>
                <w:sz w:val="18"/>
                <w:szCs w:val="20"/>
                <w:lang w:val="ru-RU"/>
              </w:rPr>
              <w:t xml:space="preserve">Аутономна </w:t>
            </w:r>
            <w:r w:rsidRPr="004D1985">
              <w:rPr>
                <w:rFonts w:ascii="Calibri" w:eastAsia="Times New Roman" w:hAnsi="Calibri" w:cs="Times New Roman"/>
                <w:sz w:val="18"/>
                <w:szCs w:val="20"/>
                <w:lang w:val="sr-Cyrl-RS"/>
              </w:rPr>
              <w:t>п</w:t>
            </w:r>
            <w:r w:rsidRPr="004D1985">
              <w:rPr>
                <w:rFonts w:ascii="Calibri" w:eastAsia="Times New Roman" w:hAnsi="Calibri" w:cs="Times New Roman"/>
                <w:sz w:val="18"/>
                <w:szCs w:val="20"/>
                <w:lang w:val="ru-RU"/>
              </w:rPr>
              <w:t>окрајина Војводина</w:t>
            </w:r>
          </w:p>
          <w:p w14:paraId="22C81603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Times New Roman"/>
                <w:sz w:val="2"/>
                <w:szCs w:val="16"/>
                <w:lang w:val="ru-RU"/>
              </w:rPr>
            </w:pPr>
          </w:p>
          <w:p w14:paraId="71014621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sr-Cyrl-RS"/>
              </w:rPr>
            </w:pPr>
            <w:r w:rsidRPr="004D1985">
              <w:rPr>
                <w:rFonts w:ascii="Calibri" w:eastAsia="Times New Roman" w:hAnsi="Calibri" w:cs="Arial"/>
                <w:b/>
                <w:sz w:val="24"/>
                <w:szCs w:val="24"/>
                <w:lang w:val="ru-RU"/>
              </w:rPr>
              <w:t>Покрајински секретаријат за образовање, прописе,</w:t>
            </w:r>
          </w:p>
          <w:p w14:paraId="58EC6669" w14:textId="77777777" w:rsidR="004D1985" w:rsidRPr="004D1985" w:rsidRDefault="004D1985" w:rsidP="004D1985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ru-RU"/>
              </w:rPr>
            </w:pPr>
            <w:r w:rsidRPr="004D1985">
              <w:rPr>
                <w:rFonts w:ascii="Calibri" w:eastAsia="Times New Roman" w:hAnsi="Calibri" w:cs="Arial"/>
                <w:b/>
                <w:sz w:val="24"/>
                <w:szCs w:val="24"/>
                <w:lang w:val="ru-RU"/>
              </w:rPr>
              <w:t>управу и националне мањине – националне заједнице</w:t>
            </w:r>
          </w:p>
          <w:p w14:paraId="00219EE5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6"/>
                <w:szCs w:val="16"/>
                <w:lang w:val="sr-Cyrl-RS"/>
              </w:rPr>
            </w:pPr>
          </w:p>
          <w:p w14:paraId="24D95504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ru-RU"/>
              </w:rPr>
            </w:pPr>
            <w:r w:rsidRPr="004D1985">
              <w:rPr>
                <w:rFonts w:ascii="Calibri" w:eastAsia="Times New Roman" w:hAnsi="Calibri" w:cs="Times New Roman"/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14:paraId="409F392B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val="ru-RU"/>
              </w:rPr>
            </w:pPr>
            <w:r w:rsidRPr="004D1985">
              <w:rPr>
                <w:rFonts w:ascii="Calibri" w:eastAsia="Times New Roman" w:hAnsi="Calibri" w:cs="Times New Roman"/>
                <w:sz w:val="16"/>
                <w:szCs w:val="16"/>
                <w:lang w:val="ru-RU"/>
              </w:rPr>
              <w:t>Т: +381 21  487 4867</w:t>
            </w:r>
          </w:p>
          <w:p w14:paraId="3761101F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val="ru-RU"/>
              </w:rPr>
            </w:pPr>
            <w:r w:rsidRPr="004D1985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ounz@vojvodinа.gov.rs</w:t>
            </w:r>
          </w:p>
        </w:tc>
      </w:tr>
      <w:tr w:rsidR="004D1985" w:rsidRPr="004D1985" w14:paraId="3CD5CE04" w14:textId="77777777" w:rsidTr="00EA7D09">
        <w:trPr>
          <w:trHeight w:val="305"/>
        </w:trPr>
        <w:tc>
          <w:tcPr>
            <w:tcW w:w="2835" w:type="dxa"/>
          </w:tcPr>
          <w:p w14:paraId="1BDB7AAC" w14:textId="77777777" w:rsidR="004D1985" w:rsidRPr="004D1985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7" w:type="dxa"/>
          </w:tcPr>
          <w:p w14:paraId="4DFDE848" w14:textId="77777777" w:rsidR="004D1985" w:rsidRPr="0037215D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</w:p>
          <w:p w14:paraId="20C4FD28" w14:textId="6A715EEF" w:rsidR="004D1985" w:rsidRPr="0037215D" w:rsidRDefault="004D1985" w:rsidP="00A513B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6"/>
                <w:szCs w:val="16"/>
                <w:highlight w:val="yellow"/>
                <w:lang w:val="en-US"/>
              </w:rPr>
            </w:pPr>
            <w:r w:rsidRPr="00A513BA">
              <w:rPr>
                <w:rFonts w:ascii="Calibri" w:eastAsia="Times New Roman" w:hAnsi="Calibri" w:cs="Calibri"/>
                <w:sz w:val="16"/>
                <w:szCs w:val="16"/>
                <w:lang w:val="en-US"/>
              </w:rPr>
              <w:t xml:space="preserve">БРОЈ: </w:t>
            </w:r>
            <w:r w:rsidRPr="00A513BA">
              <w:rPr>
                <w:rFonts w:ascii="Calibri" w:eastAsia="Times New Roman" w:hAnsi="Calibri" w:cs="Calibri"/>
                <w:sz w:val="16"/>
                <w:szCs w:val="16"/>
                <w:lang w:val="sr-Cyrl-CS"/>
              </w:rPr>
              <w:t>128-451-</w:t>
            </w:r>
            <w:r w:rsidR="00A513BA" w:rsidRPr="00A513BA">
              <w:rPr>
                <w:rFonts w:ascii="Calibri" w:eastAsia="Times New Roman" w:hAnsi="Calibri" w:cs="Calibri"/>
                <w:sz w:val="16"/>
                <w:szCs w:val="16"/>
                <w:lang w:val="sr-Cyrl-CS"/>
              </w:rPr>
              <w:t>3064</w:t>
            </w:r>
            <w:r w:rsidRPr="00A513BA">
              <w:rPr>
                <w:rFonts w:ascii="Calibri" w:eastAsia="Times New Roman" w:hAnsi="Calibri" w:cs="Calibri"/>
                <w:sz w:val="16"/>
                <w:szCs w:val="16"/>
                <w:lang w:val="sr-Cyrl-CS"/>
              </w:rPr>
              <w:t>/20</w:t>
            </w:r>
            <w:r w:rsidR="00A513BA" w:rsidRPr="00A513BA">
              <w:rPr>
                <w:rFonts w:ascii="Calibri" w:eastAsia="Times New Roman" w:hAnsi="Calibri" w:cs="Calibri"/>
                <w:sz w:val="16"/>
                <w:szCs w:val="16"/>
                <w:lang w:val="sr-Cyrl-CS"/>
              </w:rPr>
              <w:t>20</w:t>
            </w:r>
            <w:r w:rsidRPr="00A513BA">
              <w:rPr>
                <w:rFonts w:ascii="Calibri" w:eastAsia="Times New Roman" w:hAnsi="Calibri" w:cs="Calibri"/>
                <w:sz w:val="16"/>
                <w:szCs w:val="16"/>
                <w:lang w:val="sr-Cyrl-CS"/>
              </w:rPr>
              <w:t>-01</w:t>
            </w:r>
            <w:r w:rsidRPr="00A513BA">
              <w:rPr>
                <w:rFonts w:ascii="Calibri" w:eastAsia="Times New Roman" w:hAnsi="Calibri" w:cs="Calibri"/>
                <w:sz w:val="16"/>
                <w:szCs w:val="16"/>
                <w:highlight w:val="yellow"/>
                <w:lang w:val="sr-Cyrl-CS"/>
              </w:rPr>
              <w:t xml:space="preserve">    </w:t>
            </w:r>
          </w:p>
        </w:tc>
        <w:tc>
          <w:tcPr>
            <w:tcW w:w="5448" w:type="dxa"/>
          </w:tcPr>
          <w:p w14:paraId="4030A9B1" w14:textId="77777777" w:rsidR="004D1985" w:rsidRPr="000A645B" w:rsidRDefault="004D1985" w:rsidP="004D1985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val="ru-RU"/>
              </w:rPr>
            </w:pPr>
          </w:p>
          <w:p w14:paraId="25EAD40D" w14:textId="516FF6EB" w:rsidR="004D1985" w:rsidRPr="000A645B" w:rsidRDefault="004D1985" w:rsidP="00A513BA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  <w:highlight w:val="yellow"/>
                <w:lang w:val="ru-RU"/>
              </w:rPr>
            </w:pPr>
            <w:r w:rsidRPr="000A645B">
              <w:rPr>
                <w:rFonts w:ascii="Calibri" w:eastAsia="Calibri" w:hAnsi="Calibri" w:cs="Calibri"/>
                <w:sz w:val="16"/>
                <w:szCs w:val="16"/>
                <w:lang w:val="ru-RU"/>
              </w:rPr>
              <w:t>ДАТУМ</w:t>
            </w:r>
            <w:r w:rsidRPr="005232F8">
              <w:rPr>
                <w:rFonts w:ascii="Calibri" w:eastAsia="Calibri" w:hAnsi="Calibri" w:cs="Calibri"/>
                <w:sz w:val="16"/>
                <w:szCs w:val="16"/>
                <w:lang w:val="ru-RU"/>
              </w:rPr>
              <w:t xml:space="preserve">: </w:t>
            </w:r>
            <w:r w:rsidR="005232F8" w:rsidRPr="005232F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</w:t>
            </w:r>
            <w:r w:rsidR="00A513BA">
              <w:rPr>
                <w:rFonts w:ascii="Calibri" w:eastAsia="Calibri" w:hAnsi="Calibri" w:cs="Calibri"/>
                <w:sz w:val="16"/>
                <w:szCs w:val="16"/>
                <w:lang w:val="sr-Cyrl-RS"/>
              </w:rPr>
              <w:t>7</w:t>
            </w:r>
            <w:r w:rsidRPr="005232F8">
              <w:rPr>
                <w:rFonts w:ascii="Calibri" w:eastAsia="Calibri" w:hAnsi="Calibri" w:cs="Calibri"/>
                <w:sz w:val="16"/>
                <w:szCs w:val="16"/>
                <w:lang w:val="ru-RU"/>
              </w:rPr>
              <w:t>.0</w:t>
            </w:r>
            <w:r w:rsidR="000A645B" w:rsidRPr="005232F8">
              <w:rPr>
                <w:rFonts w:ascii="Calibri" w:eastAsia="Calibri" w:hAnsi="Calibri" w:cs="Calibri"/>
                <w:sz w:val="16"/>
                <w:szCs w:val="16"/>
                <w:lang w:val="en-US"/>
              </w:rPr>
              <w:t>5</w:t>
            </w:r>
            <w:r w:rsidRPr="000A645B">
              <w:rPr>
                <w:rFonts w:ascii="Calibri" w:eastAsia="Calibri" w:hAnsi="Calibri" w:cs="Calibri"/>
                <w:sz w:val="16"/>
                <w:szCs w:val="16"/>
                <w:lang w:val="ru-RU"/>
              </w:rPr>
              <w:t>.20</w:t>
            </w:r>
            <w:r w:rsidR="000A645B" w:rsidRPr="000A645B">
              <w:rPr>
                <w:rFonts w:ascii="Calibri" w:eastAsia="Calibri" w:hAnsi="Calibri" w:cs="Calibri"/>
                <w:sz w:val="16"/>
                <w:szCs w:val="16"/>
                <w:lang w:val="en-US"/>
              </w:rPr>
              <w:t>20</w:t>
            </w:r>
            <w:r w:rsidRPr="000A645B">
              <w:rPr>
                <w:rFonts w:ascii="Calibri" w:eastAsia="Calibri" w:hAnsi="Calibri" w:cs="Calibri"/>
                <w:sz w:val="16"/>
                <w:szCs w:val="16"/>
                <w:lang w:val="ru-RU"/>
              </w:rPr>
              <w:t>. год.</w:t>
            </w:r>
          </w:p>
        </w:tc>
      </w:tr>
    </w:tbl>
    <w:p w14:paraId="714D3A61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ru-RU"/>
        </w:rPr>
      </w:pPr>
    </w:p>
    <w:p w14:paraId="3AC58DA8" w14:textId="34E6FBD9" w:rsidR="004D1985" w:rsidRPr="00F84C36" w:rsidRDefault="00BB6D38" w:rsidP="004D1985">
      <w:pPr>
        <w:spacing w:after="0" w:line="240" w:lineRule="auto"/>
        <w:ind w:right="44"/>
        <w:jc w:val="both"/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</w:pPr>
      <w:r>
        <w:rPr>
          <w:rFonts w:ascii="Calibri" w:eastAsia="Times New Roman" w:hAnsi="Calibri" w:cs="Times New Roman"/>
          <w:noProof/>
          <w:color w:val="000000"/>
          <w:sz w:val="20"/>
          <w:szCs w:val="20"/>
          <w:lang w:val="ru-RU"/>
        </w:rPr>
        <w:t xml:space="preserve">              </w:t>
      </w:r>
      <w:r w:rsidR="004D1985" w:rsidRPr="004D1985">
        <w:rPr>
          <w:rFonts w:ascii="Calibri" w:eastAsia="Times New Roman" w:hAnsi="Calibri" w:cs="Times New Roman"/>
          <w:noProof/>
          <w:color w:val="000000"/>
          <w:sz w:val="20"/>
          <w:szCs w:val="20"/>
          <w:lang w:val="ru-RU"/>
        </w:rPr>
        <w:t xml:space="preserve">На основу члана </w:t>
      </w:r>
      <w:r w:rsidR="004D1985" w:rsidRPr="004D1985">
        <w:rPr>
          <w:rFonts w:ascii="Calibri" w:eastAsia="Times New Roman" w:hAnsi="Calibri" w:cs="Times New Roman"/>
          <w:noProof/>
          <w:color w:val="000000"/>
          <w:sz w:val="20"/>
          <w:szCs w:val="20"/>
          <w:lang w:val="sr-Cyrl-RS"/>
        </w:rPr>
        <w:t>3</w:t>
      </w:r>
      <w:r w:rsidR="004D1985" w:rsidRPr="004D1985">
        <w:rPr>
          <w:rFonts w:ascii="Calibri" w:eastAsia="Times New Roman" w:hAnsi="Calibri" w:cs="Times New Roman"/>
          <w:noProof/>
          <w:color w:val="000000"/>
          <w:sz w:val="20"/>
          <w:szCs w:val="20"/>
          <w:lang w:val="ru-RU"/>
        </w:rPr>
        <w:t>. Пра</w:t>
      </w:r>
      <w:r w:rsidR="004D1985" w:rsidRPr="004D1985">
        <w:rPr>
          <w:rFonts w:ascii="Calibri" w:eastAsia="Times New Roman" w:hAnsi="Calibri" w:cs="Times New Roman"/>
          <w:noProof/>
          <w:color w:val="000000"/>
          <w:sz w:val="20"/>
          <w:szCs w:val="20"/>
          <w:lang w:val="sr-Cyrl-RS"/>
        </w:rPr>
        <w:t>вилника о додели буџетских средстава Покрајинског секретаријата за образовање, прописе, управу и националне мањине-националне заједнице за финансирање и суфинансирање активности, програма и пројеката националних савета националних мањина у области основног и средњег образовања</w:t>
      </w:r>
      <w:r w:rsidR="004D1985" w:rsidRPr="004D1985">
        <w:rPr>
          <w:rFonts w:ascii="Calibri" w:eastAsia="Times New Roman" w:hAnsi="Calibri" w:cs="Times New Roman"/>
          <w:noProof/>
          <w:color w:val="000000"/>
          <w:sz w:val="20"/>
          <w:szCs w:val="20"/>
          <w:lang w:val="ru-RU"/>
        </w:rPr>
        <w:t xml:space="preserve"> </w:t>
      </w:r>
      <w:r w:rsidR="004D1985" w:rsidRPr="003E5B36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(„Службени лист АПВ“ број </w:t>
      </w:r>
      <w:r w:rsidR="000A645B" w:rsidRPr="00543B02">
        <w:rPr>
          <w:rFonts w:ascii="Calibri" w:eastAsia="Times New Roman" w:hAnsi="Calibri" w:cs="Times New Roman"/>
          <w:noProof/>
          <w:sz w:val="20"/>
          <w:szCs w:val="20"/>
          <w:lang w:val="ru-RU"/>
        </w:rPr>
        <w:t>9</w:t>
      </w:r>
      <w:r w:rsidR="003E5B36" w:rsidRPr="00543B02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>/1</w:t>
      </w:r>
      <w:r w:rsidR="000A645B" w:rsidRPr="00543B02">
        <w:rPr>
          <w:rFonts w:ascii="Calibri" w:eastAsia="Times New Roman" w:hAnsi="Calibri" w:cs="Times New Roman"/>
          <w:noProof/>
          <w:sz w:val="20"/>
          <w:szCs w:val="20"/>
          <w:lang w:val="ru-RU"/>
        </w:rPr>
        <w:t xml:space="preserve">6 </w:t>
      </w:r>
      <w:r w:rsidR="000A645B" w:rsidRPr="00543B02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>и 3</w:t>
      </w:r>
      <w:r w:rsidR="00543B02" w:rsidRPr="00543B02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>6</w:t>
      </w:r>
      <w:r w:rsidR="000A645B" w:rsidRPr="00543B02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>/17</w:t>
      </w:r>
      <w:r w:rsidR="004D1985" w:rsidRPr="00543B02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>),</w:t>
      </w:r>
      <w:r w:rsidR="004D1985" w:rsidRPr="003E5B36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 </w:t>
      </w:r>
      <w:r w:rsidR="004D1985" w:rsidRPr="00E26606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а у вези са </w:t>
      </w:r>
      <w:r w:rsidR="004D1985" w:rsidRPr="00E26606">
        <w:rPr>
          <w:rFonts w:ascii="Calibri" w:eastAsia="Times New Roman" w:hAnsi="Calibri" w:cs="Times New Roman"/>
          <w:noProof/>
          <w:sz w:val="20"/>
          <w:szCs w:val="20"/>
          <w:lang w:val="ru-RU"/>
        </w:rPr>
        <w:t>Покрајинском скупштинском одлуком о буџету Аутономне покрајине Војводине за 20</w:t>
      </w:r>
      <w:r w:rsidR="000A645B" w:rsidRPr="00E26606">
        <w:rPr>
          <w:rFonts w:ascii="Calibri" w:eastAsia="Times New Roman" w:hAnsi="Calibri" w:cs="Times New Roman"/>
          <w:noProof/>
          <w:sz w:val="20"/>
          <w:szCs w:val="20"/>
          <w:lang w:val="ru-RU"/>
        </w:rPr>
        <w:t>20</w:t>
      </w:r>
      <w:r w:rsidR="004D1985" w:rsidRPr="00E26606">
        <w:rPr>
          <w:rFonts w:ascii="Calibri" w:eastAsia="Times New Roman" w:hAnsi="Calibri" w:cs="Times New Roman"/>
          <w:noProof/>
          <w:sz w:val="20"/>
          <w:szCs w:val="20"/>
          <w:lang w:val="ru-RU"/>
        </w:rPr>
        <w:t xml:space="preserve">. годину («Службени лист АПВ“, бр. </w:t>
      </w:r>
      <w:r w:rsidR="00D277A9" w:rsidRPr="00E26606">
        <w:rPr>
          <w:rFonts w:ascii="Calibri" w:eastAsia="Times New Roman" w:hAnsi="Calibri" w:cs="Times New Roman"/>
          <w:noProof/>
          <w:sz w:val="20"/>
          <w:szCs w:val="20"/>
          <w:lang w:val="ru-RU"/>
        </w:rPr>
        <w:t>54</w:t>
      </w:r>
      <w:r w:rsidR="004D1985" w:rsidRPr="00E26606">
        <w:rPr>
          <w:rFonts w:ascii="Calibri" w:eastAsia="Times New Roman" w:hAnsi="Calibri" w:cs="Times New Roman"/>
          <w:noProof/>
          <w:sz w:val="20"/>
          <w:szCs w:val="20"/>
          <w:lang w:val="ru-RU"/>
        </w:rPr>
        <w:t>/1</w:t>
      </w:r>
      <w:r w:rsidR="00D277A9" w:rsidRPr="00E26606">
        <w:rPr>
          <w:rFonts w:ascii="Calibri" w:eastAsia="Times New Roman" w:hAnsi="Calibri" w:cs="Times New Roman"/>
          <w:noProof/>
          <w:sz w:val="20"/>
          <w:szCs w:val="20"/>
          <w:lang w:val="ru-RU"/>
        </w:rPr>
        <w:t xml:space="preserve">9, 12/20, 19/20, 22/20 </w:t>
      </w:r>
      <w:r w:rsidR="00D277A9" w:rsidRPr="00E26606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и </w:t>
      </w:r>
      <w:r w:rsidR="00E26606" w:rsidRPr="00E26606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>25</w:t>
      </w:r>
      <w:r w:rsidR="00D277A9" w:rsidRPr="00E26606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>/20</w:t>
      </w:r>
      <w:r w:rsidR="004D1985" w:rsidRPr="00E26606">
        <w:rPr>
          <w:rFonts w:ascii="Calibri" w:eastAsia="Times New Roman" w:hAnsi="Calibri" w:cs="Times New Roman"/>
          <w:noProof/>
          <w:sz w:val="20"/>
          <w:szCs w:val="20"/>
          <w:lang w:val="ru-RU"/>
        </w:rPr>
        <w:t>)</w:t>
      </w:r>
      <w:r w:rsidR="004D1985" w:rsidRPr="00E26606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 xml:space="preserve"> </w:t>
      </w:r>
      <w:r w:rsidR="007C4C02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 xml:space="preserve">и Решењем Покрајинске владе о употреби средстава текуће буџетске резерве </w:t>
      </w:r>
      <w:r w:rsidR="00091206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>127 број</w:t>
      </w:r>
      <w:r w:rsidR="007C4C02" w:rsidRPr="00D91F51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 xml:space="preserve">: </w:t>
      </w:r>
      <w:r w:rsidR="00D91F51" w:rsidRPr="00D91F51">
        <w:rPr>
          <w:rFonts w:ascii="Calibri" w:eastAsia="Times New Roman" w:hAnsi="Calibri" w:cs="Arial"/>
          <w:bCs/>
          <w:noProof/>
          <w:sz w:val="20"/>
          <w:szCs w:val="20"/>
          <w:lang w:val="ru-RU"/>
        </w:rPr>
        <w:t>401-7/2020-35</w:t>
      </w:r>
      <w:r w:rsidR="00D91F51" w:rsidRPr="00D91F51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 xml:space="preserve"> од 20</w:t>
      </w:r>
      <w:r w:rsidR="007C4C02" w:rsidRPr="00D91F51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>.05.2020. године,</w:t>
      </w:r>
      <w:r w:rsidR="007C4C02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 xml:space="preserve"> </w:t>
      </w:r>
      <w:r w:rsidR="004D1985" w:rsidRPr="004D1985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>Покрајински секретаријат за образовање, прописе, управу и националне мањине - националне заједнице расписује</w:t>
      </w:r>
      <w:r w:rsidR="00F84C36">
        <w:rPr>
          <w:rFonts w:ascii="Calibri" w:eastAsia="Times New Roman" w:hAnsi="Calibri" w:cs="Arial"/>
          <w:bCs/>
          <w:noProof/>
          <w:sz w:val="20"/>
          <w:szCs w:val="20"/>
          <w:lang w:val="sr-Cyrl-RS"/>
        </w:rPr>
        <w:t>:</w:t>
      </w:r>
    </w:p>
    <w:p w14:paraId="47D82798" w14:textId="77777777" w:rsidR="004D1985" w:rsidRPr="004D1985" w:rsidRDefault="004D1985" w:rsidP="004D1985">
      <w:pPr>
        <w:keepNext/>
        <w:spacing w:before="240" w:after="120" w:line="240" w:lineRule="auto"/>
        <w:jc w:val="center"/>
        <w:outlineLvl w:val="2"/>
        <w:rPr>
          <w:rFonts w:ascii="Calibri" w:eastAsia="Times New Roman" w:hAnsi="Calibri" w:cs="Arial"/>
          <w:b/>
          <w:noProof/>
          <w:sz w:val="28"/>
          <w:szCs w:val="28"/>
          <w:lang w:val="sr-Cyrl-CS"/>
        </w:rPr>
      </w:pPr>
      <w:r w:rsidRPr="004D1985">
        <w:rPr>
          <w:rFonts w:ascii="Calibri" w:eastAsia="Times New Roman" w:hAnsi="Calibri" w:cs="Arial"/>
          <w:b/>
          <w:noProof/>
          <w:sz w:val="28"/>
          <w:szCs w:val="28"/>
          <w:lang w:val="sr-Cyrl-RS"/>
        </w:rPr>
        <w:t>КОНКУРС</w:t>
      </w:r>
    </w:p>
    <w:p w14:paraId="4A73C996" w14:textId="77777777" w:rsidR="004D1985" w:rsidRPr="00223FE8" w:rsidRDefault="004D1985" w:rsidP="004D19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</w:pPr>
      <w:r w:rsidRPr="004D1985"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  <w:t xml:space="preserve">ЗА ФИНАНСИРАЊЕ И СУФИНАНСИРАЊЕ АКТИВНОСТИ, ПРОГРАМА И ПРОЈЕКАТА националних савета националних мањина У ОБЛАСТИ ОСНОВНОГ И СРЕДЊЕГ ОБРАЗОВАЊА У ап </w:t>
      </w:r>
      <w:r w:rsidRPr="00223FE8"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  <w:t>војводини за 20</w:t>
      </w:r>
      <w:r w:rsidR="00223FE8" w:rsidRPr="00223FE8"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  <w:t>20</w:t>
      </w:r>
      <w:r w:rsidRPr="00223FE8"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  <w:t>. ГОДИНу</w:t>
      </w:r>
    </w:p>
    <w:p w14:paraId="57095163" w14:textId="77777777" w:rsidR="004D1985" w:rsidRPr="00223FE8" w:rsidRDefault="004D1985" w:rsidP="004D1985">
      <w:pPr>
        <w:spacing w:after="0" w:line="240" w:lineRule="auto"/>
        <w:jc w:val="center"/>
        <w:rPr>
          <w:rFonts w:ascii="Calibri" w:eastAsia="Times New Roman" w:hAnsi="Calibri" w:cs="Arial"/>
          <w:b/>
          <w:caps/>
          <w:noProof/>
          <w:sz w:val="20"/>
          <w:szCs w:val="20"/>
          <w:lang w:val="sr-Cyrl-RS"/>
        </w:rPr>
      </w:pPr>
    </w:p>
    <w:p w14:paraId="1B843143" w14:textId="7DCEB8F0" w:rsidR="0035362F" w:rsidRPr="00A84E16" w:rsidRDefault="004D1985" w:rsidP="004D1985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Конкурс се расписује за финансирање и суфинансирање активности, програма и пројеката националних савета националних мањина</w:t>
      </w:r>
      <w:r w:rsidRPr="004D1985">
        <w:rPr>
          <w:rFonts w:ascii="Calibri" w:eastAsia="Times New Roman" w:hAnsi="Calibri" w:cs="Times New Roman"/>
          <w:noProof/>
          <w:sz w:val="24"/>
          <w:szCs w:val="24"/>
          <w:lang w:val="sr-Cyrl-RS"/>
        </w:rPr>
        <w:t xml:space="preserve"> </w:t>
      </w: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у области развоја и подизања </w:t>
      </w:r>
      <w:r w:rsidRPr="009A40D5">
        <w:rPr>
          <w:rFonts w:ascii="Calibri" w:eastAsia="Times New Roman" w:hAnsi="Calibri" w:cs="Arial"/>
          <w:noProof/>
          <w:sz w:val="20"/>
          <w:szCs w:val="18"/>
          <w:lang w:val="sr-Cyrl-RS"/>
        </w:rPr>
        <w:t>квалитета основног и средњег</w:t>
      </w: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образовања на језицима националних мањина - националних заједница у</w:t>
      </w:r>
      <w:r w:rsidR="002703C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Аутономној покрајини Војводини. </w:t>
      </w:r>
      <w:r w:rsidR="002703C6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Средства опредељена овим Конкурсом</w:t>
      </w: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намењен</w:t>
      </w:r>
      <w:r w:rsidR="002703C6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а су</w:t>
      </w: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за </w:t>
      </w:r>
      <w:r w:rsidR="0035362F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унапређивање лингвистичких компетенција наставника / наставница основних и средњих школа који реализују наставу</w:t>
      </w:r>
      <w:r w:rsidR="00A367E3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на </w:t>
      </w:r>
      <w:bookmarkStart w:id="0" w:name="_GoBack"/>
      <w:r w:rsidR="00A367E3" w:rsidRPr="001004BC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мађарском, русинском, румунском, хрватском и словачком језику</w:t>
      </w:r>
      <w:bookmarkEnd w:id="0"/>
      <w:r w:rsidR="004D7E64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, </w:t>
      </w:r>
      <w:r w:rsidR="0035362F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нарочито из оних предмета који се полажу на завршном испиту.</w:t>
      </w:r>
    </w:p>
    <w:p w14:paraId="7E99CE0A" w14:textId="77777777" w:rsidR="00F84C36" w:rsidRPr="00A84E16" w:rsidRDefault="00F84C36" w:rsidP="004D1985">
      <w:pPr>
        <w:spacing w:after="0" w:line="240" w:lineRule="auto"/>
        <w:ind w:firstLine="72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</w:p>
    <w:p w14:paraId="39629934" w14:textId="77777777" w:rsidR="004D1985" w:rsidRPr="00A84E16" w:rsidRDefault="004D1985" w:rsidP="004D1985">
      <w:pPr>
        <w:spacing w:after="0" w:line="240" w:lineRule="auto"/>
        <w:ind w:left="36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Конкурс се расписује на укупан износ од </w:t>
      </w:r>
      <w:r w:rsidR="00BB6D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 </w:t>
      </w:r>
      <w:r w:rsidR="007E0940" w:rsidRPr="00A84E16">
        <w:rPr>
          <w:rFonts w:ascii="Calibri" w:eastAsia="Times New Roman" w:hAnsi="Calibri" w:cs="Arial"/>
          <w:noProof/>
          <w:sz w:val="20"/>
          <w:szCs w:val="18"/>
          <w:lang w:val="ru-RU"/>
        </w:rPr>
        <w:t xml:space="preserve">1.548.000,00 </w:t>
      </w:r>
      <w:r w:rsidR="007E0940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динара</w:t>
      </w:r>
      <w:r w:rsidR="009A40D5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, </w:t>
      </w: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који се расподељује:</w:t>
      </w:r>
    </w:p>
    <w:p w14:paraId="169C2CC5" w14:textId="77777777" w:rsidR="004D1985" w:rsidRPr="00A84E16" w:rsidRDefault="004D1985" w:rsidP="004D198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  <w:lang w:val="sr-Cyrl-CS"/>
        </w:rPr>
      </w:pP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за активности, програме и пројекте </w:t>
      </w:r>
      <w:r w:rsidRPr="00A84E16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 xml:space="preserve">у области основног образовања </w:t>
      </w:r>
      <w:r w:rsidR="00BB6D38" w:rsidRPr="00A84E16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 xml:space="preserve"> </w:t>
      </w:r>
      <w:r w:rsidR="009A40D5" w:rsidRPr="00A84E16">
        <w:rPr>
          <w:rFonts w:ascii="Calibri" w:eastAsia="Times New Roman" w:hAnsi="Calibri" w:cs="Arial"/>
          <w:b/>
          <w:noProof/>
          <w:sz w:val="20"/>
          <w:szCs w:val="18"/>
          <w:lang w:val="ru-RU"/>
        </w:rPr>
        <w:t xml:space="preserve">774.000,00 </w:t>
      </w:r>
      <w:r w:rsidRPr="00A84E16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динара</w:t>
      </w: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и</w:t>
      </w:r>
    </w:p>
    <w:p w14:paraId="006E42FC" w14:textId="7E35CA49" w:rsidR="004D1985" w:rsidRPr="00A84E16" w:rsidRDefault="004D1985" w:rsidP="004D198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Arial"/>
          <w:b/>
          <w:noProof/>
          <w:sz w:val="20"/>
          <w:szCs w:val="18"/>
          <w:lang w:val="sr-Cyrl-CS"/>
        </w:rPr>
      </w:pP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за активности, програме и пројекте </w:t>
      </w:r>
      <w:r w:rsidRPr="00A84E16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 xml:space="preserve">у области средњег образовања </w:t>
      </w:r>
      <w:r w:rsidR="00BB6D38" w:rsidRPr="00A84E16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 xml:space="preserve"> </w:t>
      </w:r>
      <w:r w:rsidR="009A40D5" w:rsidRPr="00A84E16">
        <w:rPr>
          <w:rFonts w:ascii="Calibri" w:eastAsia="Times New Roman" w:hAnsi="Calibri" w:cs="Arial"/>
          <w:b/>
          <w:noProof/>
          <w:sz w:val="20"/>
          <w:szCs w:val="18"/>
          <w:lang w:val="ru-RU"/>
        </w:rPr>
        <w:t xml:space="preserve">774.000,00 </w:t>
      </w:r>
      <w:r w:rsidRPr="00A84E16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 xml:space="preserve"> динара.</w:t>
      </w:r>
    </w:p>
    <w:p w14:paraId="210C609E" w14:textId="77777777" w:rsidR="00BB6D38" w:rsidRPr="00A84E16" w:rsidRDefault="00BB6D38" w:rsidP="00BB6D38">
      <w:pPr>
        <w:spacing w:after="0" w:line="240" w:lineRule="auto"/>
        <w:ind w:left="720"/>
        <w:jc w:val="both"/>
        <w:rPr>
          <w:rFonts w:ascii="Calibri" w:eastAsia="Times New Roman" w:hAnsi="Calibri" w:cs="Arial"/>
          <w:b/>
          <w:noProof/>
          <w:sz w:val="20"/>
          <w:szCs w:val="18"/>
          <w:lang w:val="sr-Cyrl-CS"/>
        </w:rPr>
      </w:pPr>
    </w:p>
    <w:p w14:paraId="13482E09" w14:textId="6D824366" w:rsidR="00B36A8B" w:rsidRPr="00A84E16" w:rsidRDefault="004D1985" w:rsidP="00543B02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Право да учествују на конкурсу имају </w:t>
      </w:r>
      <w:r w:rsidR="00B666D3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Н</w:t>
      </w: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ационални савети националн</w:t>
      </w:r>
      <w:r w:rsidR="00EE51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их</w:t>
      </w:r>
      <w:r w:rsidR="00B666D3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мањин</w:t>
      </w:r>
      <w:r w:rsidR="00EE51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а</w:t>
      </w:r>
      <w:r w:rsidR="00B666D3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</w:t>
      </w:r>
      <w:r w:rsidR="00B36A8B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са</w:t>
      </w:r>
      <w:r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седиштем на територији Аутономне покрајине Војводине </w:t>
      </w:r>
      <w:r w:rsidR="0016050D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који учествују у </w:t>
      </w:r>
      <w:r w:rsidR="00BB6D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реализацији </w:t>
      </w:r>
      <w:r w:rsidR="0016050D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Пројект</w:t>
      </w:r>
      <w:r w:rsidR="00BB6D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а</w:t>
      </w:r>
      <w:r w:rsidR="0016050D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</w:t>
      </w:r>
      <w:r w:rsidR="00BB6D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Министарства просвете, науке и технолошког развоја Републике Србије </w:t>
      </w:r>
      <w:r w:rsidR="00EE51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–</w:t>
      </w:r>
      <w:r w:rsidR="00BB6D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</w:t>
      </w:r>
      <w:r w:rsidR="00EE51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„</w:t>
      </w:r>
      <w:r w:rsidR="0016050D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Јачање језичк</w:t>
      </w:r>
      <w:r w:rsidR="0045050C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и</w:t>
      </w:r>
      <w:r w:rsidR="0016050D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х компетенција наставника/ наставница који предају на </w:t>
      </w:r>
      <w:r w:rsidR="00B666D3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осам</w:t>
      </w:r>
      <w:r w:rsidR="0016050D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језика националних мањина</w:t>
      </w:r>
      <w:r w:rsidR="00EE5138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“</w:t>
      </w:r>
      <w:r w:rsidR="0099722E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>.</w:t>
      </w:r>
      <w:r w:rsidR="0016050D" w:rsidRPr="00A84E16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</w:t>
      </w:r>
    </w:p>
    <w:p w14:paraId="3960A44E" w14:textId="77777777" w:rsidR="00F84C36" w:rsidRPr="00A84E16" w:rsidRDefault="00F84C36" w:rsidP="00543B02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</w:p>
    <w:p w14:paraId="531AC07F" w14:textId="77777777" w:rsidR="004D1985" w:rsidRPr="004D1985" w:rsidRDefault="004D1985" w:rsidP="004D1985">
      <w:pPr>
        <w:spacing w:after="0" w:line="240" w:lineRule="auto"/>
        <w:ind w:firstLine="360"/>
        <w:rPr>
          <w:rFonts w:ascii="Calibri" w:eastAsia="Times New Roman" w:hAnsi="Calibri" w:cs="Times New Roman"/>
          <w:b/>
          <w:sz w:val="20"/>
          <w:szCs w:val="20"/>
          <w:lang w:val="sr-Latn-CS"/>
        </w:rPr>
      </w:pPr>
      <w:r w:rsidRPr="004D1985">
        <w:rPr>
          <w:rFonts w:ascii="Calibri" w:eastAsia="Times New Roman" w:hAnsi="Calibri" w:cs="Times New Roman"/>
          <w:sz w:val="20"/>
          <w:szCs w:val="20"/>
          <w:lang w:val="sr-Cyrl-CS"/>
        </w:rPr>
        <w:t>Приликом разматрања поднетих</w:t>
      </w:r>
      <w:r w:rsidRPr="004D1985">
        <w:rPr>
          <w:rFonts w:ascii="Calibri" w:eastAsia="Times New Roman" w:hAnsi="Calibri" w:cs="Times New Roman"/>
          <w:sz w:val="20"/>
          <w:szCs w:val="20"/>
          <w:lang w:val="ru-RU"/>
        </w:rPr>
        <w:t xml:space="preserve"> </w:t>
      </w:r>
      <w:r w:rsidRPr="004D1985">
        <w:rPr>
          <w:rFonts w:ascii="Calibri" w:eastAsia="Times New Roman" w:hAnsi="Calibri" w:cs="Times New Roman"/>
          <w:sz w:val="20"/>
          <w:szCs w:val="20"/>
          <w:lang w:val="sr-Cyrl-CS"/>
        </w:rPr>
        <w:t>пријава на конкурс и одлучивања о расподели средстава, примењују се следећи критеријуми:</w:t>
      </w:r>
      <w:r w:rsidRPr="004D1985">
        <w:rPr>
          <w:rFonts w:ascii="Calibri" w:eastAsia="Times New Roman" w:hAnsi="Calibri" w:cs="Times New Roman"/>
          <w:sz w:val="20"/>
          <w:szCs w:val="20"/>
          <w:lang w:val="ru-RU"/>
        </w:rPr>
        <w:t xml:space="preserve"> </w:t>
      </w:r>
      <w:r w:rsidRPr="004D1985">
        <w:rPr>
          <w:rFonts w:ascii="Calibri" w:eastAsia="Times New Roman" w:hAnsi="Calibri" w:cs="Times New Roman"/>
          <w:b/>
          <w:sz w:val="20"/>
          <w:szCs w:val="20"/>
          <w:lang w:val="sr-Latn-CS"/>
        </w:rPr>
        <w:t xml:space="preserve"> </w:t>
      </w:r>
    </w:p>
    <w:p w14:paraId="4457AEF0" w14:textId="77777777" w:rsidR="004D1985" w:rsidRPr="004D1985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Cyrl-CS"/>
        </w:rPr>
      </w:pPr>
      <w:r w:rsidRPr="004D1985">
        <w:rPr>
          <w:rFonts w:ascii="Calibri" w:eastAsia="Times New Roman" w:hAnsi="Calibri" w:cs="Times New Roman"/>
          <w:sz w:val="20"/>
          <w:szCs w:val="20"/>
          <w:lang w:val="sr-Cyrl-CS"/>
        </w:rPr>
        <w:t>Одговор на тему пројекта (циљеви и активности пројекта су у складу са приоритетима конкурса, циљеви пројекта су јасни, конкретни и оствариви, активности су реалне и адекватне за постизање циљева)</w:t>
      </w:r>
      <w:r w:rsidR="007E0940">
        <w:rPr>
          <w:rFonts w:ascii="Calibri" w:eastAsia="Times New Roman" w:hAnsi="Calibri" w:cs="Times New Roman"/>
          <w:sz w:val="20"/>
          <w:szCs w:val="20"/>
          <w:lang w:val="sr-Cyrl-CS"/>
        </w:rPr>
        <w:t>;</w:t>
      </w:r>
    </w:p>
    <w:p w14:paraId="72DF0F1E" w14:textId="77777777" w:rsidR="004D1985" w:rsidRPr="004D1985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val="sr-Cyrl-CS"/>
        </w:rPr>
      </w:pPr>
      <w:r w:rsidRPr="004D1985">
        <w:rPr>
          <w:rFonts w:ascii="Calibri" w:eastAsia="Times New Roman" w:hAnsi="Calibri" w:cs="Times New Roman"/>
          <w:sz w:val="20"/>
          <w:szCs w:val="20"/>
          <w:lang w:val="sr-Cyrl-CS"/>
        </w:rPr>
        <w:t>Утицај предложеног пројекта (величина циљне групе, степен укључености циљне групе којој је пројекат намењен, видљивост пројекта, одрживост резултата пројекта)</w:t>
      </w:r>
      <w:r w:rsidR="007E0940">
        <w:rPr>
          <w:rFonts w:ascii="Calibri" w:eastAsia="Times New Roman" w:hAnsi="Calibri" w:cs="Times New Roman"/>
          <w:sz w:val="20"/>
          <w:szCs w:val="20"/>
          <w:lang w:val="sr-Cyrl-CS"/>
        </w:rPr>
        <w:t>;</w:t>
      </w:r>
    </w:p>
    <w:p w14:paraId="7253DB3F" w14:textId="4B8C0EBD" w:rsidR="004D1985" w:rsidRPr="00F84C36" w:rsidRDefault="004D1985" w:rsidP="004D1985">
      <w:pPr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u w:val="single"/>
          <w:lang w:val="sr-Cyrl-CS"/>
        </w:rPr>
      </w:pPr>
      <w:r w:rsidRPr="004D1985">
        <w:rPr>
          <w:rFonts w:ascii="Calibri" w:eastAsia="Times New Roman" w:hAnsi="Calibri" w:cs="Times New Roman"/>
          <w:sz w:val="20"/>
          <w:szCs w:val="20"/>
          <w:lang w:val="sr-Cyrl-CS"/>
        </w:rPr>
        <w:t>Компетентност предлагача и досадашње искуство (досадашња искуства у реализацији пројеката који доприносе унапређ</w:t>
      </w:r>
      <w:r w:rsidR="007E0940">
        <w:rPr>
          <w:rFonts w:ascii="Calibri" w:eastAsia="Times New Roman" w:hAnsi="Calibri" w:cs="Times New Roman"/>
          <w:sz w:val="20"/>
          <w:szCs w:val="20"/>
          <w:lang w:val="sr-Cyrl-CS"/>
        </w:rPr>
        <w:t>ива</w:t>
      </w:r>
      <w:r w:rsidRPr="004D1985">
        <w:rPr>
          <w:rFonts w:ascii="Calibri" w:eastAsia="Times New Roman" w:hAnsi="Calibri" w:cs="Times New Roman"/>
          <w:sz w:val="20"/>
          <w:szCs w:val="20"/>
          <w:lang w:val="sr-Cyrl-CS"/>
        </w:rPr>
        <w:t xml:space="preserve">њу </w:t>
      </w:r>
      <w:r w:rsidRPr="004D1985">
        <w:rPr>
          <w:rFonts w:ascii="Calibri" w:eastAsia="Times New Roman" w:hAnsi="Calibri" w:cs="Times New Roman"/>
          <w:sz w:val="20"/>
          <w:szCs w:val="20"/>
          <w:lang w:val="ru-RU"/>
        </w:rPr>
        <w:t>образовно-васпитног рада</w:t>
      </w:r>
      <w:r w:rsidRPr="004D1985">
        <w:rPr>
          <w:rFonts w:ascii="Calibri" w:eastAsia="Times New Roman" w:hAnsi="Calibri" w:cs="Times New Roman"/>
          <w:sz w:val="20"/>
          <w:szCs w:val="20"/>
          <w:lang w:val="sr-Cyrl-CS"/>
        </w:rPr>
        <w:t>)</w:t>
      </w:r>
      <w:r w:rsidRPr="004D1985">
        <w:rPr>
          <w:rFonts w:ascii="Calibri" w:eastAsia="Times New Roman" w:hAnsi="Calibri" w:cs="Times New Roman"/>
          <w:sz w:val="20"/>
          <w:szCs w:val="20"/>
          <w:lang w:val="sr-Latn-CS"/>
        </w:rPr>
        <w:t>.</w:t>
      </w:r>
    </w:p>
    <w:p w14:paraId="571E50A9" w14:textId="77777777" w:rsidR="00F84C36" w:rsidRPr="004D1985" w:rsidRDefault="00F84C36" w:rsidP="00F84C36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0"/>
          <w:szCs w:val="20"/>
          <w:u w:val="single"/>
          <w:lang w:val="sr-Cyrl-CS"/>
        </w:rPr>
      </w:pPr>
    </w:p>
    <w:p w14:paraId="160EE8B7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Поднете пријаве разматра Комисија коју именује покрајински секретар за образовање, прописе, управу и националне мањине – националне заједнице (у даљем тексту: покрајински секретар).</w:t>
      </w:r>
    </w:p>
    <w:p w14:paraId="55026C73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Комисија неће узети у разматрање неблаговремене и непотпуне пријаве, пријаве које нису поднете од стране овлашћених лица, као ни пријаве које нису предмет Конкурса.</w:t>
      </w:r>
    </w:p>
    <w:p w14:paraId="59076BEA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Покрајински секретаријат за образовање, прописе, управу и националне мањине – националне заједнице (у даљем тексту: Секретаријат) задржава право да од подносиоца пријаве по потреби затражи додатну документацију и информације, односно да за доделу средстава одреди испуњење додатних услова.</w:t>
      </w:r>
    </w:p>
    <w:p w14:paraId="0CC3DEAE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Пријаве и приложена документација се не враћају подносиоцима.</w:t>
      </w:r>
    </w:p>
    <w:p w14:paraId="5142778D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Решење о расподели средстава доноси покрајински секретар, на основу предлога Комисије.</w:t>
      </w:r>
    </w:p>
    <w:p w14:paraId="7DF13ADB" w14:textId="77777777" w:rsidR="004D1985" w:rsidRP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Решење покрајинског секретара је коначно и против решења се не може уложити правни лек.</w:t>
      </w:r>
    </w:p>
    <w:p w14:paraId="2A6BCD36" w14:textId="410941BB" w:rsid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hr-HR"/>
        </w:rPr>
        <w:t xml:space="preserve">Резултати </w:t>
      </w: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К</w:t>
      </w:r>
      <w:r w:rsidRPr="004D1985">
        <w:rPr>
          <w:rFonts w:ascii="Calibri" w:eastAsia="Times New Roman" w:hAnsi="Calibri" w:cs="Arial"/>
          <w:noProof/>
          <w:sz w:val="20"/>
          <w:szCs w:val="18"/>
          <w:lang w:val="hr-HR"/>
        </w:rPr>
        <w:t xml:space="preserve">онкурса се објављују на сајту Секретаријата, при чему Секретаријат није </w:t>
      </w: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у обавези</w:t>
      </w:r>
      <w:r w:rsidRPr="004D1985">
        <w:rPr>
          <w:rFonts w:ascii="Calibri" w:eastAsia="Times New Roman" w:hAnsi="Calibri" w:cs="Arial"/>
          <w:noProof/>
          <w:sz w:val="20"/>
          <w:szCs w:val="18"/>
          <w:lang w:val="hr-HR"/>
        </w:rPr>
        <w:t xml:space="preserve"> да образложи своје одлуке. </w:t>
      </w:r>
    </w:p>
    <w:p w14:paraId="1B2B70B6" w14:textId="77777777" w:rsidR="00F84C36" w:rsidRPr="004D1985" w:rsidRDefault="00F84C36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</w:p>
    <w:p w14:paraId="04AC4898" w14:textId="77777777" w:rsidR="004D1985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lastRenderedPageBreak/>
        <w:t>Са подносиоцима пријава којима су одобрена средства, Секретаријат ће закључити уговор о финансирању односно суфинансирању активности по основу кога ће средства бити исплаћена.</w:t>
      </w:r>
    </w:p>
    <w:p w14:paraId="606996A1" w14:textId="77777777" w:rsidR="00B36A8B" w:rsidRPr="004D1985" w:rsidRDefault="00B36A8B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noProof/>
          <w:sz w:val="20"/>
          <w:szCs w:val="18"/>
          <w:lang w:val="hr-HR"/>
        </w:rPr>
      </w:pPr>
    </w:p>
    <w:p w14:paraId="4DC48D28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  <w:lang w:val="sr-Cyrl-RS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</w:t>
      </w:r>
    </w:p>
    <w:p w14:paraId="08681C3D" w14:textId="0E883339" w:rsidR="004D1985" w:rsidRPr="008E2061" w:rsidRDefault="004D1985" w:rsidP="004D1985">
      <w:pPr>
        <w:spacing w:after="0" w:line="240" w:lineRule="auto"/>
        <w:ind w:firstLine="360"/>
        <w:jc w:val="both"/>
        <w:rPr>
          <w:rFonts w:ascii="Calibri" w:eastAsia="Times New Roman" w:hAnsi="Calibri" w:cs="Arial"/>
          <w:b/>
          <w:noProof/>
          <w:sz w:val="18"/>
          <w:szCs w:val="18"/>
          <w:lang w:val="sr-Cyrl-CS"/>
        </w:rPr>
      </w:pPr>
      <w:r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 xml:space="preserve">Рок за подношење </w:t>
      </w:r>
      <w:r w:rsidRPr="0014193C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 xml:space="preserve">пријава је </w:t>
      </w:r>
      <w:r w:rsidRPr="0014193C">
        <w:rPr>
          <w:rFonts w:ascii="Calibri" w:eastAsia="Times New Roman" w:hAnsi="Calibri" w:cs="Arial"/>
          <w:b/>
          <w:noProof/>
          <w:sz w:val="20"/>
          <w:szCs w:val="18"/>
          <w:lang w:val="ru-RU"/>
        </w:rPr>
        <w:t xml:space="preserve"> </w:t>
      </w:r>
      <w:r w:rsidR="008E2061" w:rsidRPr="0014193C">
        <w:rPr>
          <w:rFonts w:ascii="Calibri" w:eastAsia="Times New Roman" w:hAnsi="Calibri" w:cs="Arial"/>
          <w:b/>
          <w:noProof/>
          <w:sz w:val="20"/>
          <w:szCs w:val="18"/>
          <w:lang w:val="ru-RU"/>
        </w:rPr>
        <w:t>0</w:t>
      </w:r>
      <w:r w:rsidR="0014193C" w:rsidRPr="0014193C">
        <w:rPr>
          <w:rFonts w:ascii="Calibri" w:eastAsia="Times New Roman" w:hAnsi="Calibri" w:cs="Arial"/>
          <w:b/>
          <w:noProof/>
          <w:sz w:val="20"/>
          <w:szCs w:val="18"/>
          <w:lang w:val="ru-RU"/>
        </w:rPr>
        <w:t>3</w:t>
      </w:r>
      <w:r w:rsidRPr="0014193C">
        <w:rPr>
          <w:rFonts w:ascii="Calibri" w:eastAsia="Times New Roman" w:hAnsi="Calibri" w:cs="Arial"/>
          <w:b/>
          <w:noProof/>
          <w:sz w:val="20"/>
          <w:szCs w:val="18"/>
          <w:lang w:val="ru-RU"/>
        </w:rPr>
        <w:t xml:space="preserve">. </w:t>
      </w:r>
      <w:r w:rsidRPr="0014193C">
        <w:rPr>
          <w:rFonts w:ascii="Calibri" w:eastAsia="Times New Roman" w:hAnsi="Calibri" w:cs="Arial"/>
          <w:b/>
          <w:noProof/>
          <w:sz w:val="20"/>
          <w:szCs w:val="18"/>
          <w:lang w:val="sr-Latn-CS"/>
        </w:rPr>
        <w:t>0</w:t>
      </w:r>
      <w:r w:rsidR="0014193C" w:rsidRPr="0014193C">
        <w:rPr>
          <w:rFonts w:ascii="Calibri" w:eastAsia="Times New Roman" w:hAnsi="Calibri" w:cs="Arial"/>
          <w:b/>
          <w:noProof/>
          <w:sz w:val="20"/>
          <w:szCs w:val="18"/>
          <w:lang w:val="sr-Latn-CS"/>
        </w:rPr>
        <w:t>6</w:t>
      </w:r>
      <w:r w:rsidRPr="0014193C">
        <w:rPr>
          <w:rFonts w:ascii="Calibri" w:eastAsia="Times New Roman" w:hAnsi="Calibri" w:cs="Arial"/>
          <w:b/>
          <w:noProof/>
          <w:sz w:val="20"/>
          <w:szCs w:val="18"/>
          <w:lang w:val="sr-Latn-CS"/>
        </w:rPr>
        <w:t xml:space="preserve">. </w:t>
      </w:r>
      <w:r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20</w:t>
      </w:r>
      <w:r w:rsidR="008E2061"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20</w:t>
      </w:r>
      <w:r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. године.</w:t>
      </w:r>
    </w:p>
    <w:p w14:paraId="1D10086F" w14:textId="77777777" w:rsidR="004D1985" w:rsidRPr="008E2061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  <w:lang w:val="sr-Cyrl-CS"/>
        </w:rPr>
      </w:pPr>
      <w:r w:rsidRPr="004D1985">
        <w:rPr>
          <w:rFonts w:ascii="Calibri" w:eastAsia="Times New Roman" w:hAnsi="Calibri" w:cs="Arial"/>
          <w:noProof/>
          <w:color w:val="FF0000"/>
          <w:sz w:val="20"/>
          <w:szCs w:val="18"/>
          <w:lang w:val="sr-Cyrl-RS"/>
        </w:rPr>
        <w:t xml:space="preserve">       </w:t>
      </w:r>
      <w:r w:rsidRPr="008E2061">
        <w:rPr>
          <w:rFonts w:ascii="Calibri" w:eastAsia="Times New Roman" w:hAnsi="Calibri" w:cs="Arial"/>
          <w:noProof/>
          <w:sz w:val="20"/>
          <w:szCs w:val="18"/>
          <w:lang w:val="sr-Cyrl-RS"/>
        </w:rPr>
        <w:t>Пријаве се подносе искључиво на конкурсним обрасцима Секретаријата.</w:t>
      </w:r>
    </w:p>
    <w:p w14:paraId="0B204D9D" w14:textId="2698CD39" w:rsidR="004D1985" w:rsidRPr="008E2061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sz w:val="20"/>
          <w:szCs w:val="18"/>
          <w:u w:val="single"/>
          <w:lang w:val="sr-Cyrl-RS"/>
        </w:rPr>
      </w:pPr>
      <w:r w:rsidRPr="008E2061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      Конкурсна документација се може преузети од </w:t>
      </w:r>
      <w:r w:rsidR="0050307F" w:rsidRPr="0050307F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27.</w:t>
      </w:r>
      <w:r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 xml:space="preserve"> 0</w:t>
      </w:r>
      <w:r w:rsidR="008E2061"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5</w:t>
      </w:r>
      <w:r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.</w:t>
      </w:r>
      <w:r w:rsidRPr="008E2061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</w:t>
      </w:r>
      <w:r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20</w:t>
      </w:r>
      <w:r w:rsidR="008E2061"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20</w:t>
      </w:r>
      <w:r w:rsidRPr="008E2061">
        <w:rPr>
          <w:rFonts w:ascii="Calibri" w:eastAsia="Times New Roman" w:hAnsi="Calibri" w:cs="Arial"/>
          <w:b/>
          <w:noProof/>
          <w:sz w:val="20"/>
          <w:szCs w:val="18"/>
          <w:lang w:val="sr-Cyrl-RS"/>
        </w:rPr>
        <w:t>. године</w:t>
      </w:r>
      <w:r w:rsidRPr="008E2061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 на </w:t>
      </w:r>
      <w:r w:rsidRPr="008E2061">
        <w:rPr>
          <w:rFonts w:ascii="Calibri" w:eastAsia="Times New Roman" w:hAnsi="Calibri" w:cs="Arial"/>
          <w:noProof/>
          <w:sz w:val="20"/>
          <w:szCs w:val="18"/>
          <w:lang w:val="hr-HR"/>
        </w:rPr>
        <w:t xml:space="preserve">web </w:t>
      </w:r>
      <w:r w:rsidRPr="008E2061">
        <w:rPr>
          <w:rFonts w:ascii="Calibri" w:eastAsia="Times New Roman" w:hAnsi="Calibri" w:cs="Arial"/>
          <w:noProof/>
          <w:sz w:val="20"/>
          <w:szCs w:val="18"/>
          <w:lang w:val="sr-Cyrl-RS"/>
        </w:rPr>
        <w:t xml:space="preserve">адреси Секретаријата : </w:t>
      </w:r>
      <w:hyperlink r:id="rId6" w:history="1">
        <w:r w:rsidRPr="008E2061">
          <w:rPr>
            <w:rFonts w:ascii="Calibri" w:eastAsia="Times New Roman" w:hAnsi="Calibri" w:cs="Arial"/>
            <w:noProof/>
            <w:sz w:val="20"/>
            <w:szCs w:val="18"/>
            <w:u w:val="single"/>
            <w:lang w:val="hr-HR"/>
          </w:rPr>
          <w:t>www.puma.vojvodina.gov.rs</w:t>
        </w:r>
      </w:hyperlink>
      <w:r w:rsidR="00B36A8B" w:rsidRPr="008E2061">
        <w:rPr>
          <w:rFonts w:ascii="Calibri" w:eastAsia="Times New Roman" w:hAnsi="Calibri" w:cs="Arial"/>
          <w:noProof/>
          <w:sz w:val="20"/>
          <w:szCs w:val="18"/>
          <w:u w:val="single"/>
          <w:lang w:val="sr-Cyrl-RS"/>
        </w:rPr>
        <w:t>.</w:t>
      </w:r>
    </w:p>
    <w:p w14:paraId="714E37DB" w14:textId="77777777" w:rsidR="00B36A8B" w:rsidRPr="00B36A8B" w:rsidRDefault="00B36A8B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FF0000"/>
          <w:sz w:val="20"/>
          <w:szCs w:val="18"/>
          <w:lang w:val="sr-Cyrl-RS"/>
        </w:rPr>
      </w:pPr>
    </w:p>
    <w:p w14:paraId="60C1B2C2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</w:pPr>
      <w:r w:rsidRPr="004D1985"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  <w:t xml:space="preserve">        Уз пријаву се обавезно подносе копије следећих докумената:</w:t>
      </w:r>
    </w:p>
    <w:p w14:paraId="01F3B364" w14:textId="77777777" w:rsidR="004D1985" w:rsidRPr="004D1985" w:rsidRDefault="004D1985" w:rsidP="004D1985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Arial"/>
          <w:noProof/>
          <w:sz w:val="20"/>
          <w:szCs w:val="18"/>
          <w:lang w:val="sr-Cyrl-RS"/>
        </w:rPr>
      </w:pPr>
      <w:r w:rsidRPr="004D1985">
        <w:rPr>
          <w:rFonts w:ascii="Calibri" w:eastAsia="Times New Roman" w:hAnsi="Calibri" w:cs="Arial"/>
          <w:noProof/>
          <w:sz w:val="20"/>
          <w:szCs w:val="18"/>
          <w:lang w:val="sr-Cyrl-RS"/>
        </w:rPr>
        <w:t>потврда о регистрацији националног савета код надлежног органа</w:t>
      </w:r>
      <w:r w:rsidR="00B36A8B">
        <w:rPr>
          <w:rFonts w:ascii="Calibri" w:eastAsia="Times New Roman" w:hAnsi="Calibri" w:cs="Arial"/>
          <w:noProof/>
          <w:sz w:val="20"/>
          <w:szCs w:val="18"/>
          <w:lang w:val="sr-Cyrl-RS"/>
        </w:rPr>
        <w:t>;</w:t>
      </w:r>
    </w:p>
    <w:p w14:paraId="7D35C0EA" w14:textId="77777777" w:rsidR="004D1985" w:rsidRPr="00B36A8B" w:rsidRDefault="004D1985" w:rsidP="004D1985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</w:pPr>
      <w:r w:rsidRPr="004D1985"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  <w:t>потврд</w:t>
      </w:r>
      <w:r w:rsidRPr="004D1985">
        <w:rPr>
          <w:rFonts w:ascii="Calibri" w:eastAsia="Times New Roman" w:hAnsi="Calibri" w:cs="Arial"/>
          <w:noProof/>
          <w:color w:val="000000"/>
          <w:sz w:val="20"/>
          <w:szCs w:val="18"/>
          <w:lang w:val="en-US"/>
        </w:rPr>
        <w:t>a</w:t>
      </w:r>
      <w:r w:rsidRPr="004D1985"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  <w:t xml:space="preserve"> о пореском идентификационом броју (ПИБ)</w:t>
      </w:r>
      <w:r w:rsidR="00B36A8B"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  <w:t xml:space="preserve"> и </w:t>
      </w:r>
    </w:p>
    <w:p w14:paraId="1236DD0E" w14:textId="4B739C2F" w:rsidR="00B36A8B" w:rsidRPr="00B36A8B" w:rsidRDefault="00543B02" w:rsidP="00B36A8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lang w:val="sr-Cyrl-CS"/>
        </w:rPr>
      </w:pPr>
      <w:r w:rsidRPr="00543B02"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  <w:t xml:space="preserve">доказ </w:t>
      </w:r>
      <w:r w:rsidR="00B36A8B"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  <w:t>да је национални савет који подноси пријаву учесник Пројекта Министарства просвете, науке и технолошког развоја Републике Србије - наведеног у тексту овог Конкурса.</w:t>
      </w:r>
    </w:p>
    <w:p w14:paraId="5DCB18DB" w14:textId="77777777" w:rsidR="00B36A8B" w:rsidRPr="00B36A8B" w:rsidRDefault="00B36A8B" w:rsidP="00B36A8B">
      <w:pPr>
        <w:spacing w:after="0" w:line="240" w:lineRule="auto"/>
        <w:ind w:left="540"/>
        <w:jc w:val="both"/>
        <w:rPr>
          <w:rFonts w:ascii="Calibri" w:eastAsia="Times New Roman" w:hAnsi="Calibri" w:cs="Arial"/>
          <w:lang w:val="sr-Cyrl-CS"/>
        </w:rPr>
      </w:pPr>
      <w:r w:rsidRPr="00B36A8B">
        <w:rPr>
          <w:rFonts w:ascii="Calibri" w:eastAsia="Times New Roman" w:hAnsi="Calibri" w:cs="Arial"/>
          <w:lang w:val="sr-Cyrl-CS"/>
        </w:rPr>
        <w:t xml:space="preserve"> </w:t>
      </w:r>
    </w:p>
    <w:p w14:paraId="5385814B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</w:pPr>
      <w:r w:rsidRPr="004D1985"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  <w:t xml:space="preserve">         Пријаве се упућују поштом на адресу:</w:t>
      </w:r>
    </w:p>
    <w:p w14:paraId="43BDFE20" w14:textId="77777777" w:rsidR="004D1985" w:rsidRPr="004D1985" w:rsidRDefault="004D1985" w:rsidP="004D1985">
      <w:pPr>
        <w:spacing w:after="0" w:line="240" w:lineRule="auto"/>
        <w:ind w:left="720"/>
        <w:jc w:val="both"/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</w:pPr>
    </w:p>
    <w:p w14:paraId="6ACAF055" w14:textId="77777777" w:rsidR="004D1985" w:rsidRPr="004D1985" w:rsidRDefault="004D1985" w:rsidP="00F84C36">
      <w:pPr>
        <w:spacing w:after="0" w:line="240" w:lineRule="auto"/>
        <w:ind w:left="2160"/>
        <w:jc w:val="center"/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</w:pPr>
      <w:r w:rsidRPr="004D1985"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  <w:t>Покрајински секретаријат за образовање, прописе, управу и националне мањине – националне заједнице</w:t>
      </w:r>
    </w:p>
    <w:p w14:paraId="0672DD80" w14:textId="77777777" w:rsidR="004D1985" w:rsidRPr="004D1985" w:rsidRDefault="004D1985" w:rsidP="00F84C36">
      <w:pPr>
        <w:spacing w:after="0" w:line="240" w:lineRule="auto"/>
        <w:ind w:left="1440" w:firstLine="720"/>
        <w:jc w:val="center"/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</w:pPr>
      <w:r w:rsidRPr="004D1985"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  <w:t>21000 Нови Сад</w:t>
      </w:r>
    </w:p>
    <w:p w14:paraId="7FA82B46" w14:textId="77777777" w:rsidR="004D1985" w:rsidRPr="004D1985" w:rsidRDefault="004D1985" w:rsidP="00F84C36">
      <w:pPr>
        <w:spacing w:after="0" w:line="240" w:lineRule="auto"/>
        <w:ind w:left="1440" w:firstLine="720"/>
        <w:jc w:val="center"/>
        <w:rPr>
          <w:rFonts w:ascii="Calibri" w:eastAsia="Times New Roman" w:hAnsi="Calibri" w:cs="Arial"/>
          <w:noProof/>
          <w:color w:val="000000"/>
          <w:sz w:val="20"/>
          <w:szCs w:val="18"/>
          <w:lang w:val="sr-Cyrl-CS"/>
        </w:rPr>
      </w:pPr>
      <w:r w:rsidRPr="004D1985">
        <w:rPr>
          <w:rFonts w:ascii="Calibri" w:eastAsia="Times New Roman" w:hAnsi="Calibri" w:cs="Arial"/>
          <w:noProof/>
          <w:color w:val="000000"/>
          <w:sz w:val="20"/>
          <w:szCs w:val="18"/>
          <w:lang w:val="sr-Cyrl-RS"/>
        </w:rPr>
        <w:t>Булевар Михајла Пупина 16</w:t>
      </w:r>
    </w:p>
    <w:p w14:paraId="719109F9" w14:textId="4D67D4DD" w:rsidR="004D1985" w:rsidRPr="0060238C" w:rsidRDefault="004D1985" w:rsidP="00F84C36">
      <w:pPr>
        <w:spacing w:after="0" w:line="240" w:lineRule="auto"/>
        <w:ind w:left="3420" w:hanging="1260"/>
        <w:rPr>
          <w:rFonts w:ascii="Calibri" w:eastAsia="Times New Roman" w:hAnsi="Calibri" w:cs="Times New Roman"/>
          <w:noProof/>
          <w:sz w:val="20"/>
          <w:szCs w:val="20"/>
          <w:lang w:val="sr-Cyrl-CS"/>
        </w:rPr>
      </w:pPr>
      <w:r w:rsidRPr="00F84C36">
        <w:rPr>
          <w:rFonts w:ascii="Calibri" w:eastAsia="Times New Roman" w:hAnsi="Calibri" w:cs="Arial"/>
          <w:noProof/>
          <w:color w:val="000000"/>
          <w:sz w:val="20"/>
          <w:szCs w:val="20"/>
          <w:u w:val="single"/>
          <w:lang w:val="sr-Cyrl-RS"/>
        </w:rPr>
        <w:t>СА НАЗНАКОМ:</w:t>
      </w:r>
      <w:r w:rsidRPr="0060238C"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  <w:t xml:space="preserve"> </w:t>
      </w:r>
      <w:r w:rsidR="0060238C"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  <w:t xml:space="preserve"> </w:t>
      </w:r>
      <w:r w:rsidRPr="0060238C"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  <w:t>ЗА КОНКУРС ЗА ФИНАНСИРАЊЕ И СУФИНАНСИРАЊЕ</w:t>
      </w:r>
      <w:r w:rsidRPr="0060238C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 АКТИВНОСТИ,    </w:t>
      </w:r>
    </w:p>
    <w:p w14:paraId="7838ED48" w14:textId="77777777" w:rsidR="0060238C" w:rsidRDefault="0060238C" w:rsidP="00F84C36">
      <w:pPr>
        <w:spacing w:after="0" w:line="240" w:lineRule="auto"/>
        <w:ind w:left="3420" w:hanging="1260"/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</w:pPr>
      <w:r w:rsidRPr="0060238C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   </w:t>
      </w:r>
      <w:r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                             </w:t>
      </w:r>
      <w:r w:rsidR="004D1985" w:rsidRPr="0060238C"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ПРОГРАМА И ПРОЈЕКАТА </w:t>
      </w:r>
      <w:r w:rsidR="004D1985" w:rsidRPr="0060238C"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  <w:t xml:space="preserve">НАЦИОНАЛНИХ САВЕТА НАЦИОНАЛНИХ МАЊИНА </w:t>
      </w:r>
      <w:r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  <w:t xml:space="preserve">    </w:t>
      </w:r>
    </w:p>
    <w:p w14:paraId="35067048" w14:textId="77777777" w:rsidR="00F84C36" w:rsidRDefault="0060238C" w:rsidP="00F84C36">
      <w:pPr>
        <w:spacing w:after="0" w:line="240" w:lineRule="auto"/>
        <w:ind w:left="3420" w:hanging="1260"/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</w:pPr>
      <w:r>
        <w:rPr>
          <w:rFonts w:ascii="Calibri" w:eastAsia="Times New Roman" w:hAnsi="Calibri" w:cs="Times New Roman"/>
          <w:noProof/>
          <w:sz w:val="20"/>
          <w:szCs w:val="20"/>
          <w:lang w:val="sr-Cyrl-RS"/>
        </w:rPr>
        <w:t xml:space="preserve">                                </w:t>
      </w:r>
      <w:r w:rsidR="004D1985" w:rsidRPr="0060238C"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  <w:t>У ОБЛАСТИ ОСНОВНОГ И СРЕДЊЕГ ОБРАЗОВАЊА</w:t>
      </w:r>
      <w:r w:rsidR="00F84C36"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  <w:t xml:space="preserve"> У АП ВОЈВОДИНИ ЗА      </w:t>
      </w:r>
    </w:p>
    <w:p w14:paraId="674E631C" w14:textId="4A086404" w:rsidR="004D1985" w:rsidRPr="0060238C" w:rsidRDefault="00F84C36" w:rsidP="00F84C36">
      <w:pPr>
        <w:spacing w:after="0" w:line="240" w:lineRule="auto"/>
        <w:ind w:left="3420" w:hanging="1260"/>
        <w:rPr>
          <w:rFonts w:ascii="Calibri" w:eastAsia="Times New Roman" w:hAnsi="Calibri" w:cs="Arial"/>
          <w:noProof/>
          <w:color w:val="000000"/>
          <w:sz w:val="20"/>
          <w:szCs w:val="20"/>
          <w:lang w:val="sr-Cyrl-CS"/>
        </w:rPr>
      </w:pPr>
      <w:r>
        <w:rPr>
          <w:rFonts w:ascii="Calibri" w:eastAsia="Times New Roman" w:hAnsi="Calibri" w:cs="Arial"/>
          <w:noProof/>
          <w:color w:val="000000"/>
          <w:sz w:val="20"/>
          <w:szCs w:val="20"/>
          <w:lang w:val="sr-Cyrl-RS"/>
        </w:rPr>
        <w:t xml:space="preserve">                                2020. ГОДИНУ.</w:t>
      </w:r>
    </w:p>
    <w:p w14:paraId="453D0BED" w14:textId="77777777" w:rsidR="004D1985" w:rsidRPr="004D1985" w:rsidRDefault="004D1985" w:rsidP="0060238C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51FF6C5F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4EED5A38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02AAEACB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71FE160E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3BA10CA7" w14:textId="77777777" w:rsidR="004D1985" w:rsidRPr="0014193C" w:rsidRDefault="004D1985" w:rsidP="004D1985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pacing w:val="-9"/>
          <w:sz w:val="24"/>
          <w:szCs w:val="24"/>
          <w:lang w:val="sr-Cyrl-CS"/>
        </w:rPr>
      </w:pPr>
      <w:r w:rsidRPr="004D1985">
        <w:rPr>
          <w:rFonts w:ascii="Calibri" w:eastAsia="Calibri" w:hAnsi="Calibri" w:cs="Times New Roman"/>
          <w:sz w:val="24"/>
          <w:szCs w:val="24"/>
          <w:lang w:val="sr-Cyrl-CS"/>
        </w:rPr>
        <w:tab/>
      </w:r>
      <w:r w:rsidRPr="004D1985">
        <w:rPr>
          <w:rFonts w:ascii="Calibri" w:eastAsia="Calibri" w:hAnsi="Calibri" w:cs="Times New Roman"/>
          <w:sz w:val="24"/>
          <w:szCs w:val="24"/>
          <w:lang w:val="sr-Cyrl-CS"/>
        </w:rPr>
        <w:tab/>
        <w:t xml:space="preserve">ПОКРАЈИНСКИ СЕКРЕТАР </w:t>
      </w:r>
    </w:p>
    <w:p w14:paraId="2C6F2CEC" w14:textId="77777777" w:rsidR="004D1985" w:rsidRPr="004D1985" w:rsidRDefault="004D1985" w:rsidP="004D1985">
      <w:pPr>
        <w:tabs>
          <w:tab w:val="center" w:pos="4703"/>
          <w:tab w:val="right" w:pos="9406"/>
        </w:tabs>
        <w:spacing w:after="0" w:line="240" w:lineRule="auto"/>
        <w:jc w:val="both"/>
        <w:rPr>
          <w:rFonts w:ascii="Calibri" w:eastAsia="Calibri" w:hAnsi="Calibri" w:cs="Times New Roman"/>
          <w:color w:val="000000"/>
          <w:spacing w:val="-9"/>
          <w:sz w:val="24"/>
          <w:szCs w:val="24"/>
          <w:lang w:val="sr-Cyrl-CS"/>
        </w:rPr>
      </w:pPr>
      <w:r w:rsidRPr="004D1985">
        <w:rPr>
          <w:rFonts w:ascii="Calibri" w:eastAsia="Calibri" w:hAnsi="Calibri" w:cs="Times New Roman"/>
          <w:color w:val="000000"/>
          <w:spacing w:val="-9"/>
          <w:sz w:val="24"/>
          <w:szCs w:val="24"/>
          <w:lang w:val="sr-Cyrl-CS"/>
        </w:rPr>
        <w:t xml:space="preserve"> </w:t>
      </w:r>
      <w:r w:rsidRPr="004D1985">
        <w:rPr>
          <w:rFonts w:ascii="Calibri" w:eastAsia="Calibri" w:hAnsi="Calibri" w:cs="Times New Roman"/>
          <w:color w:val="000000"/>
          <w:spacing w:val="-9"/>
          <w:sz w:val="24"/>
          <w:szCs w:val="24"/>
          <w:lang w:val="sr-Cyrl-CS"/>
        </w:rPr>
        <w:tab/>
      </w:r>
    </w:p>
    <w:p w14:paraId="401B33CC" w14:textId="77777777" w:rsidR="004D1985" w:rsidRPr="004D1985" w:rsidRDefault="004D1985" w:rsidP="004D1985">
      <w:pPr>
        <w:spacing w:after="0" w:line="276" w:lineRule="auto"/>
        <w:rPr>
          <w:rFonts w:ascii="Calibri" w:eastAsia="Times New Roman" w:hAnsi="Calibri" w:cs="Calibri"/>
          <w:lang w:val="sr-Cyrl-RS"/>
        </w:rPr>
      </w:pPr>
      <w:r w:rsidRPr="004D1985">
        <w:rPr>
          <w:rFonts w:ascii="Calibri" w:eastAsia="Times New Roman" w:hAnsi="Calibri" w:cs="Calibri"/>
          <w:lang w:val="sr-Cyrl-RS"/>
        </w:rPr>
        <w:t xml:space="preserve">                                                                                                                                                          Nyilas Mihály</w:t>
      </w:r>
    </w:p>
    <w:p w14:paraId="6E9EFFAF" w14:textId="77777777" w:rsidR="004D1985" w:rsidRPr="0014193C" w:rsidRDefault="004D1985" w:rsidP="004D198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D1985">
        <w:rPr>
          <w:rFonts w:ascii="Calibri" w:eastAsia="Times New Roman" w:hAnsi="Calibri" w:cs="Calibri"/>
          <w:lang w:val="sr-Cyrl-RS"/>
        </w:rPr>
        <w:t xml:space="preserve">                                                                                                                                                       (Михаљ Њилаш)</w:t>
      </w:r>
    </w:p>
    <w:p w14:paraId="64C3CFF6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470E0614" w14:textId="77777777" w:rsidR="004D1985" w:rsidRPr="004D1985" w:rsidRDefault="004D1985" w:rsidP="004D1985">
      <w:pPr>
        <w:spacing w:after="0" w:line="240" w:lineRule="auto"/>
        <w:jc w:val="both"/>
        <w:rPr>
          <w:rFonts w:ascii="Calibri" w:eastAsia="Times New Roman" w:hAnsi="Calibri" w:cs="Arial"/>
          <w:lang w:val="sr-Cyrl-RS"/>
        </w:rPr>
      </w:pPr>
    </w:p>
    <w:p w14:paraId="000C14D2" w14:textId="77777777" w:rsidR="004D1985" w:rsidRPr="004D1985" w:rsidRDefault="004D1985" w:rsidP="004D1985">
      <w:pPr>
        <w:spacing w:after="0" w:line="240" w:lineRule="auto"/>
        <w:ind w:firstLine="5387"/>
        <w:jc w:val="center"/>
        <w:rPr>
          <w:rFonts w:ascii="Calibri" w:eastAsia="Times New Roman" w:hAnsi="Calibri" w:cs="Calibri"/>
          <w:color w:val="000000"/>
          <w:sz w:val="20"/>
          <w:szCs w:val="20"/>
          <w:lang w:val="sr-Cyrl-CS"/>
        </w:rPr>
      </w:pPr>
    </w:p>
    <w:p w14:paraId="6A8770D0" w14:textId="77777777" w:rsidR="00F07FE2" w:rsidRDefault="00F07FE2"/>
    <w:p w14:paraId="68FFC210" w14:textId="77777777" w:rsidR="00BB6D38" w:rsidRDefault="00BB6D38"/>
    <w:p w14:paraId="36C4D9DF" w14:textId="77777777" w:rsidR="00BB6D38" w:rsidRDefault="00BB6D38"/>
    <w:sectPr w:rsidR="00BB6D38" w:rsidSect="00063282">
      <w:pgSz w:w="11907" w:h="16840" w:code="9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1748F"/>
    <w:multiLevelType w:val="hybridMultilevel"/>
    <w:tmpl w:val="B108EF94"/>
    <w:lvl w:ilvl="0" w:tplc="37E82FEA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4969"/>
    <w:multiLevelType w:val="hybridMultilevel"/>
    <w:tmpl w:val="CDDE6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14"/>
    <w:rsid w:val="00032E14"/>
    <w:rsid w:val="00091206"/>
    <w:rsid w:val="000A645B"/>
    <w:rsid w:val="001004BC"/>
    <w:rsid w:val="00104E49"/>
    <w:rsid w:val="00114AF9"/>
    <w:rsid w:val="0014193C"/>
    <w:rsid w:val="0016050D"/>
    <w:rsid w:val="00162F8C"/>
    <w:rsid w:val="00223FE8"/>
    <w:rsid w:val="002703C6"/>
    <w:rsid w:val="002A345E"/>
    <w:rsid w:val="00341F44"/>
    <w:rsid w:val="0035362F"/>
    <w:rsid w:val="0037215D"/>
    <w:rsid w:val="003E5B36"/>
    <w:rsid w:val="0045050C"/>
    <w:rsid w:val="004D1985"/>
    <w:rsid w:val="004D7E64"/>
    <w:rsid w:val="004F35CB"/>
    <w:rsid w:val="0050298A"/>
    <w:rsid w:val="0050307F"/>
    <w:rsid w:val="005232F8"/>
    <w:rsid w:val="00543B02"/>
    <w:rsid w:val="00577CE0"/>
    <w:rsid w:val="005D1C5F"/>
    <w:rsid w:val="0060238C"/>
    <w:rsid w:val="00624784"/>
    <w:rsid w:val="00651A70"/>
    <w:rsid w:val="006C3154"/>
    <w:rsid w:val="007A3894"/>
    <w:rsid w:val="007C4C02"/>
    <w:rsid w:val="007D3B54"/>
    <w:rsid w:val="007E0940"/>
    <w:rsid w:val="008E2061"/>
    <w:rsid w:val="009160D3"/>
    <w:rsid w:val="009618DB"/>
    <w:rsid w:val="0099722E"/>
    <w:rsid w:val="009A40D5"/>
    <w:rsid w:val="00A367E3"/>
    <w:rsid w:val="00A40B6E"/>
    <w:rsid w:val="00A42D42"/>
    <w:rsid w:val="00A513BA"/>
    <w:rsid w:val="00A84E16"/>
    <w:rsid w:val="00B36A8B"/>
    <w:rsid w:val="00B61C02"/>
    <w:rsid w:val="00B666D3"/>
    <w:rsid w:val="00B81A16"/>
    <w:rsid w:val="00BB6D38"/>
    <w:rsid w:val="00D277A9"/>
    <w:rsid w:val="00D91F51"/>
    <w:rsid w:val="00E10969"/>
    <w:rsid w:val="00E26606"/>
    <w:rsid w:val="00E42D54"/>
    <w:rsid w:val="00EE5138"/>
    <w:rsid w:val="00F07FE2"/>
    <w:rsid w:val="00F32DDB"/>
    <w:rsid w:val="00F84C36"/>
    <w:rsid w:val="00FC18B7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ED425"/>
  <w15:docId w15:val="{FE66C7A5-88A8-425E-B35D-3E7EEF19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D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45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7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7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7CE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7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C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Bjelobaba</dc:creator>
  <cp:keywords/>
  <dc:description/>
  <cp:lastModifiedBy>Jelena Bjelobaba</cp:lastModifiedBy>
  <cp:revision>55</cp:revision>
  <dcterms:created xsi:type="dcterms:W3CDTF">2020-05-05T06:45:00Z</dcterms:created>
  <dcterms:modified xsi:type="dcterms:W3CDTF">2020-05-25T10:01:00Z</dcterms:modified>
</cp:coreProperties>
</file>