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61" w:rsidRDefault="00262D61" w:rsidP="00262D61">
      <w:pPr>
        <w:jc w:val="both"/>
        <w:rPr>
          <w:rFonts w:asciiTheme="minorHAnsi" w:hAnsiTheme="minorHAnsi"/>
        </w:rPr>
      </w:pPr>
    </w:p>
    <w:p w:rsidR="00AC00F7" w:rsidRDefault="00AC00F7" w:rsidP="00AC00F7">
      <w:pPr>
        <w:ind w:firstLine="708"/>
        <w:jc w:val="both"/>
        <w:rPr>
          <w:rFonts w:asciiTheme="minorHAnsi" w:hAnsiTheme="minorHAnsi" w:cstheme="minorHAnsi"/>
          <w:b/>
        </w:rPr>
      </w:pPr>
      <w:r>
        <w:rPr>
          <w:rFonts w:asciiTheme="minorHAnsi" w:hAnsiTheme="minorHAnsi"/>
        </w:rPr>
        <w:t xml:space="preserve">În baza articolului 7 din Hotărârea Adunării Provinciei privind repartizarea mijloacelor bugetare pentru finanțarea și cofinanțarea  activităților de program și proiectelor din domeniul educației și instrucției elementare și medii și al nivelului de trai al elevilor din P.A. Voivodina ("Buletinul oficial al </w:t>
      </w:r>
      <w:proofErr w:type="spellStart"/>
      <w:r>
        <w:rPr>
          <w:rFonts w:asciiTheme="minorHAnsi" w:hAnsiTheme="minorHAnsi"/>
        </w:rPr>
        <w:t>P.A.V</w:t>
      </w:r>
      <w:proofErr w:type="spellEnd"/>
      <w:r>
        <w:rPr>
          <w:rFonts w:asciiTheme="minorHAnsi" w:hAnsiTheme="minorHAnsi"/>
        </w:rPr>
        <w:t xml:space="preserve">.", nr. 14/15 </w:t>
      </w:r>
      <w:proofErr w:type="spellStart"/>
      <w:r>
        <w:rPr>
          <w:rFonts w:asciiTheme="minorHAnsi" w:hAnsiTheme="minorHAnsi"/>
        </w:rPr>
        <w:t>şi</w:t>
      </w:r>
      <w:proofErr w:type="spellEnd"/>
      <w:r>
        <w:rPr>
          <w:rFonts w:asciiTheme="minorHAnsi" w:hAnsiTheme="minorHAnsi"/>
        </w:rPr>
        <w:t xml:space="preserve"> 10/17), articolului 24 </w:t>
      </w:r>
      <w:proofErr w:type="spellStart"/>
      <w:r>
        <w:rPr>
          <w:rFonts w:asciiTheme="minorHAnsi" w:hAnsiTheme="minorHAnsi"/>
        </w:rPr>
        <w:t>şi</w:t>
      </w:r>
      <w:proofErr w:type="spellEnd"/>
      <w:r>
        <w:rPr>
          <w:rFonts w:asciiTheme="minorHAnsi" w:hAnsiTheme="minorHAnsi"/>
        </w:rPr>
        <w:t xml:space="preserve"> 37 din Hotărârea Adunării Provinciei privind administrația provincială ("Buletinul oficial al </w:t>
      </w:r>
      <w:proofErr w:type="spellStart"/>
      <w:r>
        <w:rPr>
          <w:rFonts w:asciiTheme="minorHAnsi" w:hAnsiTheme="minorHAnsi"/>
        </w:rPr>
        <w:t>P.A.V</w:t>
      </w:r>
      <w:proofErr w:type="spellEnd"/>
      <w:r>
        <w:rPr>
          <w:rFonts w:asciiTheme="minorHAnsi" w:hAnsiTheme="minorHAnsi"/>
        </w:rPr>
        <w:t xml:space="preserve">.", </w:t>
      </w:r>
      <w:proofErr w:type="spellStart"/>
      <w:r>
        <w:rPr>
          <w:rFonts w:asciiTheme="minorHAnsi" w:hAnsiTheme="minorHAnsi"/>
        </w:rPr>
        <w:t>nr.37</w:t>
      </w:r>
      <w:proofErr w:type="spellEnd"/>
      <w:r>
        <w:rPr>
          <w:rFonts w:asciiTheme="minorHAnsi" w:hAnsiTheme="minorHAnsi"/>
        </w:rPr>
        <w:t xml:space="preserve">/14, 54/14-altă hotărâre, 37/16, 29/ 17, 24/2019 și 66/2020) și în baza Deciziei secretarului provincial pentru </w:t>
      </w:r>
      <w:proofErr w:type="spellStart"/>
      <w:r>
        <w:rPr>
          <w:rFonts w:asciiTheme="minorHAnsi" w:hAnsiTheme="minorHAnsi"/>
        </w:rPr>
        <w:t>educaţie</w:t>
      </w:r>
      <w:proofErr w:type="spellEnd"/>
      <w:r>
        <w:rPr>
          <w:rFonts w:asciiTheme="minorHAnsi" w:hAnsiTheme="minorHAnsi"/>
        </w:rPr>
        <w:t xml:space="preserve">, reglementări, </w:t>
      </w:r>
      <w:proofErr w:type="spellStart"/>
      <w:r>
        <w:rPr>
          <w:rFonts w:asciiTheme="minorHAnsi" w:hAnsiTheme="minorHAnsi"/>
        </w:rPr>
        <w:t>administraţie</w:t>
      </w:r>
      <w:proofErr w:type="spellEnd"/>
      <w:r>
        <w:rPr>
          <w:rFonts w:asciiTheme="minorHAnsi" w:hAnsiTheme="minorHAnsi"/>
        </w:rPr>
        <w:t xml:space="preserve"> </w:t>
      </w:r>
      <w:proofErr w:type="spellStart"/>
      <w:r>
        <w:rPr>
          <w:rFonts w:asciiTheme="minorHAnsi" w:hAnsiTheme="minorHAnsi"/>
        </w:rPr>
        <w:t>şi</w:t>
      </w:r>
      <w:proofErr w:type="spellEnd"/>
      <w:r>
        <w:rPr>
          <w:rFonts w:asciiTheme="minorHAnsi" w:hAnsiTheme="minorHAnsi"/>
        </w:rPr>
        <w:t xml:space="preserve"> </w:t>
      </w:r>
      <w:proofErr w:type="spellStart"/>
      <w:r>
        <w:rPr>
          <w:rFonts w:asciiTheme="minorHAnsi" w:hAnsiTheme="minorHAnsi"/>
        </w:rPr>
        <w:t>minorităţile</w:t>
      </w:r>
      <w:proofErr w:type="spellEnd"/>
      <w:r>
        <w:rPr>
          <w:rFonts w:asciiTheme="minorHAnsi" w:hAnsiTheme="minorHAnsi"/>
        </w:rPr>
        <w:t xml:space="preserve"> </w:t>
      </w:r>
      <w:proofErr w:type="spellStart"/>
      <w:r>
        <w:rPr>
          <w:rFonts w:asciiTheme="minorHAnsi" w:hAnsiTheme="minorHAnsi"/>
        </w:rPr>
        <w:t>naţionale-comunităţile</w:t>
      </w:r>
      <w:proofErr w:type="spellEnd"/>
      <w:r>
        <w:rPr>
          <w:rFonts w:asciiTheme="minorHAnsi" w:hAnsiTheme="minorHAnsi"/>
        </w:rPr>
        <w:t xml:space="preserve"> </w:t>
      </w:r>
      <w:proofErr w:type="spellStart"/>
      <w:r>
        <w:rPr>
          <w:rFonts w:asciiTheme="minorHAnsi" w:hAnsiTheme="minorHAnsi"/>
        </w:rPr>
        <w:t>naţionale</w:t>
      </w:r>
      <w:proofErr w:type="spellEnd"/>
      <w:r>
        <w:rPr>
          <w:rFonts w:asciiTheme="minorHAnsi" w:hAnsiTheme="minorHAnsi"/>
        </w:rPr>
        <w:t>, numărul 128-377/2020-01 din 08.12.2020 locțiitorul secretarului provincial  e m i t e:</w:t>
      </w:r>
      <w:r>
        <w:rPr>
          <w:rFonts w:asciiTheme="minorHAnsi" w:hAnsiTheme="minorHAnsi"/>
          <w:b/>
        </w:rPr>
        <w:t xml:space="preserve"> </w:t>
      </w:r>
    </w:p>
    <w:p w:rsidR="00AC00F7" w:rsidRPr="001B4E7A" w:rsidRDefault="00AC00F7" w:rsidP="00AC00F7">
      <w:pPr>
        <w:ind w:firstLine="708"/>
        <w:jc w:val="both"/>
        <w:rPr>
          <w:rFonts w:asciiTheme="minorHAnsi" w:hAnsiTheme="minorHAnsi" w:cstheme="minorHAnsi"/>
          <w:b/>
          <w:lang w:val="sr-Cyrl-CS"/>
        </w:rPr>
      </w:pPr>
    </w:p>
    <w:p w:rsidR="00AC00F7" w:rsidRPr="00AC00F7" w:rsidRDefault="00AC00F7" w:rsidP="00AC00F7">
      <w:pPr>
        <w:ind w:right="-18" w:firstLine="708"/>
        <w:jc w:val="center"/>
        <w:outlineLvl w:val="0"/>
        <w:rPr>
          <w:rFonts w:asciiTheme="minorHAnsi" w:hAnsiTheme="minorHAnsi" w:cstheme="minorHAnsi"/>
          <w:b/>
        </w:rPr>
      </w:pPr>
      <w:r>
        <w:rPr>
          <w:rFonts w:asciiTheme="minorHAnsi" w:hAnsiTheme="minorHAnsi"/>
          <w:b/>
        </w:rPr>
        <w:t xml:space="preserve">Se înființează comisia pentru alegerea „Imnului </w:t>
      </w:r>
      <w:proofErr w:type="spellStart"/>
      <w:r>
        <w:rPr>
          <w:rFonts w:asciiTheme="minorHAnsi" w:hAnsiTheme="minorHAnsi"/>
          <w:b/>
        </w:rPr>
        <w:t>Andrevlje</w:t>
      </w:r>
      <w:proofErr w:type="spellEnd"/>
      <w:r>
        <w:rPr>
          <w:rFonts w:asciiTheme="minorHAnsi" w:hAnsiTheme="minorHAnsi"/>
          <w:b/>
        </w:rPr>
        <w:t xml:space="preserve">” în cadrul Proiectului pentru finanțarea și </w:t>
      </w:r>
      <w:proofErr w:type="spellStart"/>
      <w:r>
        <w:rPr>
          <w:rFonts w:asciiTheme="minorHAnsi" w:hAnsiTheme="minorHAnsi"/>
          <w:b/>
        </w:rPr>
        <w:t>cofinanţarea</w:t>
      </w:r>
      <w:proofErr w:type="spellEnd"/>
      <w:r>
        <w:rPr>
          <w:rFonts w:asciiTheme="minorHAnsi" w:hAnsiTheme="minorHAnsi"/>
          <w:b/>
        </w:rPr>
        <w:t xml:space="preserve"> proiectelor din domeniul ridicării calității procesului instructiv–educativ al </w:t>
      </w:r>
      <w:proofErr w:type="spellStart"/>
      <w:r>
        <w:rPr>
          <w:rFonts w:asciiTheme="minorHAnsi" w:hAnsiTheme="minorHAnsi"/>
          <w:b/>
        </w:rPr>
        <w:t>învăţământului</w:t>
      </w:r>
      <w:proofErr w:type="spellEnd"/>
      <w:r>
        <w:rPr>
          <w:rFonts w:asciiTheme="minorHAnsi" w:hAnsiTheme="minorHAnsi"/>
          <w:b/>
        </w:rPr>
        <w:t xml:space="preserve"> elementar </w:t>
      </w:r>
      <w:proofErr w:type="spellStart"/>
      <w:r>
        <w:rPr>
          <w:rFonts w:asciiTheme="minorHAnsi" w:hAnsiTheme="minorHAnsi"/>
          <w:b/>
        </w:rPr>
        <w:t>şi</w:t>
      </w:r>
      <w:proofErr w:type="spellEnd"/>
      <w:r>
        <w:rPr>
          <w:rFonts w:asciiTheme="minorHAnsi" w:hAnsiTheme="minorHAnsi"/>
          <w:b/>
        </w:rPr>
        <w:t xml:space="preserve"> mediu – cheltuielile de instruire a elevilor talentați ai școlilor elementare </w:t>
      </w:r>
      <w:proofErr w:type="spellStart"/>
      <w:r>
        <w:rPr>
          <w:rFonts w:asciiTheme="minorHAnsi" w:hAnsiTheme="minorHAnsi"/>
          <w:b/>
        </w:rPr>
        <w:t>şi</w:t>
      </w:r>
      <w:proofErr w:type="spellEnd"/>
      <w:r>
        <w:rPr>
          <w:rFonts w:asciiTheme="minorHAnsi" w:hAnsiTheme="minorHAnsi"/>
          <w:b/>
        </w:rPr>
        <w:t xml:space="preserve"> medii din teritoriul P.A. Voivodina și de angajare a colaboratorilor de specialitate la </w:t>
      </w:r>
      <w:proofErr w:type="spellStart"/>
      <w:r>
        <w:rPr>
          <w:rFonts w:asciiTheme="minorHAnsi" w:hAnsiTheme="minorHAnsi"/>
          <w:b/>
        </w:rPr>
        <w:t>Andrevlje</w:t>
      </w:r>
      <w:proofErr w:type="spellEnd"/>
      <w:r>
        <w:rPr>
          <w:rFonts w:asciiTheme="minorHAnsi" w:hAnsiTheme="minorHAnsi"/>
          <w:b/>
        </w:rPr>
        <w:t xml:space="preserve"> pentru anul 2022 (în continuare:</w:t>
      </w:r>
      <w:r>
        <w:rPr>
          <w:rFonts w:asciiTheme="minorHAnsi" w:hAnsiTheme="minorHAnsi"/>
          <w:b/>
          <w:color w:val="000000"/>
        </w:rPr>
        <w:t xml:space="preserve"> Comisia).</w:t>
      </w:r>
    </w:p>
    <w:p w:rsidR="00AC00F7" w:rsidRPr="001B4E7A" w:rsidRDefault="00AC00F7" w:rsidP="00AC00F7">
      <w:pPr>
        <w:ind w:right="180"/>
        <w:jc w:val="both"/>
        <w:rPr>
          <w:rFonts w:asciiTheme="minorHAnsi" w:hAnsiTheme="minorHAnsi" w:cstheme="minorHAnsi"/>
          <w:color w:val="000000"/>
          <w:lang w:val="ru-RU"/>
        </w:rPr>
      </w:pPr>
    </w:p>
    <w:p w:rsidR="00AC00F7" w:rsidRPr="001B4E7A" w:rsidRDefault="00AC00F7" w:rsidP="00AC00F7">
      <w:pPr>
        <w:ind w:right="180" w:firstLine="720"/>
        <w:jc w:val="both"/>
        <w:rPr>
          <w:rFonts w:asciiTheme="minorHAnsi" w:hAnsiTheme="minorHAnsi" w:cstheme="minorHAnsi"/>
          <w:color w:val="000000"/>
        </w:rPr>
      </w:pPr>
      <w:r>
        <w:rPr>
          <w:rFonts w:asciiTheme="minorHAnsi" w:hAnsiTheme="minorHAnsi"/>
          <w:color w:val="000000"/>
        </w:rPr>
        <w:t>Se numesc în Comisie:</w:t>
      </w:r>
    </w:p>
    <w:p w:rsidR="00AC00F7" w:rsidRPr="001B4E7A" w:rsidRDefault="00AC00F7" w:rsidP="00AC00F7">
      <w:pPr>
        <w:ind w:right="180" w:firstLine="720"/>
        <w:jc w:val="both"/>
        <w:rPr>
          <w:rFonts w:asciiTheme="minorHAnsi" w:hAnsiTheme="minorHAnsi" w:cstheme="minorHAnsi"/>
          <w:color w:val="000000"/>
          <w:lang w:val="sr-Cyrl-CS"/>
        </w:rPr>
      </w:pPr>
    </w:p>
    <w:p w:rsidR="00AC00F7" w:rsidRPr="001B4E7A" w:rsidRDefault="00AC00F7" w:rsidP="00AC00F7">
      <w:pPr>
        <w:ind w:right="180"/>
        <w:jc w:val="both"/>
        <w:rPr>
          <w:rFonts w:asciiTheme="minorHAnsi" w:hAnsiTheme="minorHAnsi" w:cstheme="minorHAnsi"/>
          <w:color w:val="FF0000"/>
        </w:rPr>
      </w:pPr>
      <w:r>
        <w:rPr>
          <w:rFonts w:asciiTheme="minorHAnsi" w:hAnsiTheme="minorHAnsi"/>
          <w:color w:val="000000"/>
        </w:rPr>
        <w:t xml:space="preserve">1. </w:t>
      </w:r>
      <w:proofErr w:type="spellStart"/>
      <w:r>
        <w:rPr>
          <w:rFonts w:asciiTheme="minorHAnsi" w:hAnsiTheme="minorHAnsi"/>
        </w:rPr>
        <w:t>preşedinte</w:t>
      </w:r>
      <w:proofErr w:type="spellEnd"/>
      <w:r>
        <w:rPr>
          <w:rFonts w:asciiTheme="minorHAnsi" w:hAnsiTheme="minorHAnsi"/>
        </w:rPr>
        <w:t>:</w:t>
      </w:r>
    </w:p>
    <w:p w:rsidR="00AC00F7" w:rsidRPr="001B4E7A" w:rsidRDefault="00AC00F7" w:rsidP="00AC00F7">
      <w:pPr>
        <w:ind w:right="180" w:firstLine="708"/>
        <w:rPr>
          <w:rFonts w:asciiTheme="minorHAnsi" w:hAnsiTheme="minorHAnsi" w:cstheme="minorHAnsi"/>
        </w:rPr>
      </w:pPr>
      <w:r>
        <w:rPr>
          <w:rFonts w:asciiTheme="minorHAnsi" w:hAnsiTheme="minorHAnsi"/>
        </w:rPr>
        <w:t xml:space="preserve">- dr. Vojin </w:t>
      </w:r>
      <w:proofErr w:type="spellStart"/>
      <w:r>
        <w:rPr>
          <w:rFonts w:asciiTheme="minorHAnsi" w:hAnsiTheme="minorHAnsi"/>
        </w:rPr>
        <w:t>Jovančević</w:t>
      </w:r>
      <w:proofErr w:type="spellEnd"/>
      <w:r>
        <w:rPr>
          <w:rFonts w:asciiTheme="minorHAnsi" w:hAnsiTheme="minorHAnsi"/>
        </w:rPr>
        <w:t xml:space="preserve">,  </w:t>
      </w:r>
      <w:r w:rsidR="007924F4">
        <w:rPr>
          <w:rFonts w:asciiTheme="minorHAnsi" w:hAnsiTheme="minorHAnsi"/>
        </w:rPr>
        <w:t xml:space="preserve">consilier </w:t>
      </w:r>
      <w:bookmarkStart w:id="0" w:name="_GoBack"/>
      <w:bookmarkEnd w:id="0"/>
      <w:r>
        <w:rPr>
          <w:rFonts w:asciiTheme="minorHAnsi" w:hAnsiTheme="minorHAnsi"/>
        </w:rPr>
        <w:t xml:space="preserve">pentru dezvoltarea educației și instrucției și </w:t>
      </w:r>
      <w:r w:rsidR="00262D61">
        <w:rPr>
          <w:rFonts w:asciiTheme="minorHAnsi" w:hAnsiTheme="minorHAnsi"/>
        </w:rPr>
        <w:t>a nivelului de trai al elevilor</w:t>
      </w:r>
      <w:r>
        <w:rPr>
          <w:rFonts w:asciiTheme="minorHAnsi" w:hAnsiTheme="minorHAnsi"/>
        </w:rPr>
        <w:t>;</w:t>
      </w:r>
    </w:p>
    <w:p w:rsidR="00AC00F7" w:rsidRPr="001B4E7A" w:rsidRDefault="00AC00F7" w:rsidP="00AC00F7">
      <w:pPr>
        <w:ind w:right="180"/>
        <w:jc w:val="both"/>
        <w:rPr>
          <w:rFonts w:asciiTheme="minorHAnsi" w:hAnsiTheme="minorHAnsi" w:cstheme="minorHAnsi"/>
        </w:rPr>
      </w:pPr>
      <w:r>
        <w:rPr>
          <w:rFonts w:asciiTheme="minorHAnsi" w:hAnsiTheme="minorHAnsi"/>
        </w:rPr>
        <w:t>2. membri:</w:t>
      </w:r>
    </w:p>
    <w:p w:rsidR="00AC00F7" w:rsidRDefault="00AC00F7" w:rsidP="00AC00F7">
      <w:pPr>
        <w:ind w:right="180" w:firstLine="708"/>
        <w:jc w:val="both"/>
        <w:rPr>
          <w:rFonts w:asciiTheme="minorHAnsi" w:hAnsiTheme="minorHAnsi" w:cstheme="minorHAnsi"/>
        </w:rPr>
      </w:pPr>
      <w:r>
        <w:rPr>
          <w:rFonts w:asciiTheme="minorHAnsi" w:hAnsiTheme="minorHAnsi"/>
        </w:rPr>
        <w:t>- Gorana Kukobat , consilieră pentru educație și instrucție și nivelul de trai al elevilor;</w:t>
      </w:r>
    </w:p>
    <w:p w:rsidR="00AC00F7" w:rsidRPr="001B4E7A" w:rsidRDefault="00AC00F7" w:rsidP="00AC00F7">
      <w:pPr>
        <w:ind w:right="180" w:firstLine="708"/>
        <w:jc w:val="both"/>
        <w:rPr>
          <w:rFonts w:asciiTheme="minorHAnsi" w:hAnsiTheme="minorHAnsi" w:cstheme="minorHAnsi"/>
        </w:rPr>
      </w:pPr>
      <w:r>
        <w:rPr>
          <w:rFonts w:asciiTheme="minorHAnsi" w:hAnsiTheme="minorHAnsi"/>
        </w:rPr>
        <w:t xml:space="preserve">- Eva </w:t>
      </w:r>
      <w:proofErr w:type="spellStart"/>
      <w:r>
        <w:rPr>
          <w:rFonts w:asciiTheme="minorHAnsi" w:hAnsiTheme="minorHAnsi"/>
        </w:rPr>
        <w:t>Tomić</w:t>
      </w:r>
      <w:proofErr w:type="spellEnd"/>
      <w:r>
        <w:rPr>
          <w:rFonts w:asciiTheme="minorHAnsi" w:hAnsiTheme="minorHAnsi"/>
        </w:rPr>
        <w:t xml:space="preserve">, inspector școlar provincial pentru educație și instrucție preșcolară, elementară și medie; </w:t>
      </w:r>
    </w:p>
    <w:p w:rsidR="00AC00F7" w:rsidRPr="001B4E7A" w:rsidRDefault="00AC00F7" w:rsidP="00AC00F7">
      <w:pPr>
        <w:ind w:firstLine="708"/>
        <w:rPr>
          <w:rFonts w:asciiTheme="minorHAnsi" w:hAnsiTheme="minorHAnsi" w:cstheme="minorHAnsi"/>
        </w:rPr>
      </w:pPr>
      <w:r>
        <w:rPr>
          <w:rFonts w:asciiTheme="minorHAnsi" w:hAnsiTheme="minorHAnsi"/>
        </w:rPr>
        <w:t xml:space="preserve">- dr. Jelena </w:t>
      </w:r>
      <w:proofErr w:type="spellStart"/>
      <w:r>
        <w:rPr>
          <w:rFonts w:asciiTheme="minorHAnsi" w:hAnsiTheme="minorHAnsi"/>
        </w:rPr>
        <w:t>Pokrajac</w:t>
      </w:r>
      <w:proofErr w:type="spellEnd"/>
      <w:r>
        <w:rPr>
          <w:rFonts w:asciiTheme="minorHAnsi" w:hAnsiTheme="minorHAnsi"/>
        </w:rPr>
        <w:t xml:space="preserve">,  </w:t>
      </w:r>
      <w:r w:rsidR="00262D61">
        <w:rPr>
          <w:rFonts w:asciiTheme="minorHAnsi" w:hAnsiTheme="minorHAnsi"/>
        </w:rPr>
        <w:t xml:space="preserve">consilieră </w:t>
      </w:r>
      <w:r>
        <w:rPr>
          <w:rFonts w:asciiTheme="minorHAnsi" w:hAnsiTheme="minorHAnsi"/>
        </w:rPr>
        <w:t>pentru dezvoltarea educației și instrucției și a nivelului de trai al elevilor ;</w:t>
      </w:r>
    </w:p>
    <w:p w:rsidR="00AC00F7" w:rsidRDefault="00AC00F7" w:rsidP="00AC00F7">
      <w:pPr>
        <w:ind w:firstLine="708"/>
        <w:rPr>
          <w:rFonts w:asciiTheme="minorHAnsi" w:hAnsiTheme="minorHAnsi" w:cstheme="minorHAnsi"/>
        </w:rPr>
      </w:pPr>
      <w:r>
        <w:rPr>
          <w:rFonts w:asciiTheme="minorHAnsi" w:hAnsiTheme="minorHAnsi"/>
        </w:rPr>
        <w:lastRenderedPageBreak/>
        <w:t xml:space="preserve">-  </w:t>
      </w:r>
      <w:proofErr w:type="spellStart"/>
      <w:r>
        <w:rPr>
          <w:rFonts w:asciiTheme="minorHAnsi" w:hAnsiTheme="minorHAnsi"/>
        </w:rPr>
        <w:t>Györgyi</w:t>
      </w:r>
      <w:proofErr w:type="spellEnd"/>
      <w:r>
        <w:rPr>
          <w:rFonts w:asciiTheme="minorHAnsi" w:hAnsiTheme="minorHAnsi"/>
        </w:rPr>
        <w:t xml:space="preserve"> Erdeg , consilieră pentru educație și instrucție și nivelul de trai al elevilor în domeniul minorităților naționale - comunităților naționale;</w:t>
      </w:r>
    </w:p>
    <w:p w:rsidR="00AC00F7" w:rsidRPr="001B4E7A" w:rsidRDefault="00AC00F7" w:rsidP="00AC00F7">
      <w:pPr>
        <w:ind w:right="180" w:firstLine="720"/>
        <w:jc w:val="center"/>
        <w:rPr>
          <w:rFonts w:asciiTheme="minorHAnsi" w:hAnsiTheme="minorHAnsi" w:cstheme="minorHAnsi"/>
          <w:color w:val="000000"/>
        </w:rPr>
      </w:pPr>
      <w:r>
        <w:rPr>
          <w:rFonts w:asciiTheme="minorHAnsi" w:hAnsiTheme="minorHAnsi"/>
          <w:color w:val="000000"/>
        </w:rPr>
        <w:t>II</w:t>
      </w:r>
    </w:p>
    <w:p w:rsidR="00AC00F7" w:rsidRPr="00262D61" w:rsidRDefault="00AC00F7" w:rsidP="00D44F10">
      <w:pPr>
        <w:ind w:right="180" w:firstLine="720"/>
        <w:jc w:val="both"/>
        <w:rPr>
          <w:rFonts w:asciiTheme="minorHAnsi" w:hAnsiTheme="minorHAnsi" w:cstheme="minorHAnsi"/>
          <w:color w:val="000000"/>
        </w:rPr>
      </w:pPr>
      <w:r>
        <w:rPr>
          <w:rFonts w:asciiTheme="minorHAnsi" w:hAnsiTheme="minorHAnsi"/>
        </w:rPr>
        <w:t xml:space="preserve">Sarcina Comisiei este ca în urma examinării cererilor sosite pe durata </w:t>
      </w:r>
      <w:r>
        <w:rPr>
          <w:rFonts w:asciiTheme="minorHAnsi" w:hAnsiTheme="minorHAnsi"/>
          <w:b/>
        </w:rPr>
        <w:t xml:space="preserve">Proiectului pentru finanțarea și </w:t>
      </w:r>
      <w:proofErr w:type="spellStart"/>
      <w:r>
        <w:rPr>
          <w:rFonts w:asciiTheme="minorHAnsi" w:hAnsiTheme="minorHAnsi"/>
          <w:b/>
        </w:rPr>
        <w:t>cofinanţarea</w:t>
      </w:r>
      <w:proofErr w:type="spellEnd"/>
      <w:r>
        <w:rPr>
          <w:rFonts w:asciiTheme="minorHAnsi" w:hAnsiTheme="minorHAnsi"/>
          <w:b/>
        </w:rPr>
        <w:t xml:space="preserve"> proiectelor din domeniul ridicării calității procesului instructiv–educativ al </w:t>
      </w:r>
      <w:proofErr w:type="spellStart"/>
      <w:r>
        <w:rPr>
          <w:rFonts w:asciiTheme="minorHAnsi" w:hAnsiTheme="minorHAnsi"/>
          <w:b/>
        </w:rPr>
        <w:t>învăţământului</w:t>
      </w:r>
      <w:proofErr w:type="spellEnd"/>
      <w:r>
        <w:rPr>
          <w:rFonts w:asciiTheme="minorHAnsi" w:hAnsiTheme="minorHAnsi"/>
          <w:b/>
        </w:rPr>
        <w:t xml:space="preserve"> elementar </w:t>
      </w:r>
      <w:proofErr w:type="spellStart"/>
      <w:r>
        <w:rPr>
          <w:rFonts w:asciiTheme="minorHAnsi" w:hAnsiTheme="minorHAnsi"/>
          <w:b/>
        </w:rPr>
        <w:t>şi</w:t>
      </w:r>
      <w:proofErr w:type="spellEnd"/>
      <w:r>
        <w:rPr>
          <w:rFonts w:asciiTheme="minorHAnsi" w:hAnsiTheme="minorHAnsi"/>
          <w:b/>
        </w:rPr>
        <w:t xml:space="preserve"> mediu – cheltuielile de instruire a elevilor talentați ai școlilor elementare </w:t>
      </w:r>
      <w:proofErr w:type="spellStart"/>
      <w:r>
        <w:rPr>
          <w:rFonts w:asciiTheme="minorHAnsi" w:hAnsiTheme="minorHAnsi"/>
          <w:b/>
        </w:rPr>
        <w:t>şi</w:t>
      </w:r>
      <w:proofErr w:type="spellEnd"/>
      <w:r>
        <w:rPr>
          <w:rFonts w:asciiTheme="minorHAnsi" w:hAnsiTheme="minorHAnsi"/>
          <w:b/>
        </w:rPr>
        <w:t xml:space="preserve"> medii din teritoriul P.A. Voivodina și de angajare a colaboratorilor de specialitate la </w:t>
      </w:r>
      <w:proofErr w:type="spellStart"/>
      <w:r>
        <w:rPr>
          <w:rFonts w:asciiTheme="minorHAnsi" w:hAnsiTheme="minorHAnsi"/>
          <w:b/>
        </w:rPr>
        <w:t>Andrevlje</w:t>
      </w:r>
      <w:proofErr w:type="spellEnd"/>
      <w:r>
        <w:rPr>
          <w:rFonts w:asciiTheme="minorHAnsi" w:hAnsiTheme="minorHAnsi"/>
          <w:b/>
        </w:rPr>
        <w:t xml:space="preserve"> pentru anul 2022, </w:t>
      </w:r>
      <w:r w:rsidRPr="00262D61">
        <w:rPr>
          <w:rFonts w:asciiTheme="minorHAnsi" w:hAnsiTheme="minorHAnsi"/>
        </w:rPr>
        <w:t xml:space="preserve">să evalueze toate textele primite pentru cântecul „Imnul </w:t>
      </w:r>
      <w:proofErr w:type="spellStart"/>
      <w:r w:rsidRPr="00262D61">
        <w:rPr>
          <w:rFonts w:asciiTheme="minorHAnsi" w:hAnsiTheme="minorHAnsi"/>
        </w:rPr>
        <w:t>Andrevlje</w:t>
      </w:r>
      <w:proofErr w:type="spellEnd"/>
      <w:r w:rsidRPr="00262D61">
        <w:rPr>
          <w:rFonts w:asciiTheme="minorHAnsi" w:hAnsiTheme="minorHAnsi"/>
        </w:rPr>
        <w:t xml:space="preserve">” de către participanții la acest proiect și să remită secretarului provincial o propunere justificată pentru „Imnul </w:t>
      </w:r>
      <w:proofErr w:type="spellStart"/>
      <w:r w:rsidRPr="00262D61">
        <w:rPr>
          <w:rFonts w:asciiTheme="minorHAnsi" w:hAnsiTheme="minorHAnsi"/>
        </w:rPr>
        <w:t>Andrevlje</w:t>
      </w:r>
      <w:proofErr w:type="spellEnd"/>
      <w:r w:rsidRPr="00262D61">
        <w:rPr>
          <w:rFonts w:asciiTheme="minorHAnsi" w:hAnsiTheme="minorHAnsi"/>
        </w:rPr>
        <w:t>”.</w:t>
      </w:r>
      <w:r w:rsidRPr="00262D61">
        <w:rPr>
          <w:rFonts w:asciiTheme="minorHAnsi" w:hAnsiTheme="minorHAnsi"/>
          <w:color w:val="000000"/>
        </w:rPr>
        <w:t xml:space="preserve"> </w:t>
      </w:r>
    </w:p>
    <w:p w:rsidR="00AC00F7" w:rsidRPr="001B4E7A" w:rsidRDefault="00AC00F7" w:rsidP="00AC00F7">
      <w:pPr>
        <w:ind w:right="180"/>
        <w:jc w:val="both"/>
        <w:rPr>
          <w:rFonts w:asciiTheme="minorHAnsi" w:hAnsiTheme="minorHAnsi" w:cstheme="minorHAnsi"/>
          <w:color w:val="000000"/>
          <w:lang w:val="ru-RU"/>
        </w:rPr>
      </w:pPr>
    </w:p>
    <w:p w:rsidR="00AC00F7" w:rsidRPr="001B4E7A" w:rsidRDefault="00AC00F7" w:rsidP="00AC00F7">
      <w:pPr>
        <w:ind w:right="180"/>
        <w:jc w:val="both"/>
        <w:rPr>
          <w:rFonts w:asciiTheme="minorHAnsi" w:hAnsiTheme="minorHAnsi" w:cstheme="minorHAnsi"/>
          <w:color w:val="000000"/>
        </w:rPr>
      </w:pPr>
      <w:r>
        <w:rPr>
          <w:rFonts w:asciiTheme="minorHAnsi" w:hAnsiTheme="minorHAnsi"/>
          <w:color w:val="000000"/>
        </w:rPr>
        <w:t xml:space="preserve">Decizia se trimite: </w:t>
      </w:r>
    </w:p>
    <w:p w:rsidR="00AC00F7" w:rsidRPr="001B4E7A" w:rsidRDefault="00AC00F7" w:rsidP="00AC00F7">
      <w:pPr>
        <w:ind w:right="180"/>
        <w:jc w:val="both"/>
        <w:rPr>
          <w:rFonts w:asciiTheme="minorHAnsi" w:hAnsiTheme="minorHAnsi" w:cstheme="minorHAnsi"/>
          <w:color w:val="000000"/>
          <w:lang w:val="sr-Cyrl-CS"/>
        </w:rPr>
      </w:pPr>
    </w:p>
    <w:p w:rsidR="00AC00F7" w:rsidRPr="001B4E7A" w:rsidRDefault="00AC00F7" w:rsidP="00AC00F7">
      <w:pPr>
        <w:numPr>
          <w:ilvl w:val="0"/>
          <w:numId w:val="1"/>
        </w:numPr>
        <w:spacing w:after="0" w:line="240" w:lineRule="auto"/>
        <w:ind w:right="180"/>
        <w:jc w:val="both"/>
        <w:rPr>
          <w:rFonts w:asciiTheme="minorHAnsi" w:hAnsiTheme="minorHAnsi" w:cstheme="minorHAnsi"/>
          <w:color w:val="000000"/>
        </w:rPr>
      </w:pPr>
      <w:r>
        <w:rPr>
          <w:rFonts w:asciiTheme="minorHAnsi" w:hAnsiTheme="minorHAnsi"/>
          <w:color w:val="000000"/>
        </w:rPr>
        <w:t>Persoanelor numite</w:t>
      </w:r>
    </w:p>
    <w:p w:rsidR="00AC00F7" w:rsidRPr="001B4E7A" w:rsidRDefault="00AC00F7" w:rsidP="00AC00F7">
      <w:pPr>
        <w:numPr>
          <w:ilvl w:val="0"/>
          <w:numId w:val="1"/>
        </w:numPr>
        <w:spacing w:after="0" w:line="240" w:lineRule="auto"/>
        <w:ind w:right="180"/>
        <w:jc w:val="both"/>
        <w:rPr>
          <w:rFonts w:asciiTheme="minorHAnsi" w:hAnsiTheme="minorHAnsi" w:cstheme="minorHAnsi"/>
        </w:rPr>
      </w:pPr>
      <w:r>
        <w:rPr>
          <w:rFonts w:asciiTheme="minorHAnsi" w:hAnsiTheme="minorHAnsi"/>
          <w:color w:val="000000"/>
        </w:rPr>
        <w:t>Arhivei</w:t>
      </w:r>
    </w:p>
    <w:p w:rsidR="00AC00F7" w:rsidRPr="001B4E7A" w:rsidRDefault="00AC00F7" w:rsidP="00AC00F7">
      <w:pPr>
        <w:ind w:right="180"/>
        <w:jc w:val="both"/>
        <w:rPr>
          <w:rFonts w:asciiTheme="minorHAnsi" w:hAnsiTheme="minorHAnsi" w:cstheme="minorHAnsi"/>
          <w:color w:val="000000"/>
          <w:lang w:val="sr-Cyrl-CS"/>
        </w:rPr>
      </w:pPr>
    </w:p>
    <w:p w:rsidR="00AC00F7" w:rsidRPr="001B4E7A" w:rsidRDefault="00AC00F7" w:rsidP="00AC00F7">
      <w:pPr>
        <w:ind w:right="180"/>
        <w:jc w:val="both"/>
        <w:rPr>
          <w:rFonts w:asciiTheme="minorHAnsi" w:hAnsiTheme="minorHAnsi" w:cstheme="minorHAnsi"/>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5"/>
      </w:tblGrid>
      <w:tr w:rsidR="00AC00F7" w:rsidRPr="001B4E7A" w:rsidTr="00AC2324">
        <w:tc>
          <w:tcPr>
            <w:tcW w:w="4675" w:type="dxa"/>
          </w:tcPr>
          <w:p w:rsidR="00AC00F7" w:rsidRPr="001B4E7A" w:rsidRDefault="00AC00F7" w:rsidP="00AC2324">
            <w:pPr>
              <w:pStyle w:val="NormalWeb"/>
              <w:jc w:val="both"/>
              <w:rPr>
                <w:rFonts w:asciiTheme="minorHAnsi" w:hAnsiTheme="minorHAnsi" w:cstheme="minorHAnsi"/>
                <w:color w:val="000000"/>
              </w:rPr>
            </w:pPr>
          </w:p>
        </w:tc>
        <w:tc>
          <w:tcPr>
            <w:tcW w:w="4675" w:type="dxa"/>
          </w:tcPr>
          <w:p w:rsidR="00AC00F7" w:rsidRPr="001B4E7A" w:rsidRDefault="00AC00F7" w:rsidP="00AC2324">
            <w:pPr>
              <w:jc w:val="center"/>
              <w:rPr>
                <w:rFonts w:asciiTheme="minorHAnsi" w:hAnsiTheme="minorHAnsi" w:cstheme="minorHAnsi"/>
              </w:rPr>
            </w:pPr>
            <w:r>
              <w:rPr>
                <w:rFonts w:asciiTheme="minorHAnsi" w:hAnsiTheme="minorHAnsi"/>
              </w:rPr>
              <w:t>SECRETAR PROVINCIAL</w:t>
            </w:r>
          </w:p>
          <w:p w:rsidR="00AC00F7" w:rsidRPr="001B4E7A" w:rsidRDefault="00AC00F7" w:rsidP="00AC2324">
            <w:pPr>
              <w:jc w:val="center"/>
              <w:rPr>
                <w:rFonts w:asciiTheme="minorHAnsi" w:hAnsiTheme="minorHAnsi" w:cstheme="minorHAnsi"/>
                <w:noProof/>
              </w:rPr>
            </w:pPr>
            <w:proofErr w:type="spellStart"/>
            <w:r>
              <w:rPr>
                <w:rFonts w:asciiTheme="minorHAnsi" w:hAnsiTheme="minorHAnsi"/>
              </w:rPr>
              <w:t>Szakállas</w:t>
            </w:r>
            <w:proofErr w:type="spellEnd"/>
            <w:r>
              <w:rPr>
                <w:rFonts w:asciiTheme="minorHAnsi" w:hAnsiTheme="minorHAnsi"/>
              </w:rPr>
              <w:t xml:space="preserve"> Zsolt</w:t>
            </w:r>
          </w:p>
          <w:p w:rsidR="00AC00F7" w:rsidRPr="001B4E7A" w:rsidRDefault="00AC00F7" w:rsidP="00AC2324">
            <w:pPr>
              <w:pStyle w:val="NormalWeb"/>
              <w:jc w:val="center"/>
              <w:rPr>
                <w:rFonts w:asciiTheme="minorHAnsi" w:hAnsiTheme="minorHAnsi" w:cstheme="minorHAnsi"/>
                <w:color w:val="000000"/>
              </w:rPr>
            </w:pPr>
            <w:r>
              <w:rPr>
                <w:rFonts w:asciiTheme="minorHAnsi" w:hAnsiTheme="minorHAnsi"/>
              </w:rPr>
              <w:t>.</w:t>
            </w:r>
          </w:p>
        </w:tc>
      </w:tr>
    </w:tbl>
    <w:p w:rsidR="008D46A5" w:rsidRPr="00CD260A" w:rsidRDefault="008D46A5" w:rsidP="008D46A5">
      <w:pPr>
        <w:pStyle w:val="Normal1"/>
        <w:tabs>
          <w:tab w:val="center" w:pos="7200"/>
        </w:tabs>
        <w:spacing w:before="0" w:beforeAutospacing="0" w:after="0" w:afterAutospacing="0"/>
        <w:ind w:left="360"/>
        <w:jc w:val="both"/>
        <w:rPr>
          <w:rFonts w:asciiTheme="minorHAnsi" w:hAnsiTheme="minorHAnsi" w:cs="Calibri"/>
          <w:lang w:val="sr-Cyrl-RS"/>
        </w:rPr>
      </w:pPr>
    </w:p>
    <w:sectPr w:rsidR="008D46A5" w:rsidRPr="00CD260A" w:rsidSect="00AC06EE">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33" w:rsidRDefault="00625633" w:rsidP="000D3018">
      <w:pPr>
        <w:spacing w:after="0" w:line="240" w:lineRule="auto"/>
      </w:pPr>
      <w:r>
        <w:separator/>
      </w:r>
    </w:p>
  </w:endnote>
  <w:endnote w:type="continuationSeparator" w:id="0">
    <w:p w:rsidR="00625633" w:rsidRDefault="00625633"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33" w:rsidRDefault="00625633" w:rsidP="000D3018">
      <w:pPr>
        <w:spacing w:after="0" w:line="240" w:lineRule="auto"/>
      </w:pPr>
      <w:r>
        <w:separator/>
      </w:r>
    </w:p>
  </w:footnote>
  <w:footnote w:type="continuationSeparator" w:id="0">
    <w:p w:rsidR="00625633" w:rsidRDefault="00625633"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601" w:type="dxa"/>
      <w:tblLayout w:type="fixed"/>
      <w:tblLook w:val="04A0" w:firstRow="1" w:lastRow="0" w:firstColumn="1" w:lastColumn="0" w:noHBand="0" w:noVBand="1"/>
    </w:tblPr>
    <w:tblGrid>
      <w:gridCol w:w="2552"/>
      <w:gridCol w:w="2207"/>
      <w:gridCol w:w="5448"/>
    </w:tblGrid>
    <w:tr w:rsidR="007B31A6" w:rsidRPr="00E74B97" w:rsidTr="001B754E">
      <w:trPr>
        <w:trHeight w:val="1975"/>
      </w:trPr>
      <w:tc>
        <w:tcPr>
          <w:tcW w:w="2552" w:type="dxa"/>
        </w:tcPr>
        <w:p w:rsidR="007B31A6" w:rsidRPr="00E74B97" w:rsidRDefault="007B31A6" w:rsidP="007B31A6">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58A094B1" wp14:editId="23753F91">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7B31A6" w:rsidRPr="0013671A" w:rsidRDefault="007B31A6" w:rsidP="007B31A6">
          <w:pPr>
            <w:tabs>
              <w:tab w:val="center" w:pos="4703"/>
              <w:tab w:val="right" w:pos="9406"/>
            </w:tabs>
            <w:spacing w:after="0" w:line="240" w:lineRule="auto"/>
            <w:rPr>
              <w:sz w:val="14"/>
              <w:szCs w:val="20"/>
            </w:rPr>
          </w:pPr>
        </w:p>
        <w:p w:rsidR="007B31A6" w:rsidRPr="0013671A" w:rsidRDefault="007B31A6" w:rsidP="007B31A6">
          <w:pPr>
            <w:tabs>
              <w:tab w:val="center" w:pos="4703"/>
              <w:tab w:val="right" w:pos="9406"/>
            </w:tabs>
            <w:spacing w:after="0" w:line="240" w:lineRule="auto"/>
            <w:rPr>
              <w:sz w:val="14"/>
              <w:szCs w:val="20"/>
            </w:rPr>
          </w:pPr>
        </w:p>
        <w:p w:rsidR="007B31A6" w:rsidRPr="0013671A" w:rsidRDefault="007B31A6" w:rsidP="007B31A6">
          <w:pPr>
            <w:tabs>
              <w:tab w:val="center" w:pos="4703"/>
              <w:tab w:val="right" w:pos="9406"/>
            </w:tabs>
            <w:spacing w:after="0" w:line="240" w:lineRule="auto"/>
            <w:rPr>
              <w:sz w:val="18"/>
              <w:szCs w:val="20"/>
            </w:rPr>
          </w:pPr>
          <w:r>
            <w:rPr>
              <w:sz w:val="18"/>
              <w:szCs w:val="20"/>
            </w:rPr>
            <w:t>Republica Serbia</w:t>
          </w:r>
        </w:p>
        <w:p w:rsidR="007B31A6" w:rsidRPr="0013671A" w:rsidRDefault="007B31A6" w:rsidP="007B31A6">
          <w:pPr>
            <w:spacing w:after="0" w:line="240" w:lineRule="auto"/>
            <w:rPr>
              <w:sz w:val="18"/>
              <w:szCs w:val="20"/>
            </w:rPr>
          </w:pPr>
          <w:r>
            <w:rPr>
              <w:sz w:val="18"/>
              <w:szCs w:val="20"/>
            </w:rPr>
            <w:t>Provincia Autonomă Voivodina</w:t>
          </w:r>
        </w:p>
        <w:p w:rsidR="007B31A6" w:rsidRPr="0013671A" w:rsidRDefault="007B31A6" w:rsidP="007B31A6">
          <w:pPr>
            <w:spacing w:after="0" w:line="240" w:lineRule="auto"/>
            <w:rPr>
              <w:sz w:val="2"/>
              <w:szCs w:val="16"/>
            </w:rPr>
          </w:pPr>
        </w:p>
        <w:p w:rsidR="007B31A6" w:rsidRPr="0013671A" w:rsidRDefault="007B31A6" w:rsidP="007B31A6">
          <w:pPr>
            <w:spacing w:after="0" w:line="240" w:lineRule="auto"/>
            <w:rPr>
              <w:rFonts w:cs="Arial"/>
              <w:b/>
            </w:rPr>
          </w:pPr>
          <w:r>
            <w:rPr>
              <w:b/>
            </w:rPr>
            <w:t xml:space="preserve">Secretariatul Provincial pentru </w:t>
          </w:r>
          <w:proofErr w:type="spellStart"/>
          <w:r>
            <w:rPr>
              <w:b/>
            </w:rPr>
            <w:t>Educaţie</w:t>
          </w:r>
          <w:proofErr w:type="spellEnd"/>
          <w:r>
            <w:rPr>
              <w:b/>
            </w:rPr>
            <w:t>, Reglementări,</w:t>
          </w:r>
        </w:p>
        <w:p w:rsidR="007B31A6" w:rsidRPr="0013671A" w:rsidRDefault="007B31A6" w:rsidP="007B31A6">
          <w:pPr>
            <w:spacing w:after="0" w:line="240" w:lineRule="auto"/>
            <w:rPr>
              <w:rFonts w:cs="Arial"/>
              <w:b/>
            </w:rPr>
          </w:pPr>
          <w:proofErr w:type="spellStart"/>
          <w:r>
            <w:rPr>
              <w:b/>
            </w:rPr>
            <w:t>Administraţie</w:t>
          </w:r>
          <w:proofErr w:type="spellEnd"/>
          <w:r>
            <w:rPr>
              <w:b/>
            </w:rPr>
            <w:t xml:space="preserve"> </w:t>
          </w:r>
          <w:proofErr w:type="spellStart"/>
          <w:r>
            <w:rPr>
              <w:b/>
            </w:rPr>
            <w:t>şi</w:t>
          </w:r>
          <w:proofErr w:type="spellEnd"/>
          <w:r>
            <w:rPr>
              <w:b/>
            </w:rPr>
            <w:t xml:space="preserve"> </w:t>
          </w:r>
          <w:proofErr w:type="spellStart"/>
          <w:r>
            <w:rPr>
              <w:b/>
            </w:rPr>
            <w:t>Minorităţile</w:t>
          </w:r>
          <w:proofErr w:type="spellEnd"/>
          <w:r>
            <w:rPr>
              <w:b/>
            </w:rPr>
            <w:t xml:space="preserve"> </w:t>
          </w:r>
          <w:proofErr w:type="spellStart"/>
          <w:r>
            <w:rPr>
              <w:b/>
            </w:rPr>
            <w:t>Naţionale</w:t>
          </w:r>
          <w:proofErr w:type="spellEnd"/>
          <w:r>
            <w:rPr>
              <w:b/>
            </w:rPr>
            <w:t xml:space="preserve"> - </w:t>
          </w:r>
          <w:proofErr w:type="spellStart"/>
          <w:r>
            <w:rPr>
              <w:b/>
            </w:rPr>
            <w:t>Comunităţile</w:t>
          </w:r>
          <w:proofErr w:type="spellEnd"/>
          <w:r>
            <w:rPr>
              <w:b/>
            </w:rPr>
            <w:t xml:space="preserve"> </w:t>
          </w:r>
          <w:proofErr w:type="spellStart"/>
          <w:r>
            <w:rPr>
              <w:b/>
            </w:rPr>
            <w:t>Naţionale</w:t>
          </w:r>
          <w:proofErr w:type="spellEnd"/>
        </w:p>
        <w:p w:rsidR="007B31A6" w:rsidRPr="0013671A" w:rsidRDefault="007B31A6" w:rsidP="007B31A6">
          <w:pPr>
            <w:spacing w:after="0" w:line="240" w:lineRule="auto"/>
            <w:rPr>
              <w:rFonts w:cs="Arial"/>
              <w:b/>
              <w:sz w:val="16"/>
            </w:rPr>
          </w:pPr>
        </w:p>
        <w:p w:rsidR="007B31A6" w:rsidRPr="0013671A" w:rsidRDefault="007B31A6" w:rsidP="007B31A6">
          <w:pPr>
            <w:tabs>
              <w:tab w:val="center" w:pos="4703"/>
              <w:tab w:val="right" w:pos="9406"/>
            </w:tabs>
            <w:spacing w:after="0" w:line="240" w:lineRule="auto"/>
            <w:rPr>
              <w:sz w:val="6"/>
              <w:szCs w:val="16"/>
            </w:rPr>
          </w:pPr>
        </w:p>
        <w:p w:rsidR="007B31A6" w:rsidRPr="0013671A" w:rsidRDefault="007B31A6" w:rsidP="007B31A6">
          <w:pPr>
            <w:tabs>
              <w:tab w:val="center" w:pos="4703"/>
              <w:tab w:val="right" w:pos="9406"/>
            </w:tabs>
            <w:spacing w:after="0" w:line="240" w:lineRule="auto"/>
            <w:rPr>
              <w:sz w:val="20"/>
              <w:szCs w:val="20"/>
            </w:rPr>
          </w:pPr>
          <w:proofErr w:type="spellStart"/>
          <w:r>
            <w:rPr>
              <w:sz w:val="16"/>
              <w:szCs w:val="16"/>
            </w:rPr>
            <w:t>Bulevar</w:t>
          </w:r>
          <w:proofErr w:type="spellEnd"/>
          <w:r>
            <w:rPr>
              <w:sz w:val="16"/>
              <w:szCs w:val="16"/>
            </w:rPr>
            <w:t xml:space="preserve"> </w:t>
          </w:r>
          <w:proofErr w:type="spellStart"/>
          <w:r>
            <w:rPr>
              <w:sz w:val="16"/>
              <w:szCs w:val="16"/>
            </w:rPr>
            <w:t>Mihajla</w:t>
          </w:r>
          <w:proofErr w:type="spellEnd"/>
          <w:r>
            <w:rPr>
              <w:sz w:val="16"/>
              <w:szCs w:val="16"/>
            </w:rPr>
            <w:t xml:space="preserve"> </w:t>
          </w:r>
          <w:proofErr w:type="spellStart"/>
          <w:r>
            <w:rPr>
              <w:sz w:val="16"/>
              <w:szCs w:val="16"/>
            </w:rPr>
            <w:t>Pupina</w:t>
          </w:r>
          <w:proofErr w:type="spellEnd"/>
          <w:r>
            <w:rPr>
              <w:sz w:val="16"/>
              <w:szCs w:val="16"/>
            </w:rPr>
            <w:t xml:space="preserve"> 16, 21000 Novi Sad</w:t>
          </w:r>
        </w:p>
        <w:p w:rsidR="007B31A6" w:rsidRPr="0013671A" w:rsidRDefault="007B31A6" w:rsidP="007B31A6">
          <w:pPr>
            <w:tabs>
              <w:tab w:val="center" w:pos="4703"/>
              <w:tab w:val="right" w:pos="9406"/>
            </w:tabs>
            <w:spacing w:after="0" w:line="240" w:lineRule="auto"/>
            <w:rPr>
              <w:sz w:val="16"/>
              <w:szCs w:val="16"/>
            </w:rPr>
          </w:pPr>
          <w:r>
            <w:rPr>
              <w:sz w:val="16"/>
              <w:szCs w:val="16"/>
            </w:rPr>
            <w:t>T: +381 21  487  40 35, +381 21  487  40 35</w:t>
          </w:r>
        </w:p>
        <w:p w:rsidR="007B31A6" w:rsidRPr="00E30C33" w:rsidRDefault="007B31A6" w:rsidP="007B31A6">
          <w:pPr>
            <w:tabs>
              <w:tab w:val="center" w:pos="4703"/>
              <w:tab w:val="right" w:pos="9406"/>
            </w:tabs>
            <w:spacing w:after="0" w:line="240" w:lineRule="auto"/>
            <w:rPr>
              <w:sz w:val="16"/>
              <w:szCs w:val="16"/>
            </w:rPr>
          </w:pPr>
          <w:hyperlink r:id="rId2" w:history="1">
            <w:proofErr w:type="spellStart"/>
            <w:r>
              <w:rPr>
                <w:rStyle w:val="Hyperlink"/>
                <w:color w:val="auto"/>
                <w:sz w:val="16"/>
                <w:szCs w:val="16"/>
                <w:u w:val="none"/>
              </w:rPr>
              <w:t>ounz@vojvodinа.gov.rs</w:t>
            </w:r>
            <w:proofErr w:type="spellEnd"/>
          </w:hyperlink>
        </w:p>
        <w:p w:rsidR="007B31A6" w:rsidRPr="00F3498B" w:rsidRDefault="007B31A6" w:rsidP="007B31A6">
          <w:pPr>
            <w:tabs>
              <w:tab w:val="center" w:pos="4703"/>
              <w:tab w:val="right" w:pos="9406"/>
            </w:tabs>
            <w:spacing w:after="0" w:line="240" w:lineRule="auto"/>
            <w:rPr>
              <w:sz w:val="10"/>
              <w:szCs w:val="10"/>
            </w:rPr>
          </w:pPr>
          <w:r>
            <w:rPr>
              <w:sz w:val="16"/>
              <w:szCs w:val="16"/>
            </w:rPr>
            <w:t xml:space="preserve">                  </w:t>
          </w:r>
          <w:proofErr w:type="spellStart"/>
          <w:r>
            <w:rPr>
              <w:sz w:val="16"/>
              <w:szCs w:val="16"/>
            </w:rPr>
            <w:t>vj</w:t>
          </w:r>
          <w:proofErr w:type="spellEnd"/>
        </w:p>
      </w:tc>
    </w:tr>
    <w:tr w:rsidR="007B31A6" w:rsidRPr="00E74B97" w:rsidTr="001B754E">
      <w:trPr>
        <w:trHeight w:val="305"/>
      </w:trPr>
      <w:tc>
        <w:tcPr>
          <w:tcW w:w="2552" w:type="dxa"/>
        </w:tcPr>
        <w:p w:rsidR="007B31A6" w:rsidRPr="00E74B97" w:rsidRDefault="007B31A6" w:rsidP="007B31A6">
          <w:pPr>
            <w:tabs>
              <w:tab w:val="center" w:pos="4703"/>
              <w:tab w:val="right" w:pos="9406"/>
            </w:tabs>
            <w:spacing w:after="0" w:line="240" w:lineRule="auto"/>
            <w:ind w:left="-198" w:firstLine="108"/>
            <w:rPr>
              <w:noProof/>
              <w:color w:val="000000"/>
              <w:lang w:val="ru-RU"/>
            </w:rPr>
          </w:pPr>
        </w:p>
      </w:tc>
      <w:tc>
        <w:tcPr>
          <w:tcW w:w="2207" w:type="dxa"/>
        </w:tcPr>
        <w:p w:rsidR="007B31A6" w:rsidRDefault="007B31A6" w:rsidP="007B31A6">
          <w:pPr>
            <w:tabs>
              <w:tab w:val="center" w:pos="4703"/>
              <w:tab w:val="right" w:pos="9406"/>
            </w:tabs>
            <w:spacing w:after="0" w:line="240" w:lineRule="auto"/>
            <w:rPr>
              <w:color w:val="000000"/>
              <w:sz w:val="16"/>
              <w:szCs w:val="16"/>
            </w:rPr>
          </w:pPr>
        </w:p>
        <w:p w:rsidR="007B31A6" w:rsidRPr="00E74B97" w:rsidRDefault="007B31A6" w:rsidP="007B31A6">
          <w:pPr>
            <w:tabs>
              <w:tab w:val="center" w:pos="4703"/>
              <w:tab w:val="right" w:pos="9406"/>
            </w:tabs>
            <w:spacing w:after="0" w:line="240" w:lineRule="auto"/>
            <w:rPr>
              <w:color w:val="000000"/>
              <w:sz w:val="16"/>
              <w:szCs w:val="16"/>
            </w:rPr>
          </w:pPr>
          <w:r>
            <w:rPr>
              <w:color w:val="000000"/>
              <w:sz w:val="16"/>
              <w:szCs w:val="16"/>
            </w:rPr>
            <w:t>NUMĂRUL: 128-451-2964/2022-01</w:t>
          </w:r>
        </w:p>
      </w:tc>
      <w:tc>
        <w:tcPr>
          <w:tcW w:w="5448" w:type="dxa"/>
        </w:tcPr>
        <w:p w:rsidR="007B31A6" w:rsidRPr="0013671A" w:rsidRDefault="007B31A6" w:rsidP="007B31A6">
          <w:pPr>
            <w:tabs>
              <w:tab w:val="center" w:pos="4703"/>
              <w:tab w:val="right" w:pos="9406"/>
            </w:tabs>
            <w:spacing w:after="0" w:line="240" w:lineRule="auto"/>
            <w:rPr>
              <w:sz w:val="16"/>
              <w:szCs w:val="16"/>
            </w:rPr>
          </w:pPr>
        </w:p>
        <w:p w:rsidR="007B31A6" w:rsidRPr="00475030" w:rsidRDefault="007B31A6" w:rsidP="007B31A6">
          <w:pPr>
            <w:tabs>
              <w:tab w:val="center" w:pos="4703"/>
              <w:tab w:val="right" w:pos="9406"/>
            </w:tabs>
            <w:spacing w:after="0" w:line="240" w:lineRule="auto"/>
            <w:rPr>
              <w:sz w:val="16"/>
              <w:szCs w:val="16"/>
            </w:rPr>
          </w:pPr>
          <w:r>
            <w:rPr>
              <w:sz w:val="16"/>
              <w:szCs w:val="16"/>
            </w:rPr>
            <w:t xml:space="preserve">                                         DATA: 23.01.2023.</w:t>
          </w:r>
        </w:p>
      </w:tc>
    </w:tr>
  </w:tbl>
  <w:p w:rsidR="007B31A6" w:rsidRDefault="007B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B0CAE"/>
    <w:multiLevelType w:val="hybridMultilevel"/>
    <w:tmpl w:val="88DCD7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WzMDOztDA0MzFW0lEKTi0uzszPAykwrAUAJ4ycXSwAAAA="/>
  </w:docVars>
  <w:rsids>
    <w:rsidRoot w:val="00C54532"/>
    <w:rsid w:val="000961AA"/>
    <w:rsid w:val="000D21A5"/>
    <w:rsid w:val="000D3018"/>
    <w:rsid w:val="001115DD"/>
    <w:rsid w:val="001362E0"/>
    <w:rsid w:val="0013671A"/>
    <w:rsid w:val="00182226"/>
    <w:rsid w:val="001B1B1E"/>
    <w:rsid w:val="001B366B"/>
    <w:rsid w:val="00262D61"/>
    <w:rsid w:val="002D4393"/>
    <w:rsid w:val="00331C10"/>
    <w:rsid w:val="003938E5"/>
    <w:rsid w:val="003C76DA"/>
    <w:rsid w:val="00475030"/>
    <w:rsid w:val="004A7D31"/>
    <w:rsid w:val="004D3393"/>
    <w:rsid w:val="005553BB"/>
    <w:rsid w:val="00610703"/>
    <w:rsid w:val="00625633"/>
    <w:rsid w:val="00642342"/>
    <w:rsid w:val="00696A3A"/>
    <w:rsid w:val="00706AF8"/>
    <w:rsid w:val="00745F87"/>
    <w:rsid w:val="0078447A"/>
    <w:rsid w:val="007924F4"/>
    <w:rsid w:val="007B31A6"/>
    <w:rsid w:val="007F67E4"/>
    <w:rsid w:val="008354CD"/>
    <w:rsid w:val="008C6678"/>
    <w:rsid w:val="008D46A5"/>
    <w:rsid w:val="008E62C4"/>
    <w:rsid w:val="0092492E"/>
    <w:rsid w:val="0092582E"/>
    <w:rsid w:val="00931DC8"/>
    <w:rsid w:val="00935E71"/>
    <w:rsid w:val="009C2BAB"/>
    <w:rsid w:val="009D2378"/>
    <w:rsid w:val="00A30542"/>
    <w:rsid w:val="00A54D5A"/>
    <w:rsid w:val="00A66398"/>
    <w:rsid w:val="00A95D9A"/>
    <w:rsid w:val="00AA7327"/>
    <w:rsid w:val="00AC00F7"/>
    <w:rsid w:val="00AC06EE"/>
    <w:rsid w:val="00AC42D0"/>
    <w:rsid w:val="00B93615"/>
    <w:rsid w:val="00BB334B"/>
    <w:rsid w:val="00BC10D7"/>
    <w:rsid w:val="00C22471"/>
    <w:rsid w:val="00C41C9D"/>
    <w:rsid w:val="00C54532"/>
    <w:rsid w:val="00CD260A"/>
    <w:rsid w:val="00D13AF8"/>
    <w:rsid w:val="00D44F10"/>
    <w:rsid w:val="00D7535F"/>
    <w:rsid w:val="00DA6257"/>
    <w:rsid w:val="00DE236D"/>
    <w:rsid w:val="00E30780"/>
    <w:rsid w:val="00E30C33"/>
    <w:rsid w:val="00E74B97"/>
    <w:rsid w:val="00E91FCA"/>
    <w:rsid w:val="00EF5961"/>
    <w:rsid w:val="00F3498B"/>
    <w:rsid w:val="00F3711D"/>
    <w:rsid w:val="00F55212"/>
    <w:rsid w:val="00F7430E"/>
    <w:rsid w:val="00F845B1"/>
    <w:rsid w:val="00FE5114"/>
    <w:rsid w:val="00FF4EE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8F23"/>
  <w15:docId w15:val="{EAE950EB-F71D-4243-B22D-DCD44C07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paragraph" w:customStyle="1" w:styleId="Normal1">
    <w:name w:val="Normal1"/>
    <w:basedOn w:val="Normal"/>
    <w:rsid w:val="008D46A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F3498B"/>
    <w:rPr>
      <w:color w:val="0000FF" w:themeColor="hyperlink"/>
      <w:u w:val="single"/>
    </w:rPr>
  </w:style>
  <w:style w:type="paragraph" w:styleId="NormalWeb">
    <w:name w:val="Normal (Web)"/>
    <w:basedOn w:val="Normal"/>
    <w:uiPriority w:val="99"/>
    <w:semiHidden/>
    <w:unhideWhenUsed/>
    <w:rsid w:val="00AC00F7"/>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AC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2968">
      <w:bodyDiv w:val="1"/>
      <w:marLeft w:val="0"/>
      <w:marRight w:val="0"/>
      <w:marTop w:val="0"/>
      <w:marBottom w:val="0"/>
      <w:divBdr>
        <w:top w:val="none" w:sz="0" w:space="0" w:color="auto"/>
        <w:left w:val="none" w:sz="0" w:space="0" w:color="auto"/>
        <w:bottom w:val="none" w:sz="0" w:space="0" w:color="auto"/>
        <w:right w:val="none" w:sz="0" w:space="0" w:color="auto"/>
      </w:divBdr>
    </w:div>
    <w:div w:id="869755639">
      <w:bodyDiv w:val="1"/>
      <w:marLeft w:val="0"/>
      <w:marRight w:val="0"/>
      <w:marTop w:val="0"/>
      <w:marBottom w:val="0"/>
      <w:divBdr>
        <w:top w:val="none" w:sz="0" w:space="0" w:color="auto"/>
        <w:left w:val="none" w:sz="0" w:space="0" w:color="auto"/>
        <w:bottom w:val="none" w:sz="0" w:space="0" w:color="auto"/>
        <w:right w:val="none" w:sz="0" w:space="0" w:color="auto"/>
      </w:divBdr>
    </w:div>
    <w:div w:id="1226648167">
      <w:bodyDiv w:val="1"/>
      <w:marLeft w:val="0"/>
      <w:marRight w:val="0"/>
      <w:marTop w:val="0"/>
      <w:marBottom w:val="0"/>
      <w:divBdr>
        <w:top w:val="none" w:sz="0" w:space="0" w:color="auto"/>
        <w:left w:val="none" w:sz="0" w:space="0" w:color="auto"/>
        <w:bottom w:val="none" w:sz="0" w:space="0" w:color="auto"/>
        <w:right w:val="none" w:sz="0" w:space="0" w:color="auto"/>
      </w:divBdr>
    </w:div>
    <w:div w:id="12433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unz@vojvodin&#1072;.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4F5D-CD71-4B79-8302-29D8730D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Vladimir Mitrovic</cp:lastModifiedBy>
  <cp:revision>11</cp:revision>
  <cp:lastPrinted>2022-01-12T11:53:00Z</cp:lastPrinted>
  <dcterms:created xsi:type="dcterms:W3CDTF">2023-01-24T12:06:00Z</dcterms:created>
  <dcterms:modified xsi:type="dcterms:W3CDTF">2023-01-24T12:50:00Z</dcterms:modified>
</cp:coreProperties>
</file>